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B55" w:rsidRPr="001E29DA" w:rsidRDefault="00A42B55" w:rsidP="001E29DA">
      <w:pPr>
        <w:spacing w:after="0" w:line="240" w:lineRule="auto"/>
        <w:jc w:val="center"/>
        <w:rPr>
          <w:rFonts w:ascii="Times New Roman" w:hAnsi="Times New Roman"/>
          <w:b/>
          <w:color w:val="000000"/>
          <w:sz w:val="28"/>
          <w:szCs w:val="28"/>
          <w:lang w:val="uk-UA"/>
        </w:rPr>
      </w:pPr>
      <w:r w:rsidRPr="001E29DA">
        <w:rPr>
          <w:rFonts w:ascii="Times New Roman" w:hAnsi="Times New Roman"/>
          <w:b/>
          <w:color w:val="000000"/>
          <w:sz w:val="28"/>
          <w:szCs w:val="28"/>
          <w:lang w:val="uk-UA"/>
        </w:rPr>
        <w:t>ЗВІТ</w:t>
      </w:r>
    </w:p>
    <w:p w:rsidR="00A42B55" w:rsidRPr="001E29DA" w:rsidRDefault="001B4370" w:rsidP="001E29DA">
      <w:pPr>
        <w:tabs>
          <w:tab w:val="center" w:pos="4677"/>
          <w:tab w:val="left" w:pos="8280"/>
        </w:tabs>
        <w:spacing w:after="0" w:line="24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директора Бережницького ЗЗСО І-</w:t>
      </w:r>
      <w:r w:rsidR="00A42B55" w:rsidRPr="001E29DA">
        <w:rPr>
          <w:rFonts w:ascii="Times New Roman" w:hAnsi="Times New Roman"/>
          <w:b/>
          <w:color w:val="000000"/>
          <w:sz w:val="28"/>
          <w:szCs w:val="28"/>
          <w:lang w:val="uk-UA"/>
        </w:rPr>
        <w:t>ІІ ступенів - ЗДО</w:t>
      </w:r>
    </w:p>
    <w:p w:rsidR="00A42B55" w:rsidRPr="001E29DA" w:rsidRDefault="001B4370" w:rsidP="001E29DA">
      <w:pPr>
        <w:tabs>
          <w:tab w:val="center" w:pos="4677"/>
          <w:tab w:val="left" w:pos="8280"/>
        </w:tabs>
        <w:spacing w:after="0" w:line="24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за 2020/2021 навчальний рік</w:t>
      </w:r>
    </w:p>
    <w:p w:rsidR="00A42B55" w:rsidRPr="001E29DA" w:rsidRDefault="00A42B55" w:rsidP="001E29DA">
      <w:pPr>
        <w:tabs>
          <w:tab w:val="center" w:pos="4677"/>
          <w:tab w:val="left" w:pos="8280"/>
        </w:tabs>
        <w:spacing w:after="0" w:line="240" w:lineRule="auto"/>
        <w:jc w:val="center"/>
        <w:rPr>
          <w:rFonts w:ascii="Times New Roman" w:hAnsi="Times New Roman"/>
          <w:b/>
          <w:color w:val="000000"/>
          <w:sz w:val="28"/>
          <w:szCs w:val="28"/>
          <w:lang w:val="uk-UA"/>
        </w:rPr>
      </w:pPr>
    </w:p>
    <w:p w:rsidR="00A42B55" w:rsidRPr="001E29DA" w:rsidRDefault="00A42B55" w:rsidP="00560CAD">
      <w:pPr>
        <w:pStyle w:val="a4"/>
        <w:numPr>
          <w:ilvl w:val="0"/>
          <w:numId w:val="37"/>
        </w:numPr>
        <w:tabs>
          <w:tab w:val="center" w:pos="4677"/>
          <w:tab w:val="left" w:pos="8280"/>
        </w:tabs>
        <w:spacing w:after="0" w:line="240" w:lineRule="auto"/>
        <w:rPr>
          <w:rFonts w:ascii="Times New Roman" w:eastAsia="Times New Roman" w:hAnsi="Times New Roman"/>
          <w:b/>
          <w:color w:val="000000"/>
          <w:sz w:val="28"/>
          <w:szCs w:val="28"/>
          <w:lang w:val="uk-UA"/>
        </w:rPr>
      </w:pPr>
      <w:r w:rsidRPr="001E29DA">
        <w:rPr>
          <w:rFonts w:ascii="Times New Roman" w:eastAsia="Times New Roman" w:hAnsi="Times New Roman"/>
          <w:b/>
          <w:color w:val="000000"/>
          <w:sz w:val="28"/>
          <w:szCs w:val="28"/>
          <w:lang w:val="uk-UA"/>
        </w:rPr>
        <w:t>Управління закладом в сучасних умовах</w:t>
      </w:r>
    </w:p>
    <w:p w:rsidR="00E1250C" w:rsidRPr="001E29DA" w:rsidRDefault="00E1250C" w:rsidP="001E29DA">
      <w:pPr>
        <w:spacing w:after="0" w:line="240" w:lineRule="auto"/>
        <w:ind w:firstLine="567"/>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 xml:space="preserve">Діяльність Бережницького ЗЗСО І-ІІ ступенів-ЗДО спрямована на створення умов для реалізації державної політики в сфері освіти, виконання Законів України «Про освіту», «Про повну загальну середню освіту», «Про дошкільну освіту», постанов Кабінету Міністрів України «Про затвердження Державного стандарту початкової загальної освіти», «Про затвердження Державного стандарту базової та повної загальної середньої освіти», </w:t>
      </w:r>
      <w:r w:rsidRPr="001E29DA">
        <w:rPr>
          <w:rFonts w:ascii="Times New Roman" w:eastAsia="Times New Roman" w:hAnsi="Times New Roman"/>
          <w:color w:val="000000"/>
          <w:sz w:val="28"/>
          <w:szCs w:val="28"/>
          <w:lang w:val="ru-RU" w:eastAsia="ru-RU"/>
        </w:rPr>
        <w:t> </w:t>
      </w:r>
      <w:r w:rsidRPr="001E29DA">
        <w:rPr>
          <w:rFonts w:ascii="Times New Roman" w:eastAsia="Times New Roman" w:hAnsi="Times New Roman"/>
          <w:color w:val="000000"/>
          <w:sz w:val="28"/>
          <w:szCs w:val="28"/>
          <w:lang w:val="uk-UA" w:eastAsia="ru-RU"/>
        </w:rPr>
        <w:t>«Про доступ до публічної інформації»,</w:t>
      </w:r>
      <w:r w:rsidRPr="001E29DA">
        <w:rPr>
          <w:rFonts w:ascii="Times New Roman" w:eastAsia="Times New Roman" w:hAnsi="Times New Roman"/>
          <w:color w:val="000000"/>
          <w:sz w:val="28"/>
          <w:szCs w:val="28"/>
          <w:lang w:val="ru-RU" w:eastAsia="ru-RU"/>
        </w:rPr>
        <w:t> </w:t>
      </w:r>
      <w:r w:rsidRPr="001E29DA">
        <w:rPr>
          <w:rFonts w:ascii="Times New Roman" w:eastAsia="Times New Roman" w:hAnsi="Times New Roman"/>
          <w:color w:val="000000"/>
          <w:sz w:val="28"/>
          <w:szCs w:val="28"/>
          <w:lang w:val="uk-UA" w:eastAsia="ru-RU"/>
        </w:rPr>
        <w:t>«Про захист персональних даних»,</w:t>
      </w:r>
      <w:r w:rsidRPr="001E29DA">
        <w:rPr>
          <w:rFonts w:ascii="Times New Roman" w:eastAsia="Times New Roman" w:hAnsi="Times New Roman"/>
          <w:color w:val="000000"/>
          <w:sz w:val="28"/>
          <w:szCs w:val="28"/>
          <w:lang w:val="ru-RU" w:eastAsia="ru-RU"/>
        </w:rPr>
        <w:t>   </w:t>
      </w:r>
      <w:r w:rsidRPr="001E29DA">
        <w:rPr>
          <w:rFonts w:ascii="Times New Roman" w:eastAsia="Times New Roman" w:hAnsi="Times New Roman"/>
          <w:color w:val="000000"/>
          <w:sz w:val="28"/>
          <w:szCs w:val="28"/>
          <w:lang w:val="uk-UA" w:eastAsia="ru-RU"/>
        </w:rPr>
        <w:t xml:space="preserve">«Про звернення громадян» , «Про охорону праці», «Про дорожній рух», </w:t>
      </w:r>
      <w:r w:rsidRPr="001E29DA">
        <w:rPr>
          <w:rFonts w:ascii="Times New Roman" w:eastAsia="Times New Roman" w:hAnsi="Times New Roman"/>
          <w:color w:val="000000"/>
          <w:sz w:val="28"/>
          <w:szCs w:val="28"/>
          <w:shd w:val="clear" w:color="auto" w:fill="FFFFFF"/>
          <w:lang w:val="uk-UA" w:eastAsia="ru-RU"/>
        </w:rPr>
        <w:t>«Про внесення змін до деяких законодавчих актів</w:t>
      </w:r>
      <w:r w:rsidRPr="001E29DA">
        <w:rPr>
          <w:rFonts w:ascii="Times New Roman" w:eastAsia="Times New Roman" w:hAnsi="Times New Roman"/>
          <w:color w:val="000000"/>
          <w:sz w:val="28"/>
          <w:szCs w:val="28"/>
          <w:shd w:val="clear" w:color="auto" w:fill="FFFFFF"/>
          <w:lang w:val="ru-RU" w:eastAsia="ru-RU"/>
        </w:rPr>
        <w:t> </w:t>
      </w:r>
      <w:r w:rsidRPr="001E29DA">
        <w:rPr>
          <w:rFonts w:ascii="Times New Roman" w:eastAsia="Times New Roman" w:hAnsi="Times New Roman"/>
          <w:color w:val="000000"/>
          <w:sz w:val="28"/>
          <w:szCs w:val="28"/>
          <w:shd w:val="clear" w:color="auto" w:fill="FFFFFF"/>
          <w:lang w:val="uk-UA" w:eastAsia="ru-RU"/>
        </w:rPr>
        <w:t xml:space="preserve">України щодо протидії </w:t>
      </w:r>
      <w:proofErr w:type="spellStart"/>
      <w:r w:rsidRPr="001E29DA">
        <w:rPr>
          <w:rFonts w:ascii="Times New Roman" w:eastAsia="Times New Roman" w:hAnsi="Times New Roman"/>
          <w:color w:val="000000"/>
          <w:sz w:val="28"/>
          <w:szCs w:val="28"/>
          <w:shd w:val="clear" w:color="auto" w:fill="FFFFFF"/>
          <w:lang w:val="uk-UA" w:eastAsia="ru-RU"/>
        </w:rPr>
        <w:t>булінгу</w:t>
      </w:r>
      <w:proofErr w:type="spellEnd"/>
      <w:r w:rsidRPr="001E29DA">
        <w:rPr>
          <w:rFonts w:ascii="Times New Roman" w:eastAsia="Times New Roman" w:hAnsi="Times New Roman"/>
          <w:color w:val="000000"/>
          <w:sz w:val="28"/>
          <w:szCs w:val="28"/>
          <w:shd w:val="clear" w:color="auto" w:fill="FFFFFF"/>
          <w:lang w:val="uk-UA" w:eastAsia="ru-RU"/>
        </w:rPr>
        <w:t xml:space="preserve"> (цькуванню)»,</w:t>
      </w:r>
      <w:r w:rsidRPr="001E29DA">
        <w:rPr>
          <w:rFonts w:ascii="Times New Roman" w:eastAsia="Times New Roman" w:hAnsi="Times New Roman"/>
          <w:color w:val="000000"/>
          <w:sz w:val="28"/>
          <w:szCs w:val="28"/>
          <w:shd w:val="clear" w:color="auto" w:fill="FFFFFF"/>
          <w:lang w:val="ru-RU" w:eastAsia="ru-RU"/>
        </w:rPr>
        <w:t> </w:t>
      </w:r>
      <w:r w:rsidRPr="001E29DA">
        <w:rPr>
          <w:rFonts w:ascii="Times New Roman" w:eastAsia="Times New Roman" w:hAnsi="Times New Roman"/>
          <w:color w:val="000000"/>
          <w:sz w:val="28"/>
          <w:szCs w:val="28"/>
          <w:shd w:val="clear" w:color="auto" w:fill="FFFFFF"/>
          <w:lang w:val="uk-UA" w:eastAsia="ru-RU"/>
        </w:rPr>
        <w:t xml:space="preserve"> «Про внесення змін до Закону</w:t>
      </w:r>
      <w:r w:rsidRPr="001E29DA">
        <w:rPr>
          <w:rFonts w:ascii="Times New Roman" w:eastAsia="Times New Roman" w:hAnsi="Times New Roman"/>
          <w:color w:val="000000"/>
          <w:sz w:val="28"/>
          <w:szCs w:val="28"/>
          <w:shd w:val="clear" w:color="auto" w:fill="FFFFFF"/>
          <w:lang w:val="ru-RU" w:eastAsia="ru-RU"/>
        </w:rPr>
        <w:t> </w:t>
      </w:r>
      <w:r w:rsidRPr="001E29DA">
        <w:rPr>
          <w:rFonts w:ascii="Times New Roman" w:eastAsia="Times New Roman" w:hAnsi="Times New Roman"/>
          <w:color w:val="000000"/>
          <w:sz w:val="28"/>
          <w:szCs w:val="28"/>
          <w:shd w:val="clear" w:color="auto" w:fill="FFFFFF"/>
          <w:lang w:val="uk-UA" w:eastAsia="ru-RU"/>
        </w:rPr>
        <w:t>України» «Про освіту» щодо особливостей доступу осіб з</w:t>
      </w:r>
      <w:r w:rsidRPr="001E29DA">
        <w:rPr>
          <w:rFonts w:ascii="Times New Roman" w:eastAsia="Times New Roman" w:hAnsi="Times New Roman"/>
          <w:color w:val="000000"/>
          <w:sz w:val="28"/>
          <w:szCs w:val="28"/>
          <w:shd w:val="clear" w:color="auto" w:fill="FFFFFF"/>
          <w:lang w:val="ru-RU" w:eastAsia="ru-RU"/>
        </w:rPr>
        <w:t> </w:t>
      </w:r>
      <w:r w:rsidRPr="001E29DA">
        <w:rPr>
          <w:rFonts w:ascii="Times New Roman" w:eastAsia="Times New Roman" w:hAnsi="Times New Roman"/>
          <w:color w:val="000000"/>
          <w:sz w:val="28"/>
          <w:szCs w:val="28"/>
          <w:shd w:val="clear" w:color="auto" w:fill="FFFFFF"/>
          <w:lang w:val="uk-UA" w:eastAsia="ru-RU"/>
        </w:rPr>
        <w:t>особливими освітніми потребами</w:t>
      </w:r>
      <w:r w:rsidRPr="001E29DA">
        <w:rPr>
          <w:rFonts w:ascii="Times New Roman" w:eastAsia="Times New Roman" w:hAnsi="Times New Roman"/>
          <w:color w:val="000000"/>
          <w:sz w:val="28"/>
          <w:szCs w:val="28"/>
          <w:shd w:val="clear" w:color="auto" w:fill="FFFFFF"/>
          <w:lang w:val="ru-RU" w:eastAsia="ru-RU"/>
        </w:rPr>
        <w:t> </w:t>
      </w:r>
      <w:r w:rsidRPr="001E29DA">
        <w:rPr>
          <w:rFonts w:ascii="Times New Roman" w:eastAsia="Times New Roman" w:hAnsi="Times New Roman"/>
          <w:color w:val="000000"/>
          <w:sz w:val="28"/>
          <w:szCs w:val="28"/>
          <w:shd w:val="clear" w:color="auto" w:fill="FFFFFF"/>
          <w:lang w:val="uk-UA" w:eastAsia="ru-RU"/>
        </w:rPr>
        <w:t>до освітніх послуг»</w:t>
      </w:r>
      <w:r w:rsidRPr="001E29DA">
        <w:rPr>
          <w:rFonts w:ascii="Times New Roman" w:eastAsia="Times New Roman" w:hAnsi="Times New Roman"/>
          <w:sz w:val="28"/>
          <w:szCs w:val="28"/>
          <w:lang w:val="uk-UA" w:eastAsia="ru-RU"/>
        </w:rPr>
        <w:t xml:space="preserve"> та інших законодавчих та нормативно-правових документів з питань виконання законодавства України в галузі «Освіта».</w:t>
      </w:r>
    </w:p>
    <w:p w:rsidR="00E1250C" w:rsidRPr="001E29DA" w:rsidRDefault="00E1250C" w:rsidP="001E29DA">
      <w:pPr>
        <w:autoSpaceDE w:val="0"/>
        <w:autoSpaceDN w:val="0"/>
        <w:adjustRightInd w:val="0"/>
        <w:spacing w:after="0" w:line="240" w:lineRule="auto"/>
        <w:ind w:firstLine="708"/>
        <w:jc w:val="both"/>
        <w:rPr>
          <w:rFonts w:ascii="Times New Roman" w:eastAsia="Times New Roman" w:hAnsi="Times New Roman"/>
          <w:color w:val="222222"/>
          <w:sz w:val="28"/>
          <w:szCs w:val="28"/>
          <w:lang w:val="uk-UA"/>
        </w:rPr>
      </w:pPr>
      <w:r w:rsidRPr="001E29DA">
        <w:rPr>
          <w:rFonts w:ascii="Times New Roman" w:hAnsi="Times New Roman"/>
          <w:sz w:val="28"/>
          <w:szCs w:val="28"/>
          <w:lang w:val="uk-UA"/>
        </w:rPr>
        <w:t xml:space="preserve">Освітня діяльність Бережницького ЗЗСО І-ІІ ступенів-ЗДО </w:t>
      </w:r>
      <w:r w:rsidRPr="001E29DA">
        <w:rPr>
          <w:rFonts w:ascii="Times New Roman" w:eastAsia="Times New Roman" w:hAnsi="Times New Roman"/>
          <w:color w:val="222222"/>
          <w:sz w:val="28"/>
          <w:szCs w:val="28"/>
          <w:lang w:val="uk-UA"/>
        </w:rPr>
        <w:t xml:space="preserve">базується на </w:t>
      </w:r>
      <w:r w:rsidRPr="001E29DA">
        <w:rPr>
          <w:rFonts w:ascii="Times New Roman" w:eastAsia="Times New Roman" w:hAnsi="Times New Roman"/>
          <w:b/>
          <w:color w:val="222222"/>
          <w:sz w:val="28"/>
          <w:szCs w:val="28"/>
          <w:lang w:val="uk-UA"/>
        </w:rPr>
        <w:t>цінностях</w:t>
      </w:r>
      <w:r w:rsidRPr="001E29DA">
        <w:rPr>
          <w:rFonts w:ascii="Times New Roman" w:eastAsia="Times New Roman" w:hAnsi="Times New Roman"/>
          <w:color w:val="222222"/>
          <w:sz w:val="28"/>
          <w:szCs w:val="28"/>
          <w:lang w:val="uk-UA"/>
        </w:rPr>
        <w:t xml:space="preserve"> сучасної української школи: патріотизм, рівність, успіх, повага, справедливість, здоровий спосіб життя, соціальна відповідальність, лідерство та самореалізація, свобода.</w:t>
      </w:r>
    </w:p>
    <w:p w:rsidR="00E1250C" w:rsidRPr="001E29DA" w:rsidRDefault="00E1250C" w:rsidP="001E29DA">
      <w:pPr>
        <w:pStyle w:val="a4"/>
        <w:shd w:val="clear" w:color="auto" w:fill="FFFFFF"/>
        <w:spacing w:after="0" w:line="240" w:lineRule="auto"/>
        <w:ind w:left="0" w:firstLine="708"/>
        <w:jc w:val="both"/>
        <w:textAlignment w:val="baseline"/>
        <w:rPr>
          <w:rFonts w:ascii="Times New Roman" w:eastAsia="Times New Roman" w:hAnsi="Times New Roman"/>
          <w:color w:val="222222"/>
          <w:sz w:val="28"/>
          <w:szCs w:val="28"/>
          <w:lang w:val="uk-UA"/>
        </w:rPr>
      </w:pPr>
      <w:r w:rsidRPr="001E29DA">
        <w:rPr>
          <w:rFonts w:ascii="Times New Roman" w:eastAsia="Times New Roman" w:hAnsi="Times New Roman"/>
          <w:color w:val="222222"/>
          <w:sz w:val="28"/>
          <w:szCs w:val="28"/>
          <w:lang w:val="uk-UA"/>
        </w:rPr>
        <w:t xml:space="preserve">Ми працюємо для того, щоб кожна дитина закладу змогла </w:t>
      </w:r>
      <w:proofErr w:type="spellStart"/>
      <w:r w:rsidRPr="001E29DA">
        <w:rPr>
          <w:rFonts w:ascii="Times New Roman" w:eastAsia="Times New Roman" w:hAnsi="Times New Roman"/>
          <w:color w:val="222222"/>
          <w:sz w:val="28"/>
          <w:szCs w:val="28"/>
          <w:lang w:val="uk-UA"/>
        </w:rPr>
        <w:t>самореалізуватися</w:t>
      </w:r>
      <w:proofErr w:type="spellEnd"/>
      <w:r w:rsidRPr="001E29DA">
        <w:rPr>
          <w:rFonts w:ascii="Times New Roman" w:eastAsia="Times New Roman" w:hAnsi="Times New Roman"/>
          <w:color w:val="222222"/>
          <w:sz w:val="28"/>
          <w:szCs w:val="28"/>
          <w:lang w:val="uk-UA"/>
        </w:rPr>
        <w:t>, самовизначитися, знайти себе у справі, відчути і прожити «ситуацію успіху» у вирішенні освітніх завдань і проблемних ситуацій.</w:t>
      </w:r>
    </w:p>
    <w:p w:rsidR="00E1250C" w:rsidRPr="001E29DA" w:rsidRDefault="00E1250C" w:rsidP="001E29DA">
      <w:pPr>
        <w:pStyle w:val="a4"/>
        <w:shd w:val="clear" w:color="auto" w:fill="FFFFFF"/>
        <w:spacing w:after="0" w:line="240" w:lineRule="auto"/>
        <w:ind w:left="0" w:firstLine="720"/>
        <w:jc w:val="both"/>
        <w:textAlignment w:val="baseline"/>
        <w:rPr>
          <w:rFonts w:ascii="Times New Roman" w:eastAsia="Times New Roman" w:hAnsi="Times New Roman"/>
          <w:color w:val="222222"/>
          <w:sz w:val="28"/>
          <w:szCs w:val="28"/>
          <w:lang w:val="uk-UA"/>
        </w:rPr>
      </w:pPr>
      <w:r w:rsidRPr="001E29DA">
        <w:rPr>
          <w:rFonts w:ascii="Times New Roman" w:eastAsia="Times New Roman" w:hAnsi="Times New Roman"/>
          <w:b/>
          <w:color w:val="222222"/>
          <w:sz w:val="28"/>
          <w:szCs w:val="28"/>
          <w:lang w:val="uk-UA"/>
        </w:rPr>
        <w:t>Місія  закладу освіти</w:t>
      </w:r>
      <w:r w:rsidRPr="001E29DA">
        <w:rPr>
          <w:rFonts w:ascii="Times New Roman" w:eastAsia="Times New Roman" w:hAnsi="Times New Roman"/>
          <w:color w:val="222222"/>
          <w:sz w:val="28"/>
          <w:szCs w:val="28"/>
          <w:lang w:val="uk-UA"/>
        </w:rPr>
        <w:t xml:space="preserve">: </w:t>
      </w:r>
    </w:p>
    <w:p w:rsidR="00E1250C" w:rsidRPr="001E29DA" w:rsidRDefault="00E1250C" w:rsidP="001E29DA">
      <w:pPr>
        <w:pStyle w:val="a4"/>
        <w:shd w:val="clear" w:color="auto" w:fill="FFFFFF"/>
        <w:spacing w:after="0" w:line="240" w:lineRule="auto"/>
        <w:ind w:left="0"/>
        <w:jc w:val="both"/>
        <w:textAlignment w:val="baseline"/>
        <w:rPr>
          <w:rFonts w:ascii="Times New Roman" w:eastAsia="Times New Roman" w:hAnsi="Times New Roman"/>
          <w:color w:val="222222"/>
          <w:sz w:val="28"/>
          <w:szCs w:val="28"/>
          <w:lang w:val="uk-UA"/>
        </w:rPr>
      </w:pPr>
      <w:r w:rsidRPr="001E29DA">
        <w:rPr>
          <w:rFonts w:ascii="Times New Roman" w:eastAsia="Times New Roman" w:hAnsi="Times New Roman"/>
          <w:color w:val="222222"/>
          <w:sz w:val="28"/>
          <w:szCs w:val="28"/>
          <w:lang w:val="uk-UA"/>
        </w:rPr>
        <w:t>Створення умов для повноцінного інтелектуального, творчого, морального, фізичного розвитку дитини, примноження культури й духовності, тобто  школа самореалізації особистості, школа життєтворчості.</w:t>
      </w:r>
    </w:p>
    <w:p w:rsidR="00E1250C" w:rsidRPr="001E29DA" w:rsidRDefault="00E1250C" w:rsidP="001E29DA">
      <w:pPr>
        <w:pStyle w:val="a4"/>
        <w:shd w:val="clear" w:color="auto" w:fill="FFFFFF"/>
        <w:spacing w:after="0" w:line="240" w:lineRule="auto"/>
        <w:ind w:left="0" w:firstLine="708"/>
        <w:jc w:val="both"/>
        <w:textAlignment w:val="baseline"/>
        <w:rPr>
          <w:rFonts w:ascii="Times New Roman" w:eastAsia="Times New Roman" w:hAnsi="Times New Roman"/>
          <w:color w:val="222222"/>
          <w:sz w:val="28"/>
          <w:szCs w:val="28"/>
          <w:lang w:val="uk-UA"/>
        </w:rPr>
      </w:pPr>
      <w:r w:rsidRPr="001E29DA">
        <w:rPr>
          <w:rFonts w:ascii="Times New Roman" w:eastAsia="Times New Roman" w:hAnsi="Times New Roman"/>
          <w:color w:val="222222"/>
          <w:sz w:val="28"/>
          <w:szCs w:val="28"/>
          <w:lang w:val="uk-UA"/>
        </w:rPr>
        <w:t>Головною метою закладу є забезпечення реалізації  права громадян на здобуття дошкільної освіти, початкової освіти та базової середньої освіти; пошук, навчання, виховання та розвиток обдарованих та здібних дітей шляхом підготовки на основі загальнолюдських цінностей, національної та світової культури, звичаїв та традицій українського  та інших народів, прилучення вихованців до скарбниці духовних цінностей в ім’я збагачення інтелектуального, творчого, культурного потенціалу України, створення рівних умов навчання для усіх здобувачів освіти, створення інклюзивного гуманістичного освітнього середовища як чинника успішної соціалізації дітей.</w:t>
      </w:r>
    </w:p>
    <w:p w:rsidR="00E1250C" w:rsidRPr="001E29DA" w:rsidRDefault="00E1250C" w:rsidP="001E29DA">
      <w:pPr>
        <w:pStyle w:val="a4"/>
        <w:shd w:val="clear" w:color="auto" w:fill="FFFFFF"/>
        <w:spacing w:after="0" w:line="240" w:lineRule="auto"/>
        <w:ind w:left="0" w:firstLine="720"/>
        <w:jc w:val="both"/>
        <w:textAlignment w:val="baseline"/>
        <w:rPr>
          <w:rFonts w:ascii="Times New Roman" w:eastAsia="Times New Roman" w:hAnsi="Times New Roman"/>
          <w:color w:val="222222"/>
          <w:sz w:val="28"/>
          <w:szCs w:val="28"/>
          <w:lang w:val="uk-UA"/>
        </w:rPr>
      </w:pPr>
      <w:proofErr w:type="spellStart"/>
      <w:r w:rsidRPr="001E29DA">
        <w:rPr>
          <w:rFonts w:ascii="Times New Roman" w:eastAsia="Times New Roman" w:hAnsi="Times New Roman"/>
          <w:b/>
          <w:color w:val="222222"/>
          <w:sz w:val="28"/>
          <w:szCs w:val="28"/>
          <w:lang w:val="uk-UA"/>
        </w:rPr>
        <w:t>Візія</w:t>
      </w:r>
      <w:proofErr w:type="spellEnd"/>
      <w:r w:rsidRPr="001E29DA">
        <w:rPr>
          <w:rFonts w:ascii="Times New Roman" w:eastAsia="Times New Roman" w:hAnsi="Times New Roman"/>
          <w:b/>
          <w:color w:val="222222"/>
          <w:sz w:val="28"/>
          <w:szCs w:val="28"/>
          <w:lang w:val="uk-UA"/>
        </w:rPr>
        <w:t xml:space="preserve"> (бачення)</w:t>
      </w:r>
      <w:r w:rsidRPr="001E29DA">
        <w:rPr>
          <w:rFonts w:ascii="Times New Roman" w:eastAsia="Times New Roman" w:hAnsi="Times New Roman"/>
          <w:color w:val="222222"/>
          <w:sz w:val="28"/>
          <w:szCs w:val="28"/>
          <w:lang w:val="uk-UA"/>
        </w:rPr>
        <w:t xml:space="preserve"> розвитку діяльності нашого закладу - навчити дітей жити у світі, який постійно змінюється.</w:t>
      </w:r>
    </w:p>
    <w:p w:rsidR="00E1250C" w:rsidRPr="001E29DA" w:rsidRDefault="00E1250C" w:rsidP="001E29DA">
      <w:pPr>
        <w:pStyle w:val="a4"/>
        <w:shd w:val="clear" w:color="auto" w:fill="FFFFFF"/>
        <w:spacing w:after="0" w:line="240" w:lineRule="auto"/>
        <w:ind w:left="0" w:firstLine="720"/>
        <w:jc w:val="both"/>
        <w:textAlignment w:val="baseline"/>
        <w:rPr>
          <w:rFonts w:ascii="Times New Roman" w:eastAsia="Times New Roman" w:hAnsi="Times New Roman"/>
          <w:color w:val="222222"/>
          <w:sz w:val="28"/>
          <w:szCs w:val="28"/>
          <w:lang w:val="uk-UA"/>
        </w:rPr>
      </w:pPr>
    </w:p>
    <w:p w:rsidR="00E1250C" w:rsidRPr="001E29DA" w:rsidRDefault="00E1250C" w:rsidP="001E29DA">
      <w:pPr>
        <w:shd w:val="clear" w:color="auto" w:fill="FFFFFF"/>
        <w:spacing w:after="0" w:line="240" w:lineRule="auto"/>
        <w:jc w:val="both"/>
        <w:textAlignment w:val="baseline"/>
        <w:rPr>
          <w:rFonts w:ascii="Times New Roman" w:eastAsia="Times New Roman" w:hAnsi="Times New Roman"/>
          <w:color w:val="222222"/>
          <w:sz w:val="28"/>
          <w:szCs w:val="28"/>
          <w:lang w:val="uk-UA"/>
        </w:rPr>
      </w:pPr>
      <w:r w:rsidRPr="001E29DA">
        <w:rPr>
          <w:rFonts w:ascii="Times New Roman" w:eastAsia="Times New Roman" w:hAnsi="Times New Roman"/>
          <w:b/>
          <w:color w:val="222222"/>
          <w:sz w:val="28"/>
          <w:szCs w:val="28"/>
          <w:lang w:val="uk-UA"/>
        </w:rPr>
        <w:t>Принципами</w:t>
      </w:r>
      <w:r w:rsidRPr="001E29DA">
        <w:rPr>
          <w:rFonts w:ascii="Times New Roman" w:eastAsia="Times New Roman" w:hAnsi="Times New Roman"/>
          <w:color w:val="222222"/>
          <w:sz w:val="28"/>
          <w:szCs w:val="28"/>
          <w:lang w:val="uk-UA"/>
        </w:rPr>
        <w:t xml:space="preserve"> освітньої діяльності закладу є:</w:t>
      </w:r>
    </w:p>
    <w:p w:rsidR="00E1250C" w:rsidRPr="001E29DA" w:rsidRDefault="00E1250C" w:rsidP="001E29DA">
      <w:pPr>
        <w:shd w:val="clear" w:color="auto" w:fill="FFFFFF"/>
        <w:spacing w:after="0" w:line="240" w:lineRule="auto"/>
        <w:jc w:val="both"/>
        <w:textAlignment w:val="baseline"/>
        <w:rPr>
          <w:rFonts w:ascii="Times New Roman" w:eastAsia="Times New Roman" w:hAnsi="Times New Roman"/>
          <w:color w:val="222222"/>
          <w:sz w:val="28"/>
          <w:szCs w:val="28"/>
          <w:lang w:val="uk-UA"/>
        </w:rPr>
      </w:pPr>
      <w:r w:rsidRPr="001E29DA">
        <w:rPr>
          <w:rFonts w:ascii="Times New Roman" w:eastAsia="Times New Roman" w:hAnsi="Times New Roman"/>
          <w:color w:val="222222"/>
          <w:sz w:val="28"/>
          <w:szCs w:val="28"/>
          <w:lang w:val="uk-UA"/>
        </w:rPr>
        <w:t>-</w:t>
      </w:r>
      <w:r w:rsidRPr="001E29DA">
        <w:rPr>
          <w:rFonts w:ascii="Times New Roman" w:eastAsia="Times New Roman" w:hAnsi="Times New Roman"/>
          <w:color w:val="222222"/>
          <w:sz w:val="28"/>
          <w:szCs w:val="28"/>
          <w:lang w:val="uk-UA"/>
        </w:rPr>
        <w:tab/>
        <w:t>забезпечення якості освіти та якості освітньої діяльності;</w:t>
      </w:r>
    </w:p>
    <w:p w:rsidR="00E1250C" w:rsidRPr="001E29DA" w:rsidRDefault="00E1250C" w:rsidP="001E29DA">
      <w:pPr>
        <w:shd w:val="clear" w:color="auto" w:fill="FFFFFF"/>
        <w:spacing w:after="0" w:line="240" w:lineRule="auto"/>
        <w:ind w:left="709" w:hanging="709"/>
        <w:jc w:val="both"/>
        <w:textAlignment w:val="baseline"/>
        <w:rPr>
          <w:rFonts w:ascii="Times New Roman" w:eastAsia="Times New Roman" w:hAnsi="Times New Roman"/>
          <w:color w:val="222222"/>
          <w:sz w:val="28"/>
          <w:szCs w:val="28"/>
          <w:lang w:val="uk-UA"/>
        </w:rPr>
      </w:pPr>
      <w:r w:rsidRPr="001E29DA">
        <w:rPr>
          <w:rFonts w:ascii="Times New Roman" w:eastAsia="Times New Roman" w:hAnsi="Times New Roman"/>
          <w:color w:val="222222"/>
          <w:sz w:val="28"/>
          <w:szCs w:val="28"/>
          <w:lang w:val="uk-UA"/>
        </w:rPr>
        <w:lastRenderedPageBreak/>
        <w:t>-</w:t>
      </w:r>
      <w:r w:rsidRPr="001E29DA">
        <w:rPr>
          <w:rFonts w:ascii="Times New Roman" w:eastAsia="Times New Roman" w:hAnsi="Times New Roman"/>
          <w:color w:val="222222"/>
          <w:sz w:val="28"/>
          <w:szCs w:val="28"/>
          <w:lang w:val="uk-UA"/>
        </w:rPr>
        <w:tab/>
        <w:t>забезпечення рівного доступу до освіти без дискримінації за будь-якими ознаками, у тому числі за ознакою інвалідності;</w:t>
      </w:r>
    </w:p>
    <w:p w:rsidR="00E1250C" w:rsidRPr="001E29DA" w:rsidRDefault="00E1250C" w:rsidP="001E29DA">
      <w:pPr>
        <w:shd w:val="clear" w:color="auto" w:fill="FFFFFF"/>
        <w:spacing w:after="0" w:line="240" w:lineRule="auto"/>
        <w:ind w:left="709" w:hanging="709"/>
        <w:jc w:val="both"/>
        <w:textAlignment w:val="baseline"/>
        <w:rPr>
          <w:rFonts w:ascii="Times New Roman" w:eastAsia="Times New Roman" w:hAnsi="Times New Roman"/>
          <w:color w:val="222222"/>
          <w:sz w:val="28"/>
          <w:szCs w:val="28"/>
          <w:lang w:val="uk-UA"/>
        </w:rPr>
      </w:pPr>
      <w:r w:rsidRPr="001E29DA">
        <w:rPr>
          <w:rFonts w:ascii="Times New Roman" w:eastAsia="Times New Roman" w:hAnsi="Times New Roman"/>
          <w:color w:val="222222"/>
          <w:sz w:val="28"/>
          <w:szCs w:val="28"/>
          <w:lang w:val="uk-UA"/>
        </w:rPr>
        <w:t>-</w:t>
      </w:r>
      <w:r w:rsidRPr="001E29DA">
        <w:rPr>
          <w:rFonts w:ascii="Times New Roman" w:eastAsia="Times New Roman" w:hAnsi="Times New Roman"/>
          <w:color w:val="222222"/>
          <w:sz w:val="28"/>
          <w:szCs w:val="28"/>
          <w:lang w:val="uk-UA"/>
        </w:rPr>
        <w:tab/>
        <w:t>розвиток інклюзивного освітнього середовища;</w:t>
      </w:r>
    </w:p>
    <w:p w:rsidR="00E1250C" w:rsidRPr="001E29DA" w:rsidRDefault="00E1250C" w:rsidP="001E29DA">
      <w:pPr>
        <w:shd w:val="clear" w:color="auto" w:fill="FFFFFF"/>
        <w:spacing w:after="0" w:line="240" w:lineRule="auto"/>
        <w:jc w:val="both"/>
        <w:textAlignment w:val="baseline"/>
        <w:rPr>
          <w:rFonts w:ascii="Times New Roman" w:eastAsia="Times New Roman" w:hAnsi="Times New Roman"/>
          <w:color w:val="222222"/>
          <w:sz w:val="28"/>
          <w:szCs w:val="28"/>
          <w:lang w:val="uk-UA"/>
        </w:rPr>
      </w:pPr>
      <w:r w:rsidRPr="001E29DA">
        <w:rPr>
          <w:rFonts w:ascii="Times New Roman" w:eastAsia="Times New Roman" w:hAnsi="Times New Roman"/>
          <w:color w:val="222222"/>
          <w:sz w:val="28"/>
          <w:szCs w:val="28"/>
          <w:lang w:val="uk-UA"/>
        </w:rPr>
        <w:t>-</w:t>
      </w:r>
      <w:r w:rsidRPr="001E29DA">
        <w:rPr>
          <w:rFonts w:ascii="Times New Roman" w:eastAsia="Times New Roman" w:hAnsi="Times New Roman"/>
          <w:color w:val="222222"/>
          <w:sz w:val="28"/>
          <w:szCs w:val="28"/>
          <w:lang w:val="uk-UA"/>
        </w:rPr>
        <w:tab/>
        <w:t>цілісність і наступність системи освіти;</w:t>
      </w:r>
    </w:p>
    <w:p w:rsidR="00E1250C" w:rsidRPr="001E29DA" w:rsidRDefault="00E1250C" w:rsidP="001E29DA">
      <w:pPr>
        <w:shd w:val="clear" w:color="auto" w:fill="FFFFFF"/>
        <w:spacing w:after="0" w:line="240" w:lineRule="auto"/>
        <w:jc w:val="both"/>
        <w:textAlignment w:val="baseline"/>
        <w:rPr>
          <w:rFonts w:ascii="Times New Roman" w:eastAsia="Times New Roman" w:hAnsi="Times New Roman"/>
          <w:color w:val="222222"/>
          <w:sz w:val="28"/>
          <w:szCs w:val="28"/>
          <w:lang w:val="uk-UA"/>
        </w:rPr>
      </w:pPr>
      <w:r w:rsidRPr="001E29DA">
        <w:rPr>
          <w:rFonts w:ascii="Times New Roman" w:eastAsia="Times New Roman" w:hAnsi="Times New Roman"/>
          <w:color w:val="222222"/>
          <w:sz w:val="28"/>
          <w:szCs w:val="28"/>
          <w:lang w:val="uk-UA"/>
        </w:rPr>
        <w:t>-</w:t>
      </w:r>
      <w:r w:rsidRPr="001E29DA">
        <w:rPr>
          <w:rFonts w:ascii="Times New Roman" w:eastAsia="Times New Roman" w:hAnsi="Times New Roman"/>
          <w:color w:val="222222"/>
          <w:sz w:val="28"/>
          <w:szCs w:val="28"/>
          <w:lang w:val="uk-UA"/>
        </w:rPr>
        <w:tab/>
        <w:t>прозорість і публічність прийняття та виконання управлінських рішень;</w:t>
      </w:r>
    </w:p>
    <w:p w:rsidR="00E1250C" w:rsidRPr="001E29DA" w:rsidRDefault="00E1250C" w:rsidP="001E29DA">
      <w:pPr>
        <w:shd w:val="clear" w:color="auto" w:fill="FFFFFF"/>
        <w:spacing w:after="0" w:line="240" w:lineRule="auto"/>
        <w:jc w:val="both"/>
        <w:textAlignment w:val="baseline"/>
        <w:rPr>
          <w:rFonts w:ascii="Times New Roman" w:eastAsia="Times New Roman" w:hAnsi="Times New Roman"/>
          <w:color w:val="222222"/>
          <w:sz w:val="28"/>
          <w:szCs w:val="28"/>
          <w:lang w:val="uk-UA"/>
        </w:rPr>
      </w:pPr>
      <w:r w:rsidRPr="001E29DA">
        <w:rPr>
          <w:rFonts w:ascii="Times New Roman" w:eastAsia="Times New Roman" w:hAnsi="Times New Roman"/>
          <w:color w:val="222222"/>
          <w:sz w:val="28"/>
          <w:szCs w:val="28"/>
          <w:lang w:val="uk-UA"/>
        </w:rPr>
        <w:t>-</w:t>
      </w:r>
      <w:r w:rsidRPr="001E29DA">
        <w:rPr>
          <w:rFonts w:ascii="Times New Roman" w:eastAsia="Times New Roman" w:hAnsi="Times New Roman"/>
          <w:color w:val="222222"/>
          <w:sz w:val="28"/>
          <w:szCs w:val="28"/>
          <w:lang w:val="uk-UA"/>
        </w:rPr>
        <w:tab/>
        <w:t>академічна доброчесність;</w:t>
      </w:r>
    </w:p>
    <w:p w:rsidR="00E1250C" w:rsidRPr="001E29DA" w:rsidRDefault="00E1250C" w:rsidP="001E29DA">
      <w:pPr>
        <w:shd w:val="clear" w:color="auto" w:fill="FFFFFF"/>
        <w:spacing w:after="0" w:line="240" w:lineRule="auto"/>
        <w:jc w:val="both"/>
        <w:textAlignment w:val="baseline"/>
        <w:rPr>
          <w:rFonts w:ascii="Times New Roman" w:eastAsia="Times New Roman" w:hAnsi="Times New Roman"/>
          <w:color w:val="222222"/>
          <w:sz w:val="28"/>
          <w:szCs w:val="28"/>
          <w:lang w:val="uk-UA"/>
        </w:rPr>
      </w:pPr>
      <w:r w:rsidRPr="001E29DA">
        <w:rPr>
          <w:rFonts w:ascii="Times New Roman" w:eastAsia="Times New Roman" w:hAnsi="Times New Roman"/>
          <w:color w:val="222222"/>
          <w:sz w:val="28"/>
          <w:szCs w:val="28"/>
          <w:lang w:val="uk-UA"/>
        </w:rPr>
        <w:t>-</w:t>
      </w:r>
      <w:r w:rsidRPr="001E29DA">
        <w:rPr>
          <w:rFonts w:ascii="Times New Roman" w:eastAsia="Times New Roman" w:hAnsi="Times New Roman"/>
          <w:color w:val="222222"/>
          <w:sz w:val="28"/>
          <w:szCs w:val="28"/>
          <w:lang w:val="uk-UA"/>
        </w:rPr>
        <w:tab/>
        <w:t>академічна свобода;</w:t>
      </w:r>
    </w:p>
    <w:p w:rsidR="00E1250C" w:rsidRPr="001E29DA" w:rsidRDefault="00E1250C" w:rsidP="001E29DA">
      <w:pPr>
        <w:shd w:val="clear" w:color="auto" w:fill="FFFFFF"/>
        <w:spacing w:after="0" w:line="240" w:lineRule="auto"/>
        <w:ind w:left="709" w:hanging="709"/>
        <w:jc w:val="both"/>
        <w:textAlignment w:val="baseline"/>
        <w:rPr>
          <w:rFonts w:ascii="Times New Roman" w:eastAsia="Times New Roman" w:hAnsi="Times New Roman"/>
          <w:color w:val="222222"/>
          <w:sz w:val="28"/>
          <w:szCs w:val="28"/>
          <w:lang w:val="uk-UA"/>
        </w:rPr>
      </w:pPr>
      <w:r w:rsidRPr="001E29DA">
        <w:rPr>
          <w:rFonts w:ascii="Times New Roman" w:eastAsia="Times New Roman" w:hAnsi="Times New Roman"/>
          <w:color w:val="222222"/>
          <w:sz w:val="28"/>
          <w:szCs w:val="28"/>
          <w:lang w:val="uk-UA"/>
        </w:rPr>
        <w:t>-</w:t>
      </w:r>
      <w:r w:rsidRPr="001E29DA">
        <w:rPr>
          <w:rFonts w:ascii="Times New Roman" w:eastAsia="Times New Roman" w:hAnsi="Times New Roman"/>
          <w:color w:val="222222"/>
          <w:sz w:val="28"/>
          <w:szCs w:val="28"/>
          <w:lang w:val="uk-UA"/>
        </w:rPr>
        <w:tab/>
        <w:t>виховання патріотизму, поваги до культурних цінностей українського народу, його історико-культурного надбання і традицій;</w:t>
      </w:r>
    </w:p>
    <w:p w:rsidR="00E1250C" w:rsidRPr="001E29DA" w:rsidRDefault="00E1250C" w:rsidP="001E29DA">
      <w:pPr>
        <w:shd w:val="clear" w:color="auto" w:fill="FFFFFF"/>
        <w:spacing w:after="0" w:line="240" w:lineRule="auto"/>
        <w:jc w:val="both"/>
        <w:textAlignment w:val="baseline"/>
        <w:rPr>
          <w:rFonts w:ascii="Times New Roman" w:eastAsia="Times New Roman" w:hAnsi="Times New Roman"/>
          <w:color w:val="222222"/>
          <w:sz w:val="28"/>
          <w:szCs w:val="28"/>
          <w:lang w:val="uk-UA"/>
        </w:rPr>
      </w:pPr>
      <w:r w:rsidRPr="001E29DA">
        <w:rPr>
          <w:rFonts w:ascii="Times New Roman" w:eastAsia="Times New Roman" w:hAnsi="Times New Roman"/>
          <w:color w:val="222222"/>
          <w:sz w:val="28"/>
          <w:szCs w:val="28"/>
          <w:lang w:val="uk-UA"/>
        </w:rPr>
        <w:t>-</w:t>
      </w:r>
      <w:r w:rsidRPr="001E29DA">
        <w:rPr>
          <w:rFonts w:ascii="Times New Roman" w:eastAsia="Times New Roman" w:hAnsi="Times New Roman"/>
          <w:color w:val="222222"/>
          <w:sz w:val="28"/>
          <w:szCs w:val="28"/>
          <w:lang w:val="uk-UA"/>
        </w:rPr>
        <w:tab/>
        <w:t>сприяння навчанню впродовж життя;</w:t>
      </w:r>
    </w:p>
    <w:p w:rsidR="00E1250C" w:rsidRPr="001E29DA" w:rsidRDefault="00E1250C" w:rsidP="001E29DA">
      <w:pPr>
        <w:shd w:val="clear" w:color="auto" w:fill="FFFFFF"/>
        <w:spacing w:after="0" w:line="240" w:lineRule="auto"/>
        <w:ind w:left="709" w:hanging="709"/>
        <w:jc w:val="both"/>
        <w:textAlignment w:val="baseline"/>
        <w:rPr>
          <w:rFonts w:ascii="Times New Roman" w:eastAsia="Times New Roman" w:hAnsi="Times New Roman"/>
          <w:color w:val="222222"/>
          <w:sz w:val="28"/>
          <w:szCs w:val="28"/>
          <w:lang w:val="uk-UA"/>
        </w:rPr>
      </w:pPr>
      <w:r w:rsidRPr="001E29DA">
        <w:rPr>
          <w:rFonts w:ascii="Times New Roman" w:eastAsia="Times New Roman" w:hAnsi="Times New Roman"/>
          <w:color w:val="222222"/>
          <w:sz w:val="28"/>
          <w:szCs w:val="28"/>
          <w:lang w:val="uk-UA"/>
        </w:rPr>
        <w:t>-</w:t>
      </w:r>
      <w:r w:rsidRPr="001E29DA">
        <w:rPr>
          <w:rFonts w:ascii="Times New Roman" w:eastAsia="Times New Roman" w:hAnsi="Times New Roman"/>
          <w:color w:val="222222"/>
          <w:sz w:val="28"/>
          <w:szCs w:val="28"/>
          <w:lang w:val="uk-UA"/>
        </w:rPr>
        <w:tab/>
        <w:t>доступність для кожного громадянина всіх форм і типів освітніх послуг, що надаються державою та визначені у Статуті закладу.</w:t>
      </w:r>
    </w:p>
    <w:p w:rsidR="00A42B55" w:rsidRPr="001E29DA" w:rsidRDefault="00A42B55" w:rsidP="001E29DA">
      <w:pPr>
        <w:spacing w:after="0" w:line="240" w:lineRule="auto"/>
        <w:ind w:firstLine="708"/>
        <w:jc w:val="both"/>
        <w:rPr>
          <w:rFonts w:ascii="Times New Roman" w:hAnsi="Times New Roman"/>
          <w:sz w:val="28"/>
          <w:szCs w:val="28"/>
          <w:lang w:val="uk-UA"/>
        </w:rPr>
      </w:pPr>
      <w:r w:rsidRPr="001E29DA">
        <w:rPr>
          <w:rFonts w:ascii="Times New Roman" w:hAnsi="Times New Roman"/>
          <w:sz w:val="28"/>
          <w:szCs w:val="28"/>
          <w:lang w:val="uk-UA"/>
        </w:rPr>
        <w:t xml:space="preserve">Упродовж 2020-2021 </w:t>
      </w:r>
      <w:proofErr w:type="spellStart"/>
      <w:r w:rsidRPr="001E29DA">
        <w:rPr>
          <w:rFonts w:ascii="Times New Roman" w:hAnsi="Times New Roman"/>
          <w:sz w:val="28"/>
          <w:szCs w:val="28"/>
          <w:lang w:val="uk-UA"/>
        </w:rPr>
        <w:t>н.р</w:t>
      </w:r>
      <w:proofErr w:type="spellEnd"/>
      <w:r w:rsidRPr="001E29DA">
        <w:rPr>
          <w:rFonts w:ascii="Times New Roman" w:hAnsi="Times New Roman"/>
          <w:sz w:val="28"/>
          <w:szCs w:val="28"/>
          <w:lang w:val="uk-UA"/>
        </w:rPr>
        <w:t xml:space="preserve">. трудовий колектив створював сучасний освітній простір, діяльнісне середовище, орієнтувався на </w:t>
      </w:r>
      <w:proofErr w:type="spellStart"/>
      <w:r w:rsidRPr="001E29DA">
        <w:rPr>
          <w:rFonts w:ascii="Times New Roman" w:hAnsi="Times New Roman"/>
          <w:sz w:val="28"/>
          <w:szCs w:val="28"/>
          <w:lang w:val="uk-UA"/>
        </w:rPr>
        <w:t>компетентнісну</w:t>
      </w:r>
      <w:proofErr w:type="spellEnd"/>
      <w:r w:rsidRPr="001E29DA">
        <w:rPr>
          <w:rFonts w:ascii="Times New Roman" w:hAnsi="Times New Roman"/>
          <w:sz w:val="28"/>
          <w:szCs w:val="28"/>
          <w:lang w:val="uk-UA"/>
        </w:rPr>
        <w:t xml:space="preserve"> школу, продовжував роботу над поширенням реформи, запроваджував нові механізми професійного зростання вчителів.</w:t>
      </w:r>
    </w:p>
    <w:p w:rsidR="00E1250C" w:rsidRPr="001E29DA" w:rsidRDefault="00A42B55" w:rsidP="001E29DA">
      <w:pPr>
        <w:spacing w:after="0" w:line="240" w:lineRule="auto"/>
        <w:ind w:firstLine="567"/>
        <w:jc w:val="both"/>
        <w:rPr>
          <w:rFonts w:ascii="Times New Roman" w:eastAsia="Times New Roman" w:hAnsi="Times New Roman"/>
          <w:sz w:val="28"/>
          <w:szCs w:val="28"/>
          <w:lang w:val="uk-UA"/>
        </w:rPr>
      </w:pPr>
      <w:r w:rsidRPr="001E29DA">
        <w:rPr>
          <w:rFonts w:ascii="Times New Roman" w:eastAsia="Times New Roman" w:hAnsi="Times New Roman"/>
          <w:sz w:val="28"/>
          <w:szCs w:val="28"/>
          <w:lang w:val="uk-UA"/>
        </w:rPr>
        <w:t xml:space="preserve">Успішне управління закладом залежить від активної та творчої участі педагогів, ефективної взаємодії та роботи у команді, реалізації принципів </w:t>
      </w:r>
      <w:proofErr w:type="spellStart"/>
      <w:r w:rsidRPr="001E29DA">
        <w:rPr>
          <w:rFonts w:ascii="Times New Roman" w:eastAsia="Times New Roman" w:hAnsi="Times New Roman"/>
          <w:sz w:val="28"/>
          <w:szCs w:val="28"/>
          <w:lang w:val="uk-UA"/>
        </w:rPr>
        <w:t>дитиноцентризму</w:t>
      </w:r>
      <w:proofErr w:type="spellEnd"/>
      <w:r w:rsidRPr="001E29DA">
        <w:rPr>
          <w:rFonts w:ascii="Times New Roman" w:eastAsia="Times New Roman" w:hAnsi="Times New Roman"/>
          <w:sz w:val="28"/>
          <w:szCs w:val="28"/>
          <w:lang w:val="uk-UA"/>
        </w:rPr>
        <w:t xml:space="preserve"> та педагогіки партнерства.</w:t>
      </w:r>
    </w:p>
    <w:p w:rsidR="00A42B55" w:rsidRPr="001E29DA" w:rsidRDefault="00A42B55" w:rsidP="00560CAD">
      <w:pPr>
        <w:pStyle w:val="a4"/>
        <w:numPr>
          <w:ilvl w:val="0"/>
          <w:numId w:val="34"/>
        </w:numPr>
        <w:tabs>
          <w:tab w:val="left" w:pos="426"/>
          <w:tab w:val="left" w:pos="709"/>
        </w:tabs>
        <w:spacing w:before="120" w:after="0" w:line="240" w:lineRule="auto"/>
        <w:ind w:left="709" w:firstLine="0"/>
        <w:rPr>
          <w:rFonts w:ascii="Times New Roman" w:hAnsi="Times New Roman"/>
          <w:b/>
          <w:color w:val="000000"/>
          <w:sz w:val="28"/>
          <w:szCs w:val="28"/>
          <w:shd w:val="clear" w:color="auto" w:fill="FFFFFF"/>
          <w:lang w:val="uk-UA"/>
        </w:rPr>
      </w:pPr>
      <w:r w:rsidRPr="001E29DA">
        <w:rPr>
          <w:rFonts w:ascii="Times New Roman" w:hAnsi="Times New Roman"/>
          <w:b/>
          <w:color w:val="000000"/>
          <w:sz w:val="28"/>
          <w:szCs w:val="28"/>
          <w:shd w:val="clear" w:color="auto" w:fill="FFFFFF"/>
          <w:lang w:val="uk-UA"/>
        </w:rPr>
        <w:t>Виконання функціональних обов’язків щодо забезпечення обов’язкової загальної середньої освіти, охоплення навчанням, збереження контингенту</w:t>
      </w:r>
    </w:p>
    <w:p w:rsidR="00A42B55" w:rsidRPr="001E29DA" w:rsidRDefault="00A42B55" w:rsidP="001E29DA">
      <w:pPr>
        <w:spacing w:after="0" w:line="240" w:lineRule="auto"/>
        <w:ind w:firstLine="708"/>
        <w:jc w:val="both"/>
        <w:rPr>
          <w:rFonts w:ascii="Times New Roman" w:eastAsia="Times New Roman" w:hAnsi="Times New Roman"/>
          <w:color w:val="000000"/>
          <w:sz w:val="28"/>
          <w:szCs w:val="28"/>
          <w:lang w:val="ru-RU"/>
        </w:rPr>
      </w:pPr>
      <w:r w:rsidRPr="001E29DA">
        <w:rPr>
          <w:rFonts w:ascii="Times New Roman" w:eastAsia="Times New Roman" w:hAnsi="Times New Roman"/>
          <w:color w:val="000000"/>
          <w:sz w:val="28"/>
          <w:szCs w:val="28"/>
          <w:lang w:val="ru-RU"/>
        </w:rPr>
        <w:t xml:space="preserve">У </w:t>
      </w:r>
      <w:proofErr w:type="spellStart"/>
      <w:r w:rsidRPr="001E29DA">
        <w:rPr>
          <w:rFonts w:ascii="Times New Roman" w:eastAsia="Times New Roman" w:hAnsi="Times New Roman"/>
          <w:color w:val="000000"/>
          <w:sz w:val="28"/>
          <w:szCs w:val="28"/>
          <w:lang w:val="ru-RU"/>
        </w:rPr>
        <w:t>школі</w:t>
      </w:r>
      <w:proofErr w:type="spellEnd"/>
      <w:r w:rsidRPr="001E29DA">
        <w:rPr>
          <w:rFonts w:ascii="Times New Roman" w:eastAsia="Times New Roman" w:hAnsi="Times New Roman"/>
          <w:color w:val="000000"/>
          <w:sz w:val="28"/>
          <w:szCs w:val="28"/>
          <w:lang w:val="ru-RU"/>
        </w:rPr>
        <w:t xml:space="preserve"> </w:t>
      </w:r>
      <w:proofErr w:type="spellStart"/>
      <w:r w:rsidRPr="001E29DA">
        <w:rPr>
          <w:rFonts w:ascii="Times New Roman" w:eastAsia="Times New Roman" w:hAnsi="Times New Roman"/>
          <w:color w:val="000000"/>
          <w:sz w:val="28"/>
          <w:szCs w:val="28"/>
          <w:lang w:val="ru-RU"/>
        </w:rPr>
        <w:t>організовано</w:t>
      </w:r>
      <w:proofErr w:type="spellEnd"/>
      <w:r w:rsidRPr="001E29DA">
        <w:rPr>
          <w:rFonts w:ascii="Times New Roman" w:eastAsia="Times New Roman" w:hAnsi="Times New Roman"/>
          <w:color w:val="000000"/>
          <w:sz w:val="28"/>
          <w:szCs w:val="28"/>
          <w:lang w:val="ru-RU"/>
        </w:rPr>
        <w:t xml:space="preserve"> </w:t>
      </w:r>
      <w:proofErr w:type="spellStart"/>
      <w:r w:rsidRPr="001E29DA">
        <w:rPr>
          <w:rFonts w:ascii="Times New Roman" w:eastAsia="Times New Roman" w:hAnsi="Times New Roman"/>
          <w:color w:val="000000"/>
          <w:sz w:val="28"/>
          <w:szCs w:val="28"/>
          <w:lang w:val="ru-RU"/>
        </w:rPr>
        <w:t>освітній</w:t>
      </w:r>
      <w:proofErr w:type="spellEnd"/>
      <w:r w:rsidRPr="001E29DA">
        <w:rPr>
          <w:rFonts w:ascii="Times New Roman" w:eastAsia="Times New Roman" w:hAnsi="Times New Roman"/>
          <w:color w:val="000000"/>
          <w:sz w:val="28"/>
          <w:szCs w:val="28"/>
          <w:lang w:val="ru-RU"/>
        </w:rPr>
        <w:t xml:space="preserve"> </w:t>
      </w:r>
      <w:proofErr w:type="spellStart"/>
      <w:r w:rsidRPr="001E29DA">
        <w:rPr>
          <w:rFonts w:ascii="Times New Roman" w:eastAsia="Times New Roman" w:hAnsi="Times New Roman"/>
          <w:color w:val="000000"/>
          <w:sz w:val="28"/>
          <w:szCs w:val="28"/>
          <w:lang w:val="ru-RU"/>
        </w:rPr>
        <w:t>процес</w:t>
      </w:r>
      <w:proofErr w:type="spellEnd"/>
      <w:r w:rsidRPr="001E29DA">
        <w:rPr>
          <w:rFonts w:ascii="Times New Roman" w:eastAsia="Times New Roman" w:hAnsi="Times New Roman"/>
          <w:color w:val="000000"/>
          <w:sz w:val="28"/>
          <w:szCs w:val="28"/>
          <w:lang w:val="ru-RU"/>
        </w:rPr>
        <w:t xml:space="preserve"> за </w:t>
      </w:r>
      <w:proofErr w:type="spellStart"/>
      <w:r w:rsidR="009007CA">
        <w:rPr>
          <w:rStyle w:val="rvts0"/>
          <w:rFonts w:ascii="Times New Roman" w:hAnsi="Times New Roman"/>
          <w:sz w:val="28"/>
          <w:szCs w:val="28"/>
          <w:lang w:val="ru-RU"/>
        </w:rPr>
        <w:t>інституційною</w:t>
      </w:r>
      <w:proofErr w:type="spellEnd"/>
      <w:r w:rsidR="009007CA">
        <w:rPr>
          <w:rStyle w:val="rvts0"/>
          <w:rFonts w:ascii="Times New Roman" w:hAnsi="Times New Roman"/>
          <w:sz w:val="28"/>
          <w:szCs w:val="28"/>
          <w:lang w:val="ru-RU"/>
        </w:rPr>
        <w:t xml:space="preserve"> (</w:t>
      </w:r>
      <w:proofErr w:type="spellStart"/>
      <w:r w:rsidR="009007CA">
        <w:rPr>
          <w:rStyle w:val="rvts0"/>
          <w:rFonts w:ascii="Times New Roman" w:hAnsi="Times New Roman"/>
          <w:sz w:val="28"/>
          <w:szCs w:val="28"/>
          <w:lang w:val="ru-RU"/>
        </w:rPr>
        <w:t>очно-</w:t>
      </w:r>
      <w:r w:rsidR="00AE296E" w:rsidRPr="001E29DA">
        <w:rPr>
          <w:rStyle w:val="rvts0"/>
          <w:rFonts w:ascii="Times New Roman" w:hAnsi="Times New Roman"/>
          <w:sz w:val="28"/>
          <w:szCs w:val="28"/>
          <w:lang w:val="ru-RU"/>
        </w:rPr>
        <w:t>денною</w:t>
      </w:r>
      <w:proofErr w:type="spellEnd"/>
      <w:r w:rsidR="00AE296E" w:rsidRPr="001E29DA">
        <w:rPr>
          <w:rStyle w:val="rvts0"/>
          <w:rFonts w:ascii="Times New Roman" w:hAnsi="Times New Roman"/>
          <w:sz w:val="28"/>
          <w:szCs w:val="28"/>
          <w:lang w:val="ru-RU"/>
        </w:rPr>
        <w:t xml:space="preserve">) </w:t>
      </w:r>
      <w:r w:rsidRPr="001E29DA">
        <w:rPr>
          <w:rFonts w:ascii="Times New Roman" w:eastAsia="Times New Roman" w:hAnsi="Times New Roman"/>
          <w:color w:val="000000"/>
          <w:sz w:val="28"/>
          <w:szCs w:val="28"/>
          <w:lang w:val="ru-RU"/>
        </w:rPr>
        <w:t xml:space="preserve">формою </w:t>
      </w:r>
      <w:proofErr w:type="spellStart"/>
      <w:r w:rsidRPr="001E29DA">
        <w:rPr>
          <w:rFonts w:ascii="Times New Roman" w:eastAsia="Times New Roman" w:hAnsi="Times New Roman"/>
          <w:color w:val="000000"/>
          <w:sz w:val="28"/>
          <w:szCs w:val="28"/>
          <w:lang w:val="ru-RU"/>
        </w:rPr>
        <w:t>навчання</w:t>
      </w:r>
      <w:proofErr w:type="spellEnd"/>
      <w:r w:rsidRPr="001E29DA">
        <w:rPr>
          <w:rFonts w:ascii="Times New Roman" w:eastAsia="Times New Roman" w:hAnsi="Times New Roman"/>
          <w:color w:val="000000"/>
          <w:sz w:val="28"/>
          <w:szCs w:val="28"/>
          <w:lang w:val="uk-UA"/>
        </w:rPr>
        <w:t>,</w:t>
      </w:r>
      <w:r w:rsidRPr="001E29DA">
        <w:rPr>
          <w:rFonts w:ascii="Times New Roman" w:eastAsia="Times New Roman" w:hAnsi="Times New Roman"/>
          <w:color w:val="000000"/>
          <w:sz w:val="28"/>
          <w:szCs w:val="28"/>
          <w:lang w:val="ru-RU"/>
        </w:rPr>
        <w:t xml:space="preserve"> </w:t>
      </w:r>
      <w:proofErr w:type="spellStart"/>
      <w:r w:rsidRPr="001E29DA">
        <w:rPr>
          <w:rFonts w:ascii="Times New Roman" w:eastAsia="Times New Roman" w:hAnsi="Times New Roman"/>
          <w:color w:val="000000"/>
          <w:sz w:val="28"/>
          <w:szCs w:val="28"/>
          <w:lang w:val="ru-RU"/>
        </w:rPr>
        <w:t>що</w:t>
      </w:r>
      <w:proofErr w:type="spellEnd"/>
      <w:r w:rsidRPr="001E29DA">
        <w:rPr>
          <w:rFonts w:ascii="Times New Roman" w:eastAsia="Times New Roman" w:hAnsi="Times New Roman"/>
          <w:color w:val="000000"/>
          <w:sz w:val="28"/>
          <w:szCs w:val="28"/>
          <w:lang w:val="ru-RU"/>
        </w:rPr>
        <w:t xml:space="preserve"> </w:t>
      </w:r>
      <w:proofErr w:type="spellStart"/>
      <w:r w:rsidRPr="001E29DA">
        <w:rPr>
          <w:rFonts w:ascii="Times New Roman" w:eastAsia="Times New Roman" w:hAnsi="Times New Roman"/>
          <w:color w:val="000000"/>
          <w:sz w:val="28"/>
          <w:szCs w:val="28"/>
          <w:lang w:val="ru-RU"/>
        </w:rPr>
        <w:t>забезпечує</w:t>
      </w:r>
      <w:proofErr w:type="spellEnd"/>
      <w:r w:rsidRPr="001E29DA">
        <w:rPr>
          <w:rFonts w:ascii="Times New Roman" w:eastAsia="Times New Roman" w:hAnsi="Times New Roman"/>
          <w:color w:val="000000"/>
          <w:sz w:val="28"/>
          <w:szCs w:val="28"/>
          <w:lang w:val="ru-RU"/>
        </w:rPr>
        <w:t xml:space="preserve"> право </w:t>
      </w:r>
      <w:proofErr w:type="spellStart"/>
      <w:r w:rsidRPr="001E29DA">
        <w:rPr>
          <w:rFonts w:ascii="Times New Roman" w:eastAsia="Times New Roman" w:hAnsi="Times New Roman"/>
          <w:color w:val="000000"/>
          <w:sz w:val="28"/>
          <w:szCs w:val="28"/>
          <w:lang w:val="ru-RU"/>
        </w:rPr>
        <w:t>кожної</w:t>
      </w:r>
      <w:proofErr w:type="spellEnd"/>
      <w:r w:rsidRPr="001E29DA">
        <w:rPr>
          <w:rFonts w:ascii="Times New Roman" w:eastAsia="Times New Roman" w:hAnsi="Times New Roman"/>
          <w:color w:val="000000"/>
          <w:sz w:val="28"/>
          <w:szCs w:val="28"/>
          <w:lang w:val="ru-RU"/>
        </w:rPr>
        <w:t xml:space="preserve"> </w:t>
      </w:r>
      <w:proofErr w:type="spellStart"/>
      <w:r w:rsidRPr="001E29DA">
        <w:rPr>
          <w:rFonts w:ascii="Times New Roman" w:eastAsia="Times New Roman" w:hAnsi="Times New Roman"/>
          <w:color w:val="000000"/>
          <w:sz w:val="28"/>
          <w:szCs w:val="28"/>
          <w:lang w:val="ru-RU"/>
        </w:rPr>
        <w:t>дитини</w:t>
      </w:r>
      <w:proofErr w:type="spellEnd"/>
      <w:r w:rsidRPr="001E29DA">
        <w:rPr>
          <w:rFonts w:ascii="Times New Roman" w:eastAsia="Times New Roman" w:hAnsi="Times New Roman"/>
          <w:color w:val="000000"/>
          <w:sz w:val="28"/>
          <w:szCs w:val="28"/>
          <w:lang w:val="ru-RU"/>
        </w:rPr>
        <w:t xml:space="preserve"> на </w:t>
      </w:r>
      <w:proofErr w:type="gramStart"/>
      <w:r w:rsidRPr="001E29DA">
        <w:rPr>
          <w:rFonts w:ascii="Times New Roman" w:eastAsia="Times New Roman" w:hAnsi="Times New Roman"/>
          <w:color w:val="000000"/>
          <w:sz w:val="28"/>
          <w:szCs w:val="28"/>
          <w:lang w:val="uk-UA"/>
        </w:rPr>
        <w:t>р</w:t>
      </w:r>
      <w:proofErr w:type="gramEnd"/>
      <w:r w:rsidRPr="001E29DA">
        <w:rPr>
          <w:rFonts w:ascii="Times New Roman" w:eastAsia="Times New Roman" w:hAnsi="Times New Roman"/>
          <w:color w:val="000000"/>
          <w:sz w:val="28"/>
          <w:szCs w:val="28"/>
          <w:lang w:val="uk-UA"/>
        </w:rPr>
        <w:t>ів</w:t>
      </w:r>
      <w:proofErr w:type="spellStart"/>
      <w:r w:rsidRPr="001E29DA">
        <w:rPr>
          <w:rFonts w:ascii="Times New Roman" w:eastAsia="Times New Roman" w:hAnsi="Times New Roman"/>
          <w:color w:val="000000"/>
          <w:sz w:val="28"/>
          <w:szCs w:val="28"/>
          <w:lang w:val="ru-RU"/>
        </w:rPr>
        <w:t>ний</w:t>
      </w:r>
      <w:proofErr w:type="spellEnd"/>
      <w:r w:rsidRPr="001E29DA">
        <w:rPr>
          <w:rFonts w:ascii="Times New Roman" w:eastAsia="Times New Roman" w:hAnsi="Times New Roman"/>
          <w:color w:val="000000"/>
          <w:sz w:val="28"/>
          <w:szCs w:val="28"/>
          <w:lang w:val="ru-RU"/>
        </w:rPr>
        <w:t xml:space="preserve"> доступ до </w:t>
      </w:r>
      <w:proofErr w:type="spellStart"/>
      <w:r w:rsidRPr="001E29DA">
        <w:rPr>
          <w:rFonts w:ascii="Times New Roman" w:eastAsia="Times New Roman" w:hAnsi="Times New Roman"/>
          <w:color w:val="000000"/>
          <w:sz w:val="28"/>
          <w:szCs w:val="28"/>
          <w:lang w:val="ru-RU"/>
        </w:rPr>
        <w:t>освіти</w:t>
      </w:r>
      <w:proofErr w:type="spellEnd"/>
      <w:r w:rsidRPr="001E29DA">
        <w:rPr>
          <w:rFonts w:ascii="Times New Roman" w:eastAsia="Times New Roman" w:hAnsi="Times New Roman"/>
          <w:color w:val="000000"/>
          <w:sz w:val="28"/>
          <w:szCs w:val="28"/>
          <w:lang w:val="ru-RU"/>
        </w:rPr>
        <w:t>.</w:t>
      </w:r>
    </w:p>
    <w:p w:rsidR="00A42B55" w:rsidRPr="001E29DA" w:rsidRDefault="00A42B55" w:rsidP="001E29DA">
      <w:pPr>
        <w:spacing w:after="0" w:line="240" w:lineRule="auto"/>
        <w:jc w:val="both"/>
        <w:rPr>
          <w:rFonts w:ascii="Times New Roman" w:eastAsia="Times New Roman" w:hAnsi="Times New Roman"/>
          <w:sz w:val="28"/>
          <w:szCs w:val="28"/>
          <w:lang w:val="ru-RU"/>
        </w:rPr>
      </w:pPr>
      <w:r w:rsidRPr="001E29DA">
        <w:rPr>
          <w:rFonts w:ascii="Times New Roman" w:hAnsi="Times New Roman"/>
          <w:sz w:val="28"/>
          <w:szCs w:val="28"/>
          <w:lang w:val="ru-RU"/>
        </w:rPr>
        <w:t>В</w:t>
      </w:r>
      <w:r w:rsidRPr="001E29DA">
        <w:rPr>
          <w:rFonts w:ascii="Times New Roman" w:eastAsia="Times New Roman" w:hAnsi="Times New Roman"/>
          <w:color w:val="000000"/>
          <w:sz w:val="28"/>
          <w:szCs w:val="28"/>
          <w:shd w:val="clear" w:color="auto" w:fill="FFFFFF"/>
          <w:lang w:val="ru-RU"/>
        </w:rPr>
        <w:t xml:space="preserve"> </w:t>
      </w:r>
      <w:proofErr w:type="spellStart"/>
      <w:r w:rsidRPr="001E29DA">
        <w:rPr>
          <w:rFonts w:ascii="Times New Roman" w:eastAsia="Times New Roman" w:hAnsi="Times New Roman"/>
          <w:color w:val="000000"/>
          <w:sz w:val="28"/>
          <w:szCs w:val="28"/>
          <w:shd w:val="clear" w:color="auto" w:fill="FFFFFF"/>
          <w:lang w:val="ru-RU"/>
        </w:rPr>
        <w:t>умова</w:t>
      </w:r>
      <w:r w:rsidR="009007CA">
        <w:rPr>
          <w:rFonts w:ascii="Times New Roman" w:eastAsia="Times New Roman" w:hAnsi="Times New Roman"/>
          <w:color w:val="000000"/>
          <w:sz w:val="28"/>
          <w:szCs w:val="28"/>
          <w:shd w:val="clear" w:color="auto" w:fill="FFFFFF"/>
          <w:lang w:val="ru-RU"/>
        </w:rPr>
        <w:t>х</w:t>
      </w:r>
      <w:proofErr w:type="spellEnd"/>
      <w:r w:rsidR="009007CA">
        <w:rPr>
          <w:rFonts w:ascii="Times New Roman" w:eastAsia="Times New Roman" w:hAnsi="Times New Roman"/>
          <w:color w:val="000000"/>
          <w:sz w:val="28"/>
          <w:szCs w:val="28"/>
          <w:shd w:val="clear" w:color="auto" w:fill="FFFFFF"/>
          <w:lang w:val="ru-RU"/>
        </w:rPr>
        <w:t xml:space="preserve"> </w:t>
      </w:r>
      <w:proofErr w:type="spellStart"/>
      <w:r w:rsidR="009007CA">
        <w:rPr>
          <w:rFonts w:ascii="Times New Roman" w:eastAsia="Times New Roman" w:hAnsi="Times New Roman"/>
          <w:color w:val="000000"/>
          <w:sz w:val="28"/>
          <w:szCs w:val="28"/>
          <w:shd w:val="clear" w:color="auto" w:fill="FFFFFF"/>
          <w:lang w:val="ru-RU"/>
        </w:rPr>
        <w:t>карантинних</w:t>
      </w:r>
      <w:proofErr w:type="spellEnd"/>
      <w:r w:rsidR="009007CA">
        <w:rPr>
          <w:rFonts w:ascii="Times New Roman" w:eastAsia="Times New Roman" w:hAnsi="Times New Roman"/>
          <w:color w:val="000000"/>
          <w:sz w:val="28"/>
          <w:szCs w:val="28"/>
          <w:shd w:val="clear" w:color="auto" w:fill="FFFFFF"/>
          <w:lang w:val="ru-RU"/>
        </w:rPr>
        <w:t xml:space="preserve"> </w:t>
      </w:r>
      <w:proofErr w:type="spellStart"/>
      <w:r w:rsidR="009007CA">
        <w:rPr>
          <w:rFonts w:ascii="Times New Roman" w:eastAsia="Times New Roman" w:hAnsi="Times New Roman"/>
          <w:color w:val="000000"/>
          <w:sz w:val="28"/>
          <w:szCs w:val="28"/>
          <w:shd w:val="clear" w:color="auto" w:fill="FFFFFF"/>
          <w:lang w:val="ru-RU"/>
        </w:rPr>
        <w:t>обмежень</w:t>
      </w:r>
      <w:proofErr w:type="spellEnd"/>
      <w:r w:rsidRPr="001E29DA">
        <w:rPr>
          <w:rFonts w:ascii="Times New Roman" w:eastAsia="Times New Roman" w:hAnsi="Times New Roman"/>
          <w:color w:val="000000"/>
          <w:sz w:val="28"/>
          <w:szCs w:val="28"/>
          <w:shd w:val="clear" w:color="auto" w:fill="FFFFFF"/>
          <w:lang w:val="ru-RU"/>
        </w:rPr>
        <w:t xml:space="preserve"> </w:t>
      </w:r>
      <w:proofErr w:type="spellStart"/>
      <w:r w:rsidRPr="001E29DA">
        <w:rPr>
          <w:rFonts w:ascii="Times New Roman" w:eastAsia="Times New Roman" w:hAnsi="Times New Roman"/>
          <w:color w:val="000000"/>
          <w:sz w:val="28"/>
          <w:szCs w:val="28"/>
          <w:shd w:val="clear" w:color="auto" w:fill="FFFFFF"/>
          <w:lang w:val="ru-RU"/>
        </w:rPr>
        <w:t>усі</w:t>
      </w:r>
      <w:proofErr w:type="spellEnd"/>
      <w:r w:rsidRPr="001E29DA">
        <w:rPr>
          <w:rFonts w:ascii="Times New Roman" w:eastAsia="Times New Roman" w:hAnsi="Times New Roman"/>
          <w:color w:val="000000"/>
          <w:sz w:val="28"/>
          <w:szCs w:val="28"/>
          <w:shd w:val="clear" w:color="auto" w:fill="FFFFFF"/>
          <w:lang w:val="ru-RU"/>
        </w:rPr>
        <w:t xml:space="preserve"> </w:t>
      </w:r>
      <w:proofErr w:type="spellStart"/>
      <w:r w:rsidRPr="001E29DA">
        <w:rPr>
          <w:rFonts w:ascii="Times New Roman" w:eastAsia="Times New Roman" w:hAnsi="Times New Roman"/>
          <w:color w:val="000000"/>
          <w:sz w:val="28"/>
          <w:szCs w:val="28"/>
          <w:shd w:val="clear" w:color="auto" w:fill="FFFFFF"/>
          <w:lang w:val="ru-RU"/>
        </w:rPr>
        <w:t>учні</w:t>
      </w:r>
      <w:proofErr w:type="spellEnd"/>
      <w:r w:rsidRPr="001E29DA">
        <w:rPr>
          <w:rFonts w:ascii="Times New Roman" w:eastAsia="Times New Roman" w:hAnsi="Times New Roman"/>
          <w:color w:val="000000"/>
          <w:sz w:val="28"/>
          <w:szCs w:val="28"/>
          <w:shd w:val="clear" w:color="auto" w:fill="FFFFFF"/>
          <w:lang w:val="ru-RU"/>
        </w:rPr>
        <w:t xml:space="preserve"> </w:t>
      </w:r>
      <w:proofErr w:type="spellStart"/>
      <w:r w:rsidRPr="001E29DA">
        <w:rPr>
          <w:rFonts w:ascii="Times New Roman" w:eastAsia="Times New Roman" w:hAnsi="Times New Roman"/>
          <w:color w:val="000000"/>
          <w:sz w:val="28"/>
          <w:szCs w:val="28"/>
          <w:shd w:val="clear" w:color="auto" w:fill="FFFFFF"/>
          <w:lang w:val="ru-RU"/>
        </w:rPr>
        <w:t>навчалис</w:t>
      </w:r>
      <w:proofErr w:type="spellEnd"/>
      <w:r w:rsidRPr="001E29DA">
        <w:rPr>
          <w:rFonts w:ascii="Times New Roman" w:eastAsia="Times New Roman" w:hAnsi="Times New Roman"/>
          <w:color w:val="000000"/>
          <w:sz w:val="28"/>
          <w:szCs w:val="28"/>
          <w:shd w:val="clear" w:color="auto" w:fill="FFFFFF"/>
          <w:lang w:val="uk-UA"/>
        </w:rPr>
        <w:t>я</w:t>
      </w:r>
      <w:r w:rsidRPr="001E29DA">
        <w:rPr>
          <w:rFonts w:ascii="Times New Roman" w:eastAsia="Times New Roman" w:hAnsi="Times New Roman"/>
          <w:color w:val="000000"/>
          <w:sz w:val="28"/>
          <w:szCs w:val="28"/>
          <w:shd w:val="clear" w:color="auto" w:fill="FFFFFF"/>
          <w:lang w:val="ru-RU"/>
        </w:rPr>
        <w:t xml:space="preserve"> </w:t>
      </w:r>
      <w:proofErr w:type="spellStart"/>
      <w:r w:rsidRPr="001E29DA">
        <w:rPr>
          <w:rFonts w:ascii="Times New Roman" w:eastAsia="Times New Roman" w:hAnsi="Times New Roman"/>
          <w:color w:val="000000"/>
          <w:sz w:val="28"/>
          <w:szCs w:val="28"/>
          <w:shd w:val="clear" w:color="auto" w:fill="FFFFFF"/>
          <w:lang w:val="ru-RU"/>
        </w:rPr>
        <w:t>із</w:t>
      </w:r>
      <w:proofErr w:type="spellEnd"/>
      <w:r w:rsidRPr="001E29DA">
        <w:rPr>
          <w:rFonts w:ascii="Times New Roman" w:eastAsia="Times New Roman" w:hAnsi="Times New Roman"/>
          <w:color w:val="000000"/>
          <w:sz w:val="28"/>
          <w:szCs w:val="28"/>
          <w:shd w:val="clear" w:color="auto" w:fill="FFFFFF"/>
          <w:lang w:val="ru-RU"/>
        </w:rPr>
        <w:t xml:space="preserve"> </w:t>
      </w:r>
      <w:proofErr w:type="spellStart"/>
      <w:r w:rsidRPr="001E29DA">
        <w:rPr>
          <w:rFonts w:ascii="Times New Roman" w:eastAsia="Times New Roman" w:hAnsi="Times New Roman"/>
          <w:color w:val="000000"/>
          <w:sz w:val="28"/>
          <w:szCs w:val="28"/>
          <w:shd w:val="clear" w:color="auto" w:fill="FFFFFF"/>
          <w:lang w:val="ru-RU"/>
        </w:rPr>
        <w:t>використанням</w:t>
      </w:r>
      <w:proofErr w:type="spellEnd"/>
      <w:r w:rsidRPr="001E29DA">
        <w:rPr>
          <w:rFonts w:ascii="Times New Roman" w:eastAsia="Times New Roman" w:hAnsi="Times New Roman"/>
          <w:color w:val="000000"/>
          <w:sz w:val="28"/>
          <w:szCs w:val="28"/>
          <w:shd w:val="clear" w:color="auto" w:fill="FFFFFF"/>
          <w:lang w:val="ru-RU"/>
        </w:rPr>
        <w:t xml:space="preserve"> </w:t>
      </w:r>
      <w:proofErr w:type="spellStart"/>
      <w:r w:rsidRPr="001E29DA">
        <w:rPr>
          <w:rFonts w:ascii="Times New Roman" w:eastAsia="Times New Roman" w:hAnsi="Times New Roman"/>
          <w:color w:val="000000"/>
          <w:sz w:val="28"/>
          <w:szCs w:val="28"/>
          <w:shd w:val="clear" w:color="auto" w:fill="FFFFFF"/>
          <w:lang w:val="ru-RU"/>
        </w:rPr>
        <w:t>технологій</w:t>
      </w:r>
      <w:proofErr w:type="spellEnd"/>
      <w:r w:rsidRPr="001E29DA">
        <w:rPr>
          <w:rFonts w:ascii="Times New Roman" w:eastAsia="Times New Roman" w:hAnsi="Times New Roman"/>
          <w:color w:val="000000"/>
          <w:sz w:val="28"/>
          <w:szCs w:val="28"/>
          <w:shd w:val="clear" w:color="auto" w:fill="FFFFFF"/>
          <w:lang w:val="ru-RU"/>
        </w:rPr>
        <w:t xml:space="preserve"> </w:t>
      </w:r>
      <w:proofErr w:type="spellStart"/>
      <w:r w:rsidRPr="001E29DA">
        <w:rPr>
          <w:rFonts w:ascii="Times New Roman" w:eastAsia="Times New Roman" w:hAnsi="Times New Roman"/>
          <w:color w:val="000000"/>
          <w:sz w:val="28"/>
          <w:szCs w:val="28"/>
          <w:shd w:val="clear" w:color="auto" w:fill="FFFFFF"/>
          <w:lang w:val="ru-RU"/>
        </w:rPr>
        <w:t>дистанційного</w:t>
      </w:r>
      <w:proofErr w:type="spellEnd"/>
      <w:r w:rsidRPr="001E29DA">
        <w:rPr>
          <w:rFonts w:ascii="Times New Roman" w:eastAsia="Times New Roman" w:hAnsi="Times New Roman"/>
          <w:color w:val="000000"/>
          <w:sz w:val="28"/>
          <w:szCs w:val="28"/>
          <w:shd w:val="clear" w:color="auto" w:fill="FFFFFF"/>
          <w:lang w:val="ru-RU"/>
        </w:rPr>
        <w:t xml:space="preserve"> </w:t>
      </w:r>
      <w:proofErr w:type="spellStart"/>
      <w:r w:rsidRPr="001E29DA">
        <w:rPr>
          <w:rFonts w:ascii="Times New Roman" w:eastAsia="Times New Roman" w:hAnsi="Times New Roman"/>
          <w:color w:val="000000"/>
          <w:sz w:val="28"/>
          <w:szCs w:val="28"/>
          <w:shd w:val="clear" w:color="auto" w:fill="FFFFFF"/>
          <w:lang w:val="ru-RU"/>
        </w:rPr>
        <w:t>навчання</w:t>
      </w:r>
      <w:proofErr w:type="spellEnd"/>
      <w:r w:rsidRPr="001E29DA">
        <w:rPr>
          <w:rFonts w:ascii="Times New Roman" w:eastAsia="Times New Roman" w:hAnsi="Times New Roman"/>
          <w:color w:val="000000"/>
          <w:sz w:val="28"/>
          <w:szCs w:val="28"/>
          <w:shd w:val="clear" w:color="auto" w:fill="FFFFFF"/>
          <w:lang w:val="ru-RU"/>
        </w:rPr>
        <w:t>.</w:t>
      </w:r>
    </w:p>
    <w:p w:rsidR="00A42B55" w:rsidRPr="001E29DA" w:rsidRDefault="00A42B55" w:rsidP="001E29DA">
      <w:pPr>
        <w:spacing w:after="0" w:line="240" w:lineRule="auto"/>
        <w:jc w:val="both"/>
        <w:rPr>
          <w:rFonts w:ascii="Times New Roman" w:eastAsia="Times New Roman" w:hAnsi="Times New Roman"/>
          <w:sz w:val="28"/>
          <w:szCs w:val="28"/>
          <w:lang w:val="ru-RU"/>
        </w:rPr>
      </w:pPr>
      <w:proofErr w:type="gramStart"/>
      <w:r w:rsidRPr="001E29DA">
        <w:rPr>
          <w:rFonts w:ascii="Times New Roman" w:eastAsia="Times New Roman" w:hAnsi="Times New Roman"/>
          <w:color w:val="000000"/>
          <w:sz w:val="28"/>
          <w:szCs w:val="28"/>
          <w:lang w:val="ru-RU"/>
        </w:rPr>
        <w:t>Станом на 05.09.2</w:t>
      </w:r>
      <w:r w:rsidR="001D754E" w:rsidRPr="001E29DA">
        <w:rPr>
          <w:rFonts w:ascii="Times New Roman" w:eastAsia="Times New Roman" w:hAnsi="Times New Roman"/>
          <w:color w:val="000000"/>
          <w:sz w:val="28"/>
          <w:szCs w:val="28"/>
          <w:lang w:val="ru-RU"/>
        </w:rPr>
        <w:t xml:space="preserve">020 року в </w:t>
      </w:r>
      <w:proofErr w:type="spellStart"/>
      <w:r w:rsidR="001D754E" w:rsidRPr="001E29DA">
        <w:rPr>
          <w:rFonts w:ascii="Times New Roman" w:eastAsia="Times New Roman" w:hAnsi="Times New Roman"/>
          <w:color w:val="000000"/>
          <w:sz w:val="28"/>
          <w:szCs w:val="28"/>
          <w:lang w:val="ru-RU"/>
        </w:rPr>
        <w:t>закладі</w:t>
      </w:r>
      <w:proofErr w:type="spellEnd"/>
      <w:r w:rsidR="001D754E" w:rsidRPr="001E29DA">
        <w:rPr>
          <w:rFonts w:ascii="Times New Roman" w:eastAsia="Times New Roman" w:hAnsi="Times New Roman"/>
          <w:color w:val="000000"/>
          <w:sz w:val="28"/>
          <w:szCs w:val="28"/>
          <w:lang w:val="ru-RU"/>
        </w:rPr>
        <w:t xml:space="preserve"> </w:t>
      </w:r>
      <w:proofErr w:type="spellStart"/>
      <w:r w:rsidR="001D754E" w:rsidRPr="001E29DA">
        <w:rPr>
          <w:rFonts w:ascii="Times New Roman" w:eastAsia="Times New Roman" w:hAnsi="Times New Roman"/>
          <w:color w:val="000000"/>
          <w:sz w:val="28"/>
          <w:szCs w:val="28"/>
          <w:lang w:val="ru-RU"/>
        </w:rPr>
        <w:t>дошкільної</w:t>
      </w:r>
      <w:proofErr w:type="spellEnd"/>
      <w:r w:rsidR="001D754E" w:rsidRPr="001E29DA">
        <w:rPr>
          <w:rFonts w:ascii="Times New Roman" w:eastAsia="Times New Roman" w:hAnsi="Times New Roman"/>
          <w:color w:val="000000"/>
          <w:sz w:val="28"/>
          <w:szCs w:val="28"/>
          <w:lang w:val="ru-RU"/>
        </w:rPr>
        <w:t xml:space="preserve"> </w:t>
      </w:r>
      <w:proofErr w:type="spellStart"/>
      <w:r w:rsidR="001D754E" w:rsidRPr="001E29DA">
        <w:rPr>
          <w:rFonts w:ascii="Times New Roman" w:eastAsia="Times New Roman" w:hAnsi="Times New Roman"/>
          <w:color w:val="000000"/>
          <w:sz w:val="28"/>
          <w:szCs w:val="28"/>
          <w:lang w:val="ru-RU"/>
        </w:rPr>
        <w:t>освіти</w:t>
      </w:r>
      <w:proofErr w:type="spellEnd"/>
      <w:r w:rsidR="001D754E" w:rsidRPr="001E29DA">
        <w:rPr>
          <w:rFonts w:ascii="Times New Roman" w:eastAsia="Times New Roman" w:hAnsi="Times New Roman"/>
          <w:color w:val="000000"/>
          <w:sz w:val="28"/>
          <w:szCs w:val="28"/>
          <w:lang w:val="ru-RU"/>
        </w:rPr>
        <w:t xml:space="preserve"> </w:t>
      </w:r>
      <w:proofErr w:type="spellStart"/>
      <w:r w:rsidR="001D754E" w:rsidRPr="001E29DA">
        <w:rPr>
          <w:rFonts w:ascii="Times New Roman" w:eastAsia="Times New Roman" w:hAnsi="Times New Roman"/>
          <w:color w:val="000000"/>
          <w:sz w:val="28"/>
          <w:szCs w:val="28"/>
          <w:lang w:val="ru-RU"/>
        </w:rPr>
        <w:t>виховувалось</w:t>
      </w:r>
      <w:proofErr w:type="spellEnd"/>
      <w:r w:rsidR="001D754E" w:rsidRPr="001E29DA">
        <w:rPr>
          <w:rFonts w:ascii="Times New Roman" w:eastAsia="Times New Roman" w:hAnsi="Times New Roman"/>
          <w:color w:val="000000"/>
          <w:sz w:val="28"/>
          <w:szCs w:val="28"/>
          <w:lang w:val="ru-RU"/>
        </w:rPr>
        <w:t xml:space="preserve"> 26 </w:t>
      </w:r>
      <w:proofErr w:type="spellStart"/>
      <w:r w:rsidR="001D754E" w:rsidRPr="001E29DA">
        <w:rPr>
          <w:rFonts w:ascii="Times New Roman" w:eastAsia="Times New Roman" w:hAnsi="Times New Roman"/>
          <w:color w:val="000000"/>
          <w:sz w:val="28"/>
          <w:szCs w:val="28"/>
          <w:lang w:val="ru-RU"/>
        </w:rPr>
        <w:t>вихованців</w:t>
      </w:r>
      <w:proofErr w:type="spellEnd"/>
      <w:r w:rsidR="001D754E" w:rsidRPr="001E29DA">
        <w:rPr>
          <w:rFonts w:ascii="Times New Roman" w:eastAsia="Times New Roman" w:hAnsi="Times New Roman"/>
          <w:color w:val="000000"/>
          <w:sz w:val="28"/>
          <w:szCs w:val="28"/>
          <w:lang w:val="ru-RU"/>
        </w:rPr>
        <w:t xml:space="preserve">,  у </w:t>
      </w:r>
      <w:proofErr w:type="spellStart"/>
      <w:r w:rsidR="001D754E" w:rsidRPr="001E29DA">
        <w:rPr>
          <w:rFonts w:ascii="Times New Roman" w:eastAsia="Times New Roman" w:hAnsi="Times New Roman"/>
          <w:color w:val="000000"/>
          <w:sz w:val="28"/>
          <w:szCs w:val="28"/>
          <w:lang w:val="ru-RU"/>
        </w:rPr>
        <w:t>закладі</w:t>
      </w:r>
      <w:proofErr w:type="spellEnd"/>
      <w:r w:rsidR="001D754E" w:rsidRPr="001E29DA">
        <w:rPr>
          <w:rFonts w:ascii="Times New Roman" w:eastAsia="Times New Roman" w:hAnsi="Times New Roman"/>
          <w:color w:val="000000"/>
          <w:sz w:val="28"/>
          <w:szCs w:val="28"/>
          <w:lang w:val="ru-RU"/>
        </w:rPr>
        <w:t xml:space="preserve"> </w:t>
      </w:r>
      <w:proofErr w:type="spellStart"/>
      <w:r w:rsidR="001D754E" w:rsidRPr="001E29DA">
        <w:rPr>
          <w:rFonts w:ascii="Times New Roman" w:eastAsia="Times New Roman" w:hAnsi="Times New Roman"/>
          <w:color w:val="000000"/>
          <w:sz w:val="28"/>
          <w:szCs w:val="28"/>
          <w:lang w:val="ru-RU"/>
        </w:rPr>
        <w:t>загальної</w:t>
      </w:r>
      <w:proofErr w:type="spellEnd"/>
      <w:r w:rsidR="001D754E" w:rsidRPr="001E29DA">
        <w:rPr>
          <w:rFonts w:ascii="Times New Roman" w:eastAsia="Times New Roman" w:hAnsi="Times New Roman"/>
          <w:color w:val="000000"/>
          <w:sz w:val="28"/>
          <w:szCs w:val="28"/>
          <w:lang w:val="ru-RU"/>
        </w:rPr>
        <w:t xml:space="preserve"> </w:t>
      </w:r>
      <w:proofErr w:type="spellStart"/>
      <w:r w:rsidR="001D754E" w:rsidRPr="001E29DA">
        <w:rPr>
          <w:rFonts w:ascii="Times New Roman" w:eastAsia="Times New Roman" w:hAnsi="Times New Roman"/>
          <w:color w:val="000000"/>
          <w:sz w:val="28"/>
          <w:szCs w:val="28"/>
          <w:lang w:val="ru-RU"/>
        </w:rPr>
        <w:t>середньої</w:t>
      </w:r>
      <w:proofErr w:type="spellEnd"/>
      <w:r w:rsidR="001D754E" w:rsidRPr="001E29DA">
        <w:rPr>
          <w:rFonts w:ascii="Times New Roman" w:eastAsia="Times New Roman" w:hAnsi="Times New Roman"/>
          <w:color w:val="000000"/>
          <w:sz w:val="28"/>
          <w:szCs w:val="28"/>
          <w:lang w:val="ru-RU"/>
        </w:rPr>
        <w:t xml:space="preserve"> </w:t>
      </w:r>
      <w:proofErr w:type="spellStart"/>
      <w:r w:rsidR="001D754E" w:rsidRPr="001E29DA">
        <w:rPr>
          <w:rFonts w:ascii="Times New Roman" w:eastAsia="Times New Roman" w:hAnsi="Times New Roman"/>
          <w:color w:val="000000"/>
          <w:sz w:val="28"/>
          <w:szCs w:val="28"/>
          <w:lang w:val="ru-RU"/>
        </w:rPr>
        <w:t>освіти</w:t>
      </w:r>
      <w:proofErr w:type="spellEnd"/>
      <w:r w:rsidR="001D754E" w:rsidRPr="001E29DA">
        <w:rPr>
          <w:rFonts w:ascii="Times New Roman" w:eastAsia="Times New Roman" w:hAnsi="Times New Roman"/>
          <w:color w:val="000000"/>
          <w:sz w:val="28"/>
          <w:szCs w:val="28"/>
          <w:lang w:val="ru-RU"/>
        </w:rPr>
        <w:t xml:space="preserve"> </w:t>
      </w:r>
      <w:proofErr w:type="spellStart"/>
      <w:r w:rsidR="001D754E" w:rsidRPr="001E29DA">
        <w:rPr>
          <w:rFonts w:ascii="Times New Roman" w:eastAsia="Times New Roman" w:hAnsi="Times New Roman"/>
          <w:color w:val="000000"/>
          <w:sz w:val="28"/>
          <w:szCs w:val="28"/>
          <w:lang w:val="ru-RU"/>
        </w:rPr>
        <w:t>навчалось</w:t>
      </w:r>
      <w:proofErr w:type="spellEnd"/>
      <w:r w:rsidR="001D754E" w:rsidRPr="001E29DA">
        <w:rPr>
          <w:rFonts w:ascii="Times New Roman" w:eastAsia="Times New Roman" w:hAnsi="Times New Roman"/>
          <w:color w:val="000000"/>
          <w:sz w:val="28"/>
          <w:szCs w:val="28"/>
          <w:lang w:val="ru-RU"/>
        </w:rPr>
        <w:t xml:space="preserve"> 69</w:t>
      </w:r>
      <w:r w:rsidRPr="001E29DA">
        <w:rPr>
          <w:rFonts w:ascii="Times New Roman" w:eastAsia="Times New Roman" w:hAnsi="Times New Roman"/>
          <w:color w:val="000000"/>
          <w:sz w:val="28"/>
          <w:szCs w:val="28"/>
          <w:lang w:val="ru-RU"/>
        </w:rPr>
        <w:t xml:space="preserve"> </w:t>
      </w:r>
      <w:proofErr w:type="spellStart"/>
      <w:r w:rsidRPr="001E29DA">
        <w:rPr>
          <w:rFonts w:ascii="Times New Roman" w:eastAsia="Times New Roman" w:hAnsi="Times New Roman"/>
          <w:color w:val="000000"/>
          <w:sz w:val="28"/>
          <w:szCs w:val="28"/>
          <w:lang w:val="ru-RU"/>
        </w:rPr>
        <w:t>учні</w:t>
      </w:r>
      <w:r w:rsidR="001D754E" w:rsidRPr="001E29DA">
        <w:rPr>
          <w:rFonts w:ascii="Times New Roman" w:eastAsia="Times New Roman" w:hAnsi="Times New Roman"/>
          <w:color w:val="000000"/>
          <w:sz w:val="28"/>
          <w:szCs w:val="28"/>
          <w:lang w:val="ru-RU"/>
        </w:rPr>
        <w:t>в</w:t>
      </w:r>
      <w:proofErr w:type="spellEnd"/>
      <w:r w:rsidRPr="001E29DA">
        <w:rPr>
          <w:rFonts w:ascii="Times New Roman" w:eastAsia="Times New Roman" w:hAnsi="Times New Roman"/>
          <w:color w:val="000000"/>
          <w:sz w:val="28"/>
          <w:szCs w:val="28"/>
          <w:lang w:val="ru-RU"/>
        </w:rPr>
        <w:t xml:space="preserve">. </w:t>
      </w:r>
      <w:proofErr w:type="spellStart"/>
      <w:r w:rsidRPr="001E29DA">
        <w:rPr>
          <w:rFonts w:ascii="Times New Roman" w:eastAsia="Times New Roman" w:hAnsi="Times New Roman"/>
          <w:color w:val="000000"/>
          <w:sz w:val="28"/>
          <w:szCs w:val="28"/>
          <w:lang w:val="ru-RU"/>
        </w:rPr>
        <w:t>Із</w:t>
      </w:r>
      <w:proofErr w:type="spellEnd"/>
      <w:r w:rsidRPr="001E29DA">
        <w:rPr>
          <w:rFonts w:ascii="Times New Roman" w:eastAsia="Times New Roman" w:hAnsi="Times New Roman"/>
          <w:color w:val="000000"/>
          <w:sz w:val="28"/>
          <w:szCs w:val="28"/>
          <w:lang w:val="ru-RU"/>
        </w:rPr>
        <w:t xml:space="preserve"> них: у </w:t>
      </w:r>
      <w:proofErr w:type="spellStart"/>
      <w:r w:rsidRPr="001E29DA">
        <w:rPr>
          <w:rFonts w:ascii="Times New Roman" w:eastAsia="Times New Roman" w:hAnsi="Times New Roman"/>
          <w:color w:val="000000"/>
          <w:sz w:val="28"/>
          <w:szCs w:val="28"/>
          <w:lang w:val="ru-RU"/>
        </w:rPr>
        <w:t>школі</w:t>
      </w:r>
      <w:proofErr w:type="spellEnd"/>
      <w:r w:rsidRPr="001E29DA">
        <w:rPr>
          <w:rFonts w:ascii="Times New Roman" w:eastAsia="Times New Roman" w:hAnsi="Times New Roman"/>
          <w:color w:val="000000"/>
          <w:sz w:val="28"/>
          <w:szCs w:val="28"/>
          <w:lang w:val="ru-RU"/>
        </w:rPr>
        <w:t xml:space="preserve"> І </w:t>
      </w:r>
      <w:proofErr w:type="spellStart"/>
      <w:r w:rsidRPr="001E29DA">
        <w:rPr>
          <w:rFonts w:ascii="Times New Roman" w:eastAsia="Times New Roman" w:hAnsi="Times New Roman"/>
          <w:color w:val="000000"/>
          <w:sz w:val="28"/>
          <w:szCs w:val="28"/>
          <w:lang w:val="ru-RU"/>
        </w:rPr>
        <w:t>ступеня</w:t>
      </w:r>
      <w:proofErr w:type="spellEnd"/>
      <w:r w:rsidRPr="001E29DA">
        <w:rPr>
          <w:rFonts w:ascii="Times New Roman" w:eastAsia="Times New Roman" w:hAnsi="Times New Roman"/>
          <w:color w:val="000000"/>
          <w:sz w:val="28"/>
          <w:szCs w:val="28"/>
          <w:lang w:val="ru-RU"/>
        </w:rPr>
        <w:t xml:space="preserve"> –</w:t>
      </w:r>
      <w:r w:rsidRPr="001E29DA">
        <w:rPr>
          <w:rFonts w:ascii="Times New Roman" w:eastAsia="Times New Roman" w:hAnsi="Times New Roman"/>
          <w:color w:val="000000"/>
          <w:sz w:val="28"/>
          <w:szCs w:val="28"/>
        </w:rPr>
        <w:t> </w:t>
      </w:r>
      <w:r w:rsidR="001D754E" w:rsidRPr="001E29DA">
        <w:rPr>
          <w:rFonts w:ascii="Times New Roman" w:eastAsia="Times New Roman" w:hAnsi="Times New Roman"/>
          <w:color w:val="000000"/>
          <w:sz w:val="28"/>
          <w:szCs w:val="28"/>
          <w:lang w:val="ru-RU"/>
        </w:rPr>
        <w:t xml:space="preserve">4 </w:t>
      </w:r>
      <w:proofErr w:type="spellStart"/>
      <w:r w:rsidR="001D754E" w:rsidRPr="001E29DA">
        <w:rPr>
          <w:rFonts w:ascii="Times New Roman" w:eastAsia="Times New Roman" w:hAnsi="Times New Roman"/>
          <w:color w:val="000000"/>
          <w:sz w:val="28"/>
          <w:szCs w:val="28"/>
          <w:lang w:val="ru-RU"/>
        </w:rPr>
        <w:t>класи</w:t>
      </w:r>
      <w:proofErr w:type="spellEnd"/>
      <w:r w:rsidR="001D754E" w:rsidRPr="001E29DA">
        <w:rPr>
          <w:rFonts w:ascii="Times New Roman" w:eastAsia="Times New Roman" w:hAnsi="Times New Roman"/>
          <w:color w:val="000000"/>
          <w:sz w:val="28"/>
          <w:szCs w:val="28"/>
          <w:lang w:val="ru-RU"/>
        </w:rPr>
        <w:t xml:space="preserve"> (34 </w:t>
      </w:r>
      <w:proofErr w:type="spellStart"/>
      <w:r w:rsidR="001D754E" w:rsidRPr="001E29DA">
        <w:rPr>
          <w:rFonts w:ascii="Times New Roman" w:eastAsia="Times New Roman" w:hAnsi="Times New Roman"/>
          <w:color w:val="000000"/>
          <w:sz w:val="28"/>
          <w:szCs w:val="28"/>
          <w:lang w:val="ru-RU"/>
        </w:rPr>
        <w:t>учні</w:t>
      </w:r>
      <w:proofErr w:type="spellEnd"/>
      <w:r w:rsidRPr="001E29DA">
        <w:rPr>
          <w:rFonts w:ascii="Times New Roman" w:eastAsia="Times New Roman" w:hAnsi="Times New Roman"/>
          <w:color w:val="000000"/>
          <w:sz w:val="28"/>
          <w:szCs w:val="28"/>
          <w:lang w:val="ru-RU"/>
        </w:rPr>
        <w:t xml:space="preserve">); у </w:t>
      </w:r>
      <w:proofErr w:type="spellStart"/>
      <w:r w:rsidRPr="001E29DA">
        <w:rPr>
          <w:rFonts w:ascii="Times New Roman" w:eastAsia="Times New Roman" w:hAnsi="Times New Roman"/>
          <w:color w:val="000000"/>
          <w:sz w:val="28"/>
          <w:szCs w:val="28"/>
          <w:lang w:val="ru-RU"/>
        </w:rPr>
        <w:t>школі</w:t>
      </w:r>
      <w:proofErr w:type="spellEnd"/>
      <w:r w:rsidRPr="001E29DA">
        <w:rPr>
          <w:rFonts w:ascii="Times New Roman" w:eastAsia="Times New Roman" w:hAnsi="Times New Roman"/>
          <w:color w:val="000000"/>
          <w:sz w:val="28"/>
          <w:szCs w:val="28"/>
          <w:lang w:val="ru-RU"/>
        </w:rPr>
        <w:t xml:space="preserve"> ІІ </w:t>
      </w:r>
      <w:proofErr w:type="spellStart"/>
      <w:r w:rsidRPr="001E29DA">
        <w:rPr>
          <w:rFonts w:ascii="Times New Roman" w:eastAsia="Times New Roman" w:hAnsi="Times New Roman"/>
          <w:color w:val="000000"/>
          <w:sz w:val="28"/>
          <w:szCs w:val="28"/>
          <w:lang w:val="ru-RU"/>
        </w:rPr>
        <w:t>ступеня</w:t>
      </w:r>
      <w:proofErr w:type="spellEnd"/>
      <w:r w:rsidRPr="001E29DA">
        <w:rPr>
          <w:rFonts w:ascii="Times New Roman" w:eastAsia="Times New Roman" w:hAnsi="Times New Roman"/>
          <w:color w:val="000000"/>
          <w:sz w:val="28"/>
          <w:szCs w:val="28"/>
          <w:lang w:val="ru-RU"/>
        </w:rPr>
        <w:t xml:space="preserve"> – </w:t>
      </w:r>
      <w:r w:rsidR="001D754E" w:rsidRPr="001E29DA">
        <w:rPr>
          <w:rFonts w:ascii="Times New Roman" w:eastAsia="Times New Roman" w:hAnsi="Times New Roman"/>
          <w:color w:val="000000"/>
          <w:sz w:val="28"/>
          <w:szCs w:val="28"/>
          <w:lang w:val="uk-UA"/>
        </w:rPr>
        <w:t xml:space="preserve"> 5</w:t>
      </w:r>
      <w:r w:rsidRPr="001E29DA">
        <w:rPr>
          <w:rFonts w:ascii="Times New Roman" w:eastAsia="Times New Roman" w:hAnsi="Times New Roman"/>
          <w:color w:val="000000"/>
          <w:sz w:val="28"/>
          <w:szCs w:val="28"/>
          <w:lang w:val="uk-UA"/>
        </w:rPr>
        <w:t xml:space="preserve"> </w:t>
      </w:r>
      <w:r w:rsidR="001D754E" w:rsidRPr="001E29DA">
        <w:rPr>
          <w:rFonts w:ascii="Times New Roman" w:eastAsia="Times New Roman" w:hAnsi="Times New Roman"/>
          <w:color w:val="000000"/>
          <w:sz w:val="28"/>
          <w:szCs w:val="28"/>
          <w:lang w:val="ru-RU"/>
        </w:rPr>
        <w:t xml:space="preserve">класів (35 </w:t>
      </w:r>
      <w:proofErr w:type="spellStart"/>
      <w:r w:rsidR="001D754E" w:rsidRPr="001E29DA">
        <w:rPr>
          <w:rFonts w:ascii="Times New Roman" w:eastAsia="Times New Roman" w:hAnsi="Times New Roman"/>
          <w:color w:val="000000"/>
          <w:sz w:val="28"/>
          <w:szCs w:val="28"/>
          <w:lang w:val="ru-RU"/>
        </w:rPr>
        <w:t>учнів</w:t>
      </w:r>
      <w:proofErr w:type="spellEnd"/>
      <w:r w:rsidR="001D754E" w:rsidRPr="001E29DA">
        <w:rPr>
          <w:rFonts w:ascii="Times New Roman" w:eastAsia="Times New Roman" w:hAnsi="Times New Roman"/>
          <w:color w:val="000000"/>
          <w:sz w:val="28"/>
          <w:szCs w:val="28"/>
          <w:lang w:val="ru-RU"/>
        </w:rPr>
        <w:t>)</w:t>
      </w:r>
      <w:r w:rsidRPr="001E29DA">
        <w:rPr>
          <w:rFonts w:ascii="Times New Roman" w:eastAsia="Times New Roman" w:hAnsi="Times New Roman"/>
          <w:color w:val="000000"/>
          <w:sz w:val="28"/>
          <w:szCs w:val="28"/>
          <w:lang w:val="ru-RU"/>
        </w:rPr>
        <w:t>.</w:t>
      </w:r>
      <w:r w:rsidRPr="001E29DA">
        <w:rPr>
          <w:rFonts w:ascii="Times New Roman" w:eastAsia="Times New Roman" w:hAnsi="Times New Roman"/>
          <w:color w:val="000000"/>
          <w:sz w:val="28"/>
          <w:szCs w:val="28"/>
        </w:rPr>
        <w:t> </w:t>
      </w:r>
      <w:proofErr w:type="gramEnd"/>
    </w:p>
    <w:p w:rsidR="001D754E" w:rsidRPr="001E29DA" w:rsidRDefault="001D754E" w:rsidP="001E29DA">
      <w:pPr>
        <w:spacing w:after="0" w:line="240" w:lineRule="auto"/>
        <w:ind w:firstLine="284"/>
        <w:jc w:val="center"/>
        <w:rPr>
          <w:rFonts w:ascii="Times New Roman" w:eastAsia="Times New Roman" w:hAnsi="Times New Roman"/>
          <w:b/>
          <w:bCs/>
          <w:color w:val="000000"/>
          <w:sz w:val="28"/>
          <w:szCs w:val="28"/>
          <w:lang w:val="ru-RU"/>
        </w:rPr>
      </w:pPr>
    </w:p>
    <w:p w:rsidR="00A42B55" w:rsidRPr="001E29DA" w:rsidRDefault="00A42B55" w:rsidP="001E29DA">
      <w:pPr>
        <w:spacing w:after="0" w:line="240" w:lineRule="auto"/>
        <w:ind w:firstLine="284"/>
        <w:jc w:val="center"/>
        <w:rPr>
          <w:rFonts w:ascii="Times New Roman" w:eastAsia="Times New Roman" w:hAnsi="Times New Roman"/>
          <w:b/>
          <w:bCs/>
          <w:color w:val="000000"/>
          <w:sz w:val="28"/>
          <w:szCs w:val="28"/>
          <w:lang w:val="ru-RU"/>
        </w:rPr>
      </w:pPr>
      <w:proofErr w:type="spellStart"/>
      <w:r w:rsidRPr="001E29DA">
        <w:rPr>
          <w:rFonts w:ascii="Times New Roman" w:eastAsia="Times New Roman" w:hAnsi="Times New Roman"/>
          <w:b/>
          <w:bCs/>
          <w:color w:val="000000"/>
          <w:sz w:val="28"/>
          <w:szCs w:val="28"/>
          <w:lang w:val="ru-RU"/>
        </w:rPr>
        <w:t>Змі</w:t>
      </w:r>
      <w:proofErr w:type="gramStart"/>
      <w:r w:rsidRPr="001E29DA">
        <w:rPr>
          <w:rFonts w:ascii="Times New Roman" w:eastAsia="Times New Roman" w:hAnsi="Times New Roman"/>
          <w:b/>
          <w:bCs/>
          <w:color w:val="000000"/>
          <w:sz w:val="28"/>
          <w:szCs w:val="28"/>
          <w:lang w:val="ru-RU"/>
        </w:rPr>
        <w:t>на</w:t>
      </w:r>
      <w:proofErr w:type="spellEnd"/>
      <w:proofErr w:type="gramEnd"/>
      <w:r w:rsidR="001D754E" w:rsidRPr="001E29DA">
        <w:rPr>
          <w:rFonts w:ascii="Times New Roman" w:eastAsia="Times New Roman" w:hAnsi="Times New Roman"/>
          <w:b/>
          <w:bCs/>
          <w:color w:val="000000"/>
          <w:sz w:val="28"/>
          <w:szCs w:val="28"/>
          <w:lang w:val="ru-RU"/>
        </w:rPr>
        <w:t xml:space="preserve"> </w:t>
      </w:r>
      <w:r w:rsidRPr="001E29DA">
        <w:rPr>
          <w:rFonts w:ascii="Times New Roman" w:eastAsia="Times New Roman" w:hAnsi="Times New Roman"/>
          <w:b/>
          <w:bCs/>
          <w:color w:val="000000"/>
          <w:sz w:val="28"/>
          <w:szCs w:val="28"/>
          <w:lang w:val="ru-RU"/>
        </w:rPr>
        <w:t xml:space="preserve"> контингенту </w:t>
      </w:r>
      <w:proofErr w:type="spellStart"/>
      <w:r w:rsidRPr="001E29DA">
        <w:rPr>
          <w:rFonts w:ascii="Times New Roman" w:eastAsia="Times New Roman" w:hAnsi="Times New Roman"/>
          <w:b/>
          <w:bCs/>
          <w:color w:val="000000"/>
          <w:sz w:val="28"/>
          <w:szCs w:val="28"/>
          <w:lang w:val="ru-RU"/>
        </w:rPr>
        <w:t>учнів</w:t>
      </w:r>
      <w:proofErr w:type="spellEnd"/>
      <w:r w:rsidRPr="001E29DA">
        <w:rPr>
          <w:rFonts w:ascii="Times New Roman" w:eastAsia="Times New Roman" w:hAnsi="Times New Roman"/>
          <w:b/>
          <w:bCs/>
          <w:color w:val="000000"/>
          <w:sz w:val="28"/>
          <w:szCs w:val="28"/>
          <w:lang w:val="ru-RU"/>
        </w:rPr>
        <w:t xml:space="preserve"> за </w:t>
      </w:r>
      <w:proofErr w:type="spellStart"/>
      <w:r w:rsidRPr="001E29DA">
        <w:rPr>
          <w:rFonts w:ascii="Times New Roman" w:eastAsia="Times New Roman" w:hAnsi="Times New Roman"/>
          <w:b/>
          <w:bCs/>
          <w:color w:val="000000"/>
          <w:sz w:val="28"/>
          <w:szCs w:val="28"/>
          <w:lang w:val="ru-RU"/>
        </w:rPr>
        <w:t>навчальними</w:t>
      </w:r>
      <w:proofErr w:type="spellEnd"/>
      <w:r w:rsidRPr="001E29DA">
        <w:rPr>
          <w:rFonts w:ascii="Times New Roman" w:eastAsia="Times New Roman" w:hAnsi="Times New Roman"/>
          <w:b/>
          <w:bCs/>
          <w:color w:val="000000"/>
          <w:sz w:val="28"/>
          <w:szCs w:val="28"/>
          <w:lang w:val="ru-RU"/>
        </w:rPr>
        <w:t xml:space="preserve"> роками</w:t>
      </w:r>
    </w:p>
    <w:p w:rsidR="00E1250C" w:rsidRPr="001E29DA" w:rsidRDefault="00E1250C" w:rsidP="001E29DA">
      <w:pPr>
        <w:shd w:val="clear" w:color="auto" w:fill="FFFFFF"/>
        <w:spacing w:after="0" w:line="240" w:lineRule="auto"/>
        <w:ind w:right="19" w:firstLine="567"/>
        <w:jc w:val="both"/>
        <w:rPr>
          <w:rFonts w:ascii="Times New Roman" w:hAnsi="Times New Roman"/>
          <w:color w:val="000000"/>
          <w:spacing w:val="1"/>
          <w:sz w:val="28"/>
          <w:szCs w:val="28"/>
          <w:lang w:val="uk-UA"/>
        </w:rPr>
      </w:pPr>
      <w:r w:rsidRPr="001E29DA">
        <w:rPr>
          <w:rFonts w:ascii="Times New Roman" w:hAnsi="Times New Roman"/>
          <w:color w:val="000000"/>
          <w:spacing w:val="-1"/>
          <w:sz w:val="28"/>
          <w:szCs w:val="28"/>
          <w:lang w:val="uk-UA"/>
        </w:rPr>
        <w:t xml:space="preserve">Станом на серпень 2021 року у закладі функціонує  9 класів: у школі І ступеня – 4  класів, </w:t>
      </w:r>
      <w:r w:rsidRPr="001E29DA">
        <w:rPr>
          <w:rFonts w:ascii="Times New Roman" w:hAnsi="Times New Roman"/>
          <w:color w:val="000000"/>
          <w:spacing w:val="-1"/>
          <w:sz w:val="28"/>
          <w:szCs w:val="28"/>
        </w:rPr>
        <w:t>II</w:t>
      </w:r>
      <w:r w:rsidRPr="001E29DA">
        <w:rPr>
          <w:rFonts w:ascii="Times New Roman" w:hAnsi="Times New Roman"/>
          <w:color w:val="000000"/>
          <w:spacing w:val="-1"/>
          <w:sz w:val="28"/>
          <w:szCs w:val="28"/>
          <w:lang w:val="uk-UA"/>
        </w:rPr>
        <w:t xml:space="preserve"> ступеня – 5 класів</w:t>
      </w:r>
      <w:r w:rsidRPr="001E29DA">
        <w:rPr>
          <w:rFonts w:ascii="Times New Roman" w:hAnsi="Times New Roman"/>
          <w:color w:val="000000"/>
          <w:spacing w:val="1"/>
          <w:sz w:val="28"/>
          <w:szCs w:val="28"/>
          <w:lang w:val="uk-UA"/>
        </w:rPr>
        <w:t>. У 5 класі організовано інклюзивне навчання.</w:t>
      </w:r>
    </w:p>
    <w:p w:rsidR="00E1250C" w:rsidRPr="001E29DA" w:rsidRDefault="00E1250C" w:rsidP="001E29DA">
      <w:pPr>
        <w:shd w:val="clear" w:color="auto" w:fill="FFFFFF"/>
        <w:spacing w:after="0" w:line="240" w:lineRule="auto"/>
        <w:jc w:val="center"/>
        <w:rPr>
          <w:rFonts w:ascii="Times New Roman" w:hAnsi="Times New Roman"/>
          <w:b/>
          <w:i/>
          <w:color w:val="000000"/>
          <w:sz w:val="28"/>
          <w:szCs w:val="28"/>
          <w:lang w:val="uk-UA" w:eastAsia="uk-UA"/>
        </w:rPr>
      </w:pPr>
      <w:r w:rsidRPr="001E29DA">
        <w:rPr>
          <w:rFonts w:ascii="Times New Roman" w:hAnsi="Times New Roman"/>
          <w:b/>
          <w:i/>
          <w:color w:val="000000"/>
          <w:sz w:val="28"/>
          <w:szCs w:val="28"/>
          <w:lang w:val="uk-UA" w:eastAsia="uk-UA"/>
        </w:rPr>
        <w:t>Стратегічний План розвитку мережі закладу на 2021-2025р.р.</w:t>
      </w: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3"/>
        <w:gridCol w:w="1672"/>
        <w:gridCol w:w="1434"/>
        <w:gridCol w:w="1576"/>
        <w:gridCol w:w="1517"/>
        <w:gridCol w:w="1477"/>
      </w:tblGrid>
      <w:tr w:rsidR="00E1250C" w:rsidRPr="008E15FB" w:rsidTr="008E15FB">
        <w:trPr>
          <w:trHeight w:hRule="exact" w:val="319"/>
        </w:trPr>
        <w:tc>
          <w:tcPr>
            <w:tcW w:w="1583"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ru-RU"/>
              </w:rPr>
            </w:pPr>
          </w:p>
        </w:tc>
        <w:tc>
          <w:tcPr>
            <w:tcW w:w="1672"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b/>
                <w:sz w:val="28"/>
                <w:szCs w:val="28"/>
                <w:lang w:val="ru-RU"/>
              </w:rPr>
            </w:pPr>
            <w:r w:rsidRPr="008E15FB">
              <w:rPr>
                <w:rFonts w:ascii="Times New Roman" w:hAnsi="Times New Roman"/>
                <w:b/>
                <w:bCs/>
                <w:spacing w:val="-1"/>
                <w:sz w:val="28"/>
                <w:szCs w:val="28"/>
                <w:lang w:val="uk-UA"/>
              </w:rPr>
              <w:t xml:space="preserve">2020/2021 </w:t>
            </w:r>
            <w:proofErr w:type="spellStart"/>
            <w:r w:rsidRPr="008E15FB">
              <w:rPr>
                <w:rFonts w:ascii="Times New Roman" w:hAnsi="Times New Roman"/>
                <w:b/>
                <w:spacing w:val="-1"/>
                <w:sz w:val="28"/>
                <w:szCs w:val="28"/>
                <w:lang w:val="uk-UA"/>
              </w:rPr>
              <w:t>н.р</w:t>
            </w:r>
            <w:proofErr w:type="spellEnd"/>
            <w:r w:rsidRPr="008E15FB">
              <w:rPr>
                <w:rFonts w:ascii="Times New Roman" w:hAnsi="Times New Roman"/>
                <w:b/>
                <w:spacing w:val="-1"/>
                <w:sz w:val="28"/>
                <w:szCs w:val="28"/>
                <w:lang w:val="uk-UA"/>
              </w:rPr>
              <w:t>.</w:t>
            </w:r>
          </w:p>
        </w:tc>
        <w:tc>
          <w:tcPr>
            <w:tcW w:w="1434"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b/>
                <w:sz w:val="28"/>
                <w:szCs w:val="28"/>
                <w:lang w:val="ru-RU"/>
              </w:rPr>
            </w:pPr>
            <w:r w:rsidRPr="008E15FB">
              <w:rPr>
                <w:rFonts w:ascii="Times New Roman" w:hAnsi="Times New Roman"/>
                <w:b/>
                <w:spacing w:val="-1"/>
                <w:sz w:val="28"/>
                <w:szCs w:val="28"/>
                <w:lang w:val="uk-UA"/>
              </w:rPr>
              <w:t>202</w:t>
            </w:r>
            <w:r w:rsidRPr="008E15FB">
              <w:rPr>
                <w:rFonts w:ascii="Times New Roman" w:hAnsi="Times New Roman"/>
                <w:b/>
                <w:spacing w:val="-1"/>
                <w:sz w:val="28"/>
                <w:szCs w:val="28"/>
              </w:rPr>
              <w:t>1</w:t>
            </w:r>
            <w:r w:rsidRPr="008E15FB">
              <w:rPr>
                <w:rFonts w:ascii="Times New Roman" w:hAnsi="Times New Roman"/>
                <w:b/>
                <w:spacing w:val="-1"/>
                <w:sz w:val="28"/>
                <w:szCs w:val="28"/>
                <w:lang w:val="uk-UA"/>
              </w:rPr>
              <w:t xml:space="preserve">/2022 </w:t>
            </w:r>
            <w:proofErr w:type="spellStart"/>
            <w:r w:rsidRPr="008E15FB">
              <w:rPr>
                <w:rFonts w:ascii="Times New Roman" w:hAnsi="Times New Roman"/>
                <w:b/>
                <w:spacing w:val="-1"/>
                <w:sz w:val="28"/>
                <w:szCs w:val="28"/>
                <w:lang w:val="uk-UA"/>
              </w:rPr>
              <w:t>н.р</w:t>
            </w:r>
            <w:proofErr w:type="spellEnd"/>
          </w:p>
        </w:tc>
        <w:tc>
          <w:tcPr>
            <w:tcW w:w="1576"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b/>
                <w:sz w:val="28"/>
                <w:szCs w:val="28"/>
                <w:lang w:val="ru-RU"/>
              </w:rPr>
            </w:pPr>
            <w:r w:rsidRPr="008E15FB">
              <w:rPr>
                <w:rFonts w:ascii="Times New Roman" w:hAnsi="Times New Roman"/>
                <w:b/>
                <w:bCs/>
                <w:spacing w:val="-1"/>
                <w:sz w:val="28"/>
                <w:szCs w:val="28"/>
                <w:lang w:val="uk-UA"/>
              </w:rPr>
              <w:t xml:space="preserve">2022/2023 </w:t>
            </w:r>
            <w:proofErr w:type="spellStart"/>
            <w:r w:rsidRPr="008E15FB">
              <w:rPr>
                <w:rFonts w:ascii="Times New Roman" w:hAnsi="Times New Roman"/>
                <w:b/>
                <w:spacing w:val="-1"/>
                <w:sz w:val="28"/>
                <w:szCs w:val="28"/>
                <w:lang w:val="uk-UA"/>
              </w:rPr>
              <w:t>н.р</w:t>
            </w:r>
            <w:proofErr w:type="spellEnd"/>
            <w:r w:rsidRPr="008E15FB">
              <w:rPr>
                <w:rFonts w:ascii="Times New Roman" w:hAnsi="Times New Roman"/>
                <w:b/>
                <w:spacing w:val="-1"/>
                <w:sz w:val="28"/>
                <w:szCs w:val="28"/>
                <w:lang w:val="uk-UA"/>
              </w:rPr>
              <w:t>.</w:t>
            </w:r>
          </w:p>
        </w:tc>
        <w:tc>
          <w:tcPr>
            <w:tcW w:w="1517"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b/>
                <w:sz w:val="28"/>
                <w:szCs w:val="28"/>
                <w:lang w:val="ru-RU"/>
              </w:rPr>
            </w:pPr>
            <w:r w:rsidRPr="008E15FB">
              <w:rPr>
                <w:rFonts w:ascii="Times New Roman" w:hAnsi="Times New Roman"/>
                <w:b/>
                <w:bCs/>
                <w:sz w:val="28"/>
                <w:szCs w:val="28"/>
                <w:lang w:val="uk-UA"/>
              </w:rPr>
              <w:t xml:space="preserve">2023/2024 </w:t>
            </w:r>
            <w:proofErr w:type="spellStart"/>
            <w:r w:rsidRPr="008E15FB">
              <w:rPr>
                <w:rFonts w:ascii="Times New Roman" w:hAnsi="Times New Roman"/>
                <w:b/>
                <w:bCs/>
                <w:sz w:val="28"/>
                <w:szCs w:val="28"/>
                <w:lang w:val="uk-UA"/>
              </w:rPr>
              <w:t>н.р</w:t>
            </w:r>
            <w:proofErr w:type="spellEnd"/>
            <w:r w:rsidRPr="008E15FB">
              <w:rPr>
                <w:rFonts w:ascii="Times New Roman" w:hAnsi="Times New Roman"/>
                <w:b/>
                <w:bCs/>
                <w:sz w:val="28"/>
                <w:szCs w:val="28"/>
                <w:lang w:val="uk-UA"/>
              </w:rPr>
              <w:t xml:space="preserve">. </w:t>
            </w:r>
          </w:p>
        </w:tc>
        <w:tc>
          <w:tcPr>
            <w:tcW w:w="1477"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b/>
                <w:bCs/>
                <w:sz w:val="28"/>
                <w:szCs w:val="28"/>
                <w:lang w:val="uk-UA"/>
              </w:rPr>
            </w:pPr>
            <w:r w:rsidRPr="008E15FB">
              <w:rPr>
                <w:rFonts w:ascii="Times New Roman" w:hAnsi="Times New Roman"/>
                <w:b/>
                <w:bCs/>
                <w:sz w:val="28"/>
                <w:szCs w:val="28"/>
                <w:lang w:val="uk-UA"/>
              </w:rPr>
              <w:t>2024/2025</w:t>
            </w:r>
            <w:r w:rsidRPr="008E15FB">
              <w:rPr>
                <w:rFonts w:ascii="Times New Roman" w:hAnsi="Times New Roman"/>
                <w:b/>
                <w:sz w:val="28"/>
                <w:szCs w:val="28"/>
                <w:lang w:val="uk-UA"/>
              </w:rPr>
              <w:t xml:space="preserve"> </w:t>
            </w:r>
            <w:proofErr w:type="spellStart"/>
            <w:r w:rsidRPr="008E15FB">
              <w:rPr>
                <w:rFonts w:ascii="Times New Roman" w:hAnsi="Times New Roman"/>
                <w:b/>
                <w:sz w:val="28"/>
                <w:szCs w:val="28"/>
                <w:lang w:val="uk-UA"/>
              </w:rPr>
              <w:t>н.р</w:t>
            </w:r>
            <w:proofErr w:type="spellEnd"/>
            <w:r w:rsidRPr="008E15FB">
              <w:rPr>
                <w:rFonts w:ascii="Times New Roman" w:hAnsi="Times New Roman"/>
                <w:b/>
                <w:sz w:val="28"/>
                <w:szCs w:val="28"/>
                <w:lang w:val="uk-UA"/>
              </w:rPr>
              <w:t>.</w:t>
            </w:r>
          </w:p>
        </w:tc>
      </w:tr>
      <w:tr w:rsidR="00E1250C" w:rsidRPr="008E15FB" w:rsidTr="008E15FB">
        <w:trPr>
          <w:trHeight w:hRule="exact" w:val="342"/>
        </w:trPr>
        <w:tc>
          <w:tcPr>
            <w:tcW w:w="1583"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ru-RU"/>
              </w:rPr>
            </w:pPr>
            <w:r w:rsidRPr="008E15FB">
              <w:rPr>
                <w:rFonts w:ascii="Times New Roman" w:hAnsi="Times New Roman"/>
                <w:b/>
                <w:bCs/>
                <w:sz w:val="28"/>
                <w:szCs w:val="28"/>
                <w:lang w:val="uk-UA"/>
              </w:rPr>
              <w:t>Класи</w:t>
            </w:r>
          </w:p>
        </w:tc>
        <w:tc>
          <w:tcPr>
            <w:tcW w:w="1672"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ru-RU"/>
              </w:rPr>
            </w:pPr>
            <w:r w:rsidRPr="008E15FB">
              <w:rPr>
                <w:rFonts w:ascii="Times New Roman" w:hAnsi="Times New Roman"/>
                <w:b/>
                <w:bCs/>
                <w:sz w:val="28"/>
                <w:szCs w:val="28"/>
                <w:lang w:val="uk-UA"/>
              </w:rPr>
              <w:t xml:space="preserve">К-ть </w:t>
            </w:r>
            <w:r w:rsidRPr="008E15FB">
              <w:rPr>
                <w:rFonts w:ascii="Times New Roman" w:hAnsi="Times New Roman"/>
                <w:b/>
                <w:bCs/>
                <w:spacing w:val="-3"/>
                <w:sz w:val="28"/>
                <w:szCs w:val="28"/>
                <w:lang w:val="uk-UA"/>
              </w:rPr>
              <w:t>учнів</w:t>
            </w:r>
          </w:p>
        </w:tc>
        <w:tc>
          <w:tcPr>
            <w:tcW w:w="1434"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ru-RU"/>
              </w:rPr>
            </w:pPr>
            <w:r w:rsidRPr="008E15FB">
              <w:rPr>
                <w:rFonts w:ascii="Times New Roman" w:hAnsi="Times New Roman"/>
                <w:b/>
                <w:bCs/>
                <w:sz w:val="28"/>
                <w:szCs w:val="28"/>
                <w:lang w:val="uk-UA"/>
              </w:rPr>
              <w:t xml:space="preserve">К-ть </w:t>
            </w:r>
            <w:r w:rsidRPr="008E15FB">
              <w:rPr>
                <w:rFonts w:ascii="Times New Roman" w:hAnsi="Times New Roman"/>
                <w:b/>
                <w:bCs/>
                <w:spacing w:val="-3"/>
                <w:sz w:val="28"/>
                <w:szCs w:val="28"/>
                <w:lang w:val="uk-UA"/>
              </w:rPr>
              <w:t>учнів</w:t>
            </w:r>
          </w:p>
        </w:tc>
        <w:tc>
          <w:tcPr>
            <w:tcW w:w="1576"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ru-RU"/>
              </w:rPr>
            </w:pPr>
            <w:r w:rsidRPr="008E15FB">
              <w:rPr>
                <w:rFonts w:ascii="Times New Roman" w:hAnsi="Times New Roman"/>
                <w:b/>
                <w:bCs/>
                <w:sz w:val="28"/>
                <w:szCs w:val="28"/>
                <w:lang w:val="uk-UA"/>
              </w:rPr>
              <w:t xml:space="preserve">К-ть </w:t>
            </w:r>
            <w:r w:rsidRPr="008E15FB">
              <w:rPr>
                <w:rFonts w:ascii="Times New Roman" w:hAnsi="Times New Roman"/>
                <w:b/>
                <w:bCs/>
                <w:spacing w:val="-3"/>
                <w:sz w:val="28"/>
                <w:szCs w:val="28"/>
                <w:lang w:val="uk-UA"/>
              </w:rPr>
              <w:t>учнів</w:t>
            </w:r>
          </w:p>
        </w:tc>
        <w:tc>
          <w:tcPr>
            <w:tcW w:w="1517"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ru-RU"/>
              </w:rPr>
            </w:pPr>
            <w:r w:rsidRPr="008E15FB">
              <w:rPr>
                <w:rFonts w:ascii="Times New Roman" w:hAnsi="Times New Roman"/>
                <w:b/>
                <w:bCs/>
                <w:sz w:val="28"/>
                <w:szCs w:val="28"/>
                <w:lang w:val="uk-UA"/>
              </w:rPr>
              <w:t xml:space="preserve">К-ть </w:t>
            </w:r>
            <w:r w:rsidRPr="008E15FB">
              <w:rPr>
                <w:rFonts w:ascii="Times New Roman" w:hAnsi="Times New Roman"/>
                <w:b/>
                <w:bCs/>
                <w:spacing w:val="-3"/>
                <w:sz w:val="28"/>
                <w:szCs w:val="28"/>
                <w:lang w:val="uk-UA"/>
              </w:rPr>
              <w:t>учнів</w:t>
            </w:r>
          </w:p>
        </w:tc>
        <w:tc>
          <w:tcPr>
            <w:tcW w:w="1477"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b/>
                <w:bCs/>
                <w:sz w:val="28"/>
                <w:szCs w:val="28"/>
                <w:lang w:val="uk-UA"/>
              </w:rPr>
            </w:pPr>
            <w:r w:rsidRPr="008E15FB">
              <w:rPr>
                <w:rFonts w:ascii="Times New Roman" w:hAnsi="Times New Roman"/>
                <w:b/>
                <w:bCs/>
                <w:sz w:val="28"/>
                <w:szCs w:val="28"/>
                <w:lang w:val="uk-UA"/>
              </w:rPr>
              <w:t xml:space="preserve">К-ть </w:t>
            </w:r>
            <w:r w:rsidRPr="008E15FB">
              <w:rPr>
                <w:rFonts w:ascii="Times New Roman" w:hAnsi="Times New Roman"/>
                <w:b/>
                <w:bCs/>
                <w:spacing w:val="-3"/>
                <w:sz w:val="28"/>
                <w:szCs w:val="28"/>
                <w:lang w:val="uk-UA"/>
              </w:rPr>
              <w:t>учнів</w:t>
            </w:r>
          </w:p>
        </w:tc>
      </w:tr>
      <w:tr w:rsidR="00E1250C" w:rsidRPr="008E15FB" w:rsidTr="008E15FB">
        <w:trPr>
          <w:trHeight w:hRule="exact" w:val="259"/>
        </w:trPr>
        <w:tc>
          <w:tcPr>
            <w:tcW w:w="1583"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ru-RU"/>
              </w:rPr>
            </w:pPr>
            <w:r w:rsidRPr="008E15FB">
              <w:rPr>
                <w:rFonts w:ascii="Times New Roman" w:hAnsi="Times New Roman"/>
                <w:b/>
                <w:bCs/>
                <w:sz w:val="28"/>
                <w:szCs w:val="28"/>
                <w:lang w:val="uk-UA"/>
              </w:rPr>
              <w:t>1-й</w:t>
            </w:r>
          </w:p>
        </w:tc>
        <w:tc>
          <w:tcPr>
            <w:tcW w:w="1672"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7</w:t>
            </w:r>
          </w:p>
        </w:tc>
        <w:tc>
          <w:tcPr>
            <w:tcW w:w="1434"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10</w:t>
            </w:r>
          </w:p>
        </w:tc>
        <w:tc>
          <w:tcPr>
            <w:tcW w:w="1576"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7</w:t>
            </w:r>
          </w:p>
        </w:tc>
        <w:tc>
          <w:tcPr>
            <w:tcW w:w="1517"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9</w:t>
            </w:r>
          </w:p>
        </w:tc>
        <w:tc>
          <w:tcPr>
            <w:tcW w:w="1477"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11</w:t>
            </w:r>
          </w:p>
        </w:tc>
      </w:tr>
      <w:tr w:rsidR="00E1250C" w:rsidRPr="008E15FB" w:rsidTr="008E15FB">
        <w:trPr>
          <w:trHeight w:hRule="exact" w:val="255"/>
        </w:trPr>
        <w:tc>
          <w:tcPr>
            <w:tcW w:w="1583"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ru-RU"/>
              </w:rPr>
            </w:pPr>
            <w:r w:rsidRPr="008E15FB">
              <w:rPr>
                <w:rFonts w:ascii="Times New Roman" w:hAnsi="Times New Roman"/>
                <w:b/>
                <w:bCs/>
                <w:sz w:val="28"/>
                <w:szCs w:val="28"/>
                <w:lang w:val="uk-UA"/>
              </w:rPr>
              <w:t>2-й</w:t>
            </w:r>
          </w:p>
        </w:tc>
        <w:tc>
          <w:tcPr>
            <w:tcW w:w="1672"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8</w:t>
            </w:r>
          </w:p>
        </w:tc>
        <w:tc>
          <w:tcPr>
            <w:tcW w:w="1434"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7</w:t>
            </w:r>
          </w:p>
        </w:tc>
        <w:tc>
          <w:tcPr>
            <w:tcW w:w="1576"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10</w:t>
            </w:r>
          </w:p>
        </w:tc>
        <w:tc>
          <w:tcPr>
            <w:tcW w:w="1517"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7</w:t>
            </w:r>
          </w:p>
        </w:tc>
        <w:tc>
          <w:tcPr>
            <w:tcW w:w="1477"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9</w:t>
            </w:r>
          </w:p>
        </w:tc>
      </w:tr>
      <w:tr w:rsidR="00E1250C" w:rsidRPr="008E15FB" w:rsidTr="008E15FB">
        <w:trPr>
          <w:trHeight w:hRule="exact" w:val="266"/>
        </w:trPr>
        <w:tc>
          <w:tcPr>
            <w:tcW w:w="1583"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ru-RU"/>
              </w:rPr>
            </w:pPr>
            <w:r w:rsidRPr="008E15FB">
              <w:rPr>
                <w:rFonts w:ascii="Times New Roman" w:hAnsi="Times New Roman"/>
                <w:b/>
                <w:bCs/>
                <w:sz w:val="28"/>
                <w:szCs w:val="28"/>
                <w:lang w:val="uk-UA"/>
              </w:rPr>
              <w:t>3-й</w:t>
            </w:r>
          </w:p>
        </w:tc>
        <w:tc>
          <w:tcPr>
            <w:tcW w:w="1672"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11</w:t>
            </w:r>
          </w:p>
        </w:tc>
        <w:tc>
          <w:tcPr>
            <w:tcW w:w="1434"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8</w:t>
            </w:r>
          </w:p>
        </w:tc>
        <w:tc>
          <w:tcPr>
            <w:tcW w:w="1576"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7</w:t>
            </w:r>
          </w:p>
        </w:tc>
        <w:tc>
          <w:tcPr>
            <w:tcW w:w="1517"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10</w:t>
            </w:r>
          </w:p>
        </w:tc>
        <w:tc>
          <w:tcPr>
            <w:tcW w:w="1477"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7</w:t>
            </w:r>
          </w:p>
        </w:tc>
      </w:tr>
      <w:tr w:rsidR="00E1250C" w:rsidRPr="008E15FB" w:rsidTr="008E15FB">
        <w:trPr>
          <w:trHeight w:hRule="exact" w:val="253"/>
        </w:trPr>
        <w:tc>
          <w:tcPr>
            <w:tcW w:w="1583"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ru-RU"/>
              </w:rPr>
            </w:pPr>
            <w:r w:rsidRPr="008E15FB">
              <w:rPr>
                <w:rFonts w:ascii="Times New Roman" w:hAnsi="Times New Roman"/>
                <w:b/>
                <w:bCs/>
                <w:sz w:val="28"/>
                <w:szCs w:val="28"/>
                <w:lang w:val="uk-UA"/>
              </w:rPr>
              <w:t>4-й</w:t>
            </w:r>
          </w:p>
        </w:tc>
        <w:tc>
          <w:tcPr>
            <w:tcW w:w="1672"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8</w:t>
            </w:r>
          </w:p>
        </w:tc>
        <w:tc>
          <w:tcPr>
            <w:tcW w:w="1434"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11</w:t>
            </w:r>
          </w:p>
        </w:tc>
        <w:tc>
          <w:tcPr>
            <w:tcW w:w="1576"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8</w:t>
            </w:r>
          </w:p>
        </w:tc>
        <w:tc>
          <w:tcPr>
            <w:tcW w:w="1517"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7</w:t>
            </w:r>
          </w:p>
        </w:tc>
        <w:tc>
          <w:tcPr>
            <w:tcW w:w="1477"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10</w:t>
            </w:r>
          </w:p>
        </w:tc>
      </w:tr>
      <w:tr w:rsidR="00E1250C" w:rsidRPr="008E15FB" w:rsidTr="008E15FB">
        <w:trPr>
          <w:trHeight w:hRule="exact" w:val="441"/>
        </w:trPr>
        <w:tc>
          <w:tcPr>
            <w:tcW w:w="1583"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b/>
                <w:bCs/>
                <w:sz w:val="28"/>
                <w:szCs w:val="28"/>
                <w:lang w:val="uk-UA"/>
              </w:rPr>
            </w:pPr>
            <w:r w:rsidRPr="008E15FB">
              <w:rPr>
                <w:rFonts w:ascii="Times New Roman" w:hAnsi="Times New Roman"/>
                <w:b/>
                <w:bCs/>
                <w:sz w:val="28"/>
                <w:szCs w:val="28"/>
                <w:lang w:val="uk-UA"/>
              </w:rPr>
              <w:t>Всього 1-4 класи</w:t>
            </w:r>
          </w:p>
        </w:tc>
        <w:tc>
          <w:tcPr>
            <w:tcW w:w="1672"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b/>
                <w:sz w:val="28"/>
                <w:szCs w:val="28"/>
                <w:lang w:val="uk-UA"/>
              </w:rPr>
            </w:pPr>
            <w:r w:rsidRPr="008E15FB">
              <w:rPr>
                <w:rFonts w:ascii="Times New Roman" w:hAnsi="Times New Roman"/>
                <w:b/>
                <w:sz w:val="28"/>
                <w:szCs w:val="28"/>
                <w:lang w:val="uk-UA"/>
              </w:rPr>
              <w:t>34</w:t>
            </w:r>
          </w:p>
        </w:tc>
        <w:tc>
          <w:tcPr>
            <w:tcW w:w="1434"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b/>
                <w:sz w:val="28"/>
                <w:szCs w:val="28"/>
                <w:lang w:val="uk-UA"/>
              </w:rPr>
            </w:pPr>
            <w:r w:rsidRPr="008E15FB">
              <w:rPr>
                <w:rFonts w:ascii="Times New Roman" w:hAnsi="Times New Roman"/>
                <w:b/>
                <w:sz w:val="28"/>
                <w:szCs w:val="28"/>
                <w:lang w:val="uk-UA"/>
              </w:rPr>
              <w:t>36</w:t>
            </w:r>
          </w:p>
        </w:tc>
        <w:tc>
          <w:tcPr>
            <w:tcW w:w="1576"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b/>
                <w:sz w:val="28"/>
                <w:szCs w:val="28"/>
                <w:lang w:val="uk-UA"/>
              </w:rPr>
            </w:pPr>
            <w:r w:rsidRPr="008E15FB">
              <w:rPr>
                <w:rFonts w:ascii="Times New Roman" w:hAnsi="Times New Roman"/>
                <w:b/>
                <w:sz w:val="28"/>
                <w:szCs w:val="28"/>
                <w:lang w:val="uk-UA"/>
              </w:rPr>
              <w:t>32</w:t>
            </w:r>
          </w:p>
        </w:tc>
        <w:tc>
          <w:tcPr>
            <w:tcW w:w="1517"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b/>
                <w:sz w:val="28"/>
                <w:szCs w:val="28"/>
                <w:lang w:val="uk-UA"/>
              </w:rPr>
            </w:pPr>
            <w:r w:rsidRPr="008E15FB">
              <w:rPr>
                <w:rFonts w:ascii="Times New Roman" w:hAnsi="Times New Roman"/>
                <w:b/>
                <w:sz w:val="28"/>
                <w:szCs w:val="28"/>
                <w:lang w:val="uk-UA"/>
              </w:rPr>
              <w:t>33</w:t>
            </w:r>
          </w:p>
        </w:tc>
        <w:tc>
          <w:tcPr>
            <w:tcW w:w="1477"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b/>
                <w:sz w:val="28"/>
                <w:szCs w:val="28"/>
                <w:lang w:val="uk-UA"/>
              </w:rPr>
            </w:pPr>
            <w:r w:rsidRPr="008E15FB">
              <w:rPr>
                <w:rFonts w:ascii="Times New Roman" w:hAnsi="Times New Roman"/>
                <w:b/>
                <w:sz w:val="28"/>
                <w:szCs w:val="28"/>
                <w:lang w:val="uk-UA"/>
              </w:rPr>
              <w:t>37</w:t>
            </w:r>
          </w:p>
        </w:tc>
      </w:tr>
      <w:tr w:rsidR="00E1250C" w:rsidRPr="008E15FB" w:rsidTr="008E15FB">
        <w:trPr>
          <w:trHeight w:hRule="exact" w:val="347"/>
        </w:trPr>
        <w:tc>
          <w:tcPr>
            <w:tcW w:w="1583"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ru-RU"/>
              </w:rPr>
            </w:pPr>
            <w:r w:rsidRPr="008E15FB">
              <w:rPr>
                <w:rFonts w:ascii="Times New Roman" w:hAnsi="Times New Roman"/>
                <w:b/>
                <w:bCs/>
                <w:sz w:val="28"/>
                <w:szCs w:val="28"/>
                <w:lang w:val="uk-UA"/>
              </w:rPr>
              <w:t>5-й</w:t>
            </w:r>
          </w:p>
        </w:tc>
        <w:tc>
          <w:tcPr>
            <w:tcW w:w="1672"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8</w:t>
            </w:r>
          </w:p>
        </w:tc>
        <w:tc>
          <w:tcPr>
            <w:tcW w:w="1434"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8</w:t>
            </w:r>
          </w:p>
        </w:tc>
        <w:tc>
          <w:tcPr>
            <w:tcW w:w="1576"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11</w:t>
            </w:r>
          </w:p>
        </w:tc>
        <w:tc>
          <w:tcPr>
            <w:tcW w:w="1517"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8</w:t>
            </w:r>
          </w:p>
        </w:tc>
        <w:tc>
          <w:tcPr>
            <w:tcW w:w="1477"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7</w:t>
            </w:r>
          </w:p>
        </w:tc>
      </w:tr>
      <w:tr w:rsidR="00E1250C" w:rsidRPr="008E15FB" w:rsidTr="008E15FB">
        <w:trPr>
          <w:trHeight w:hRule="exact" w:val="361"/>
        </w:trPr>
        <w:tc>
          <w:tcPr>
            <w:tcW w:w="1583"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ru-RU"/>
              </w:rPr>
            </w:pPr>
            <w:r w:rsidRPr="008E15FB">
              <w:rPr>
                <w:rFonts w:ascii="Times New Roman" w:hAnsi="Times New Roman"/>
                <w:b/>
                <w:bCs/>
                <w:sz w:val="28"/>
                <w:szCs w:val="28"/>
                <w:lang w:val="uk-UA"/>
              </w:rPr>
              <w:t>6-й</w:t>
            </w:r>
          </w:p>
        </w:tc>
        <w:tc>
          <w:tcPr>
            <w:tcW w:w="1672"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10</w:t>
            </w:r>
          </w:p>
        </w:tc>
        <w:tc>
          <w:tcPr>
            <w:tcW w:w="1434"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8</w:t>
            </w:r>
          </w:p>
        </w:tc>
        <w:tc>
          <w:tcPr>
            <w:tcW w:w="1576"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8</w:t>
            </w:r>
          </w:p>
        </w:tc>
        <w:tc>
          <w:tcPr>
            <w:tcW w:w="1517"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11</w:t>
            </w:r>
          </w:p>
        </w:tc>
        <w:tc>
          <w:tcPr>
            <w:tcW w:w="1477"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8</w:t>
            </w:r>
          </w:p>
        </w:tc>
      </w:tr>
      <w:tr w:rsidR="00E1250C" w:rsidRPr="008E15FB" w:rsidTr="008E15FB">
        <w:trPr>
          <w:trHeight w:hRule="exact" w:val="357"/>
        </w:trPr>
        <w:tc>
          <w:tcPr>
            <w:tcW w:w="1583"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ru-RU"/>
              </w:rPr>
            </w:pPr>
            <w:r w:rsidRPr="008E15FB">
              <w:rPr>
                <w:rFonts w:ascii="Times New Roman" w:hAnsi="Times New Roman"/>
                <w:b/>
                <w:bCs/>
                <w:sz w:val="28"/>
                <w:szCs w:val="28"/>
                <w:lang w:val="uk-UA"/>
              </w:rPr>
              <w:lastRenderedPageBreak/>
              <w:t>7-й</w:t>
            </w:r>
          </w:p>
        </w:tc>
        <w:tc>
          <w:tcPr>
            <w:tcW w:w="1672"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6</w:t>
            </w:r>
          </w:p>
        </w:tc>
        <w:tc>
          <w:tcPr>
            <w:tcW w:w="1434"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10</w:t>
            </w:r>
          </w:p>
        </w:tc>
        <w:tc>
          <w:tcPr>
            <w:tcW w:w="1576"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8</w:t>
            </w:r>
          </w:p>
        </w:tc>
        <w:tc>
          <w:tcPr>
            <w:tcW w:w="1517"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8</w:t>
            </w:r>
          </w:p>
        </w:tc>
        <w:tc>
          <w:tcPr>
            <w:tcW w:w="1477"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11</w:t>
            </w:r>
          </w:p>
        </w:tc>
      </w:tr>
      <w:tr w:rsidR="00E1250C" w:rsidRPr="008E15FB" w:rsidTr="008E15FB">
        <w:trPr>
          <w:trHeight w:hRule="exact" w:val="352"/>
        </w:trPr>
        <w:tc>
          <w:tcPr>
            <w:tcW w:w="1583"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ru-RU"/>
              </w:rPr>
            </w:pPr>
            <w:r w:rsidRPr="008E15FB">
              <w:rPr>
                <w:rFonts w:ascii="Times New Roman" w:hAnsi="Times New Roman"/>
                <w:b/>
                <w:bCs/>
                <w:sz w:val="28"/>
                <w:szCs w:val="28"/>
                <w:lang w:val="uk-UA"/>
              </w:rPr>
              <w:t>8-й</w:t>
            </w:r>
          </w:p>
        </w:tc>
        <w:tc>
          <w:tcPr>
            <w:tcW w:w="1672"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6</w:t>
            </w:r>
          </w:p>
        </w:tc>
        <w:tc>
          <w:tcPr>
            <w:tcW w:w="1434"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6</w:t>
            </w:r>
          </w:p>
        </w:tc>
        <w:tc>
          <w:tcPr>
            <w:tcW w:w="1576"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10</w:t>
            </w:r>
          </w:p>
        </w:tc>
        <w:tc>
          <w:tcPr>
            <w:tcW w:w="1517"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8</w:t>
            </w:r>
          </w:p>
        </w:tc>
        <w:tc>
          <w:tcPr>
            <w:tcW w:w="1477"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8</w:t>
            </w:r>
          </w:p>
        </w:tc>
      </w:tr>
      <w:tr w:rsidR="00E1250C" w:rsidRPr="008E15FB" w:rsidTr="008E15FB">
        <w:trPr>
          <w:trHeight w:hRule="exact" w:val="350"/>
        </w:trPr>
        <w:tc>
          <w:tcPr>
            <w:tcW w:w="1583"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ru-RU"/>
              </w:rPr>
            </w:pPr>
            <w:r w:rsidRPr="008E15FB">
              <w:rPr>
                <w:rFonts w:ascii="Times New Roman" w:hAnsi="Times New Roman"/>
                <w:b/>
                <w:bCs/>
                <w:sz w:val="28"/>
                <w:szCs w:val="28"/>
                <w:lang w:val="uk-UA"/>
              </w:rPr>
              <w:t>9-й</w:t>
            </w:r>
          </w:p>
        </w:tc>
        <w:tc>
          <w:tcPr>
            <w:tcW w:w="1672"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5</w:t>
            </w:r>
          </w:p>
        </w:tc>
        <w:tc>
          <w:tcPr>
            <w:tcW w:w="1434"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6</w:t>
            </w:r>
          </w:p>
        </w:tc>
        <w:tc>
          <w:tcPr>
            <w:tcW w:w="1576"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6</w:t>
            </w:r>
          </w:p>
        </w:tc>
        <w:tc>
          <w:tcPr>
            <w:tcW w:w="1517"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10</w:t>
            </w:r>
          </w:p>
        </w:tc>
        <w:tc>
          <w:tcPr>
            <w:tcW w:w="1477"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sz w:val="28"/>
                <w:szCs w:val="28"/>
                <w:lang w:val="uk-UA"/>
              </w:rPr>
            </w:pPr>
            <w:r w:rsidRPr="008E15FB">
              <w:rPr>
                <w:rFonts w:ascii="Times New Roman" w:hAnsi="Times New Roman"/>
                <w:sz w:val="28"/>
                <w:szCs w:val="28"/>
                <w:lang w:val="uk-UA"/>
              </w:rPr>
              <w:t>8</w:t>
            </w:r>
          </w:p>
        </w:tc>
      </w:tr>
      <w:tr w:rsidR="00E1250C" w:rsidRPr="008E15FB" w:rsidTr="008E15FB">
        <w:trPr>
          <w:trHeight w:hRule="exact" w:val="408"/>
        </w:trPr>
        <w:tc>
          <w:tcPr>
            <w:tcW w:w="1583"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b/>
                <w:bCs/>
                <w:sz w:val="28"/>
                <w:szCs w:val="28"/>
                <w:lang w:val="uk-UA"/>
              </w:rPr>
            </w:pPr>
            <w:r w:rsidRPr="008E15FB">
              <w:rPr>
                <w:rFonts w:ascii="Times New Roman" w:hAnsi="Times New Roman"/>
                <w:b/>
                <w:bCs/>
                <w:sz w:val="28"/>
                <w:szCs w:val="28"/>
                <w:lang w:val="uk-UA"/>
              </w:rPr>
              <w:t>Всього 5-9 класи</w:t>
            </w:r>
          </w:p>
        </w:tc>
        <w:tc>
          <w:tcPr>
            <w:tcW w:w="1672"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b/>
                <w:sz w:val="28"/>
                <w:szCs w:val="28"/>
                <w:lang w:val="uk-UA"/>
              </w:rPr>
            </w:pPr>
            <w:r w:rsidRPr="008E15FB">
              <w:rPr>
                <w:rFonts w:ascii="Times New Roman" w:hAnsi="Times New Roman"/>
                <w:b/>
                <w:sz w:val="28"/>
                <w:szCs w:val="28"/>
                <w:lang w:val="uk-UA"/>
              </w:rPr>
              <w:t>35</w:t>
            </w:r>
          </w:p>
        </w:tc>
        <w:tc>
          <w:tcPr>
            <w:tcW w:w="1434"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b/>
                <w:sz w:val="28"/>
                <w:szCs w:val="28"/>
                <w:lang w:val="uk-UA"/>
              </w:rPr>
            </w:pPr>
            <w:r w:rsidRPr="008E15FB">
              <w:rPr>
                <w:rFonts w:ascii="Times New Roman" w:hAnsi="Times New Roman"/>
                <w:b/>
                <w:sz w:val="28"/>
                <w:szCs w:val="28"/>
                <w:lang w:val="uk-UA"/>
              </w:rPr>
              <w:t>38</w:t>
            </w:r>
          </w:p>
        </w:tc>
        <w:tc>
          <w:tcPr>
            <w:tcW w:w="1576"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b/>
                <w:sz w:val="28"/>
                <w:szCs w:val="28"/>
                <w:lang w:val="uk-UA"/>
              </w:rPr>
            </w:pPr>
            <w:r w:rsidRPr="008E15FB">
              <w:rPr>
                <w:rFonts w:ascii="Times New Roman" w:hAnsi="Times New Roman"/>
                <w:b/>
                <w:sz w:val="28"/>
                <w:szCs w:val="28"/>
                <w:lang w:val="uk-UA"/>
              </w:rPr>
              <w:t>43</w:t>
            </w:r>
          </w:p>
        </w:tc>
        <w:tc>
          <w:tcPr>
            <w:tcW w:w="1517"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b/>
                <w:sz w:val="28"/>
                <w:szCs w:val="28"/>
                <w:lang w:val="uk-UA"/>
              </w:rPr>
            </w:pPr>
            <w:r w:rsidRPr="008E15FB">
              <w:rPr>
                <w:rFonts w:ascii="Times New Roman" w:hAnsi="Times New Roman"/>
                <w:b/>
                <w:sz w:val="28"/>
                <w:szCs w:val="28"/>
                <w:lang w:val="uk-UA"/>
              </w:rPr>
              <w:t>45</w:t>
            </w:r>
          </w:p>
        </w:tc>
        <w:tc>
          <w:tcPr>
            <w:tcW w:w="1477"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b/>
                <w:sz w:val="28"/>
                <w:szCs w:val="28"/>
                <w:lang w:val="uk-UA"/>
              </w:rPr>
            </w:pPr>
            <w:r w:rsidRPr="008E15FB">
              <w:rPr>
                <w:rFonts w:ascii="Times New Roman" w:hAnsi="Times New Roman"/>
                <w:b/>
                <w:sz w:val="28"/>
                <w:szCs w:val="28"/>
                <w:lang w:val="uk-UA"/>
              </w:rPr>
              <w:t>42</w:t>
            </w:r>
          </w:p>
        </w:tc>
      </w:tr>
      <w:tr w:rsidR="00E1250C" w:rsidRPr="008E15FB" w:rsidTr="008E15FB">
        <w:trPr>
          <w:trHeight w:hRule="exact" w:val="450"/>
        </w:trPr>
        <w:tc>
          <w:tcPr>
            <w:tcW w:w="1583"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b/>
                <w:bCs/>
                <w:sz w:val="28"/>
                <w:szCs w:val="28"/>
                <w:lang w:val="uk-UA"/>
              </w:rPr>
            </w:pPr>
            <w:r w:rsidRPr="008E15FB">
              <w:rPr>
                <w:rFonts w:ascii="Times New Roman" w:hAnsi="Times New Roman"/>
                <w:b/>
                <w:bCs/>
                <w:sz w:val="28"/>
                <w:szCs w:val="28"/>
                <w:lang w:val="uk-UA"/>
              </w:rPr>
              <w:t>Всього 1-9 класи</w:t>
            </w:r>
          </w:p>
        </w:tc>
        <w:tc>
          <w:tcPr>
            <w:tcW w:w="1672"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b/>
                <w:sz w:val="28"/>
                <w:szCs w:val="28"/>
                <w:lang w:val="uk-UA"/>
              </w:rPr>
            </w:pPr>
            <w:r w:rsidRPr="008E15FB">
              <w:rPr>
                <w:rFonts w:ascii="Times New Roman" w:hAnsi="Times New Roman"/>
                <w:b/>
                <w:sz w:val="28"/>
                <w:szCs w:val="28"/>
                <w:lang w:val="uk-UA"/>
              </w:rPr>
              <w:t>69</w:t>
            </w:r>
          </w:p>
        </w:tc>
        <w:tc>
          <w:tcPr>
            <w:tcW w:w="1434"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b/>
                <w:sz w:val="28"/>
                <w:szCs w:val="28"/>
                <w:lang w:val="uk-UA"/>
              </w:rPr>
            </w:pPr>
            <w:r w:rsidRPr="008E15FB">
              <w:rPr>
                <w:rFonts w:ascii="Times New Roman" w:hAnsi="Times New Roman"/>
                <w:b/>
                <w:sz w:val="28"/>
                <w:szCs w:val="28"/>
                <w:lang w:val="uk-UA"/>
              </w:rPr>
              <w:t>74</w:t>
            </w:r>
          </w:p>
        </w:tc>
        <w:tc>
          <w:tcPr>
            <w:tcW w:w="1576"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b/>
                <w:sz w:val="28"/>
                <w:szCs w:val="28"/>
                <w:lang w:val="uk-UA"/>
              </w:rPr>
            </w:pPr>
            <w:r w:rsidRPr="008E15FB">
              <w:rPr>
                <w:rFonts w:ascii="Times New Roman" w:hAnsi="Times New Roman"/>
                <w:b/>
                <w:sz w:val="28"/>
                <w:szCs w:val="28"/>
                <w:lang w:val="uk-UA"/>
              </w:rPr>
              <w:t>75</w:t>
            </w:r>
          </w:p>
        </w:tc>
        <w:tc>
          <w:tcPr>
            <w:tcW w:w="1517"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b/>
                <w:sz w:val="28"/>
                <w:szCs w:val="28"/>
                <w:lang w:val="uk-UA"/>
              </w:rPr>
            </w:pPr>
            <w:r w:rsidRPr="008E15FB">
              <w:rPr>
                <w:rFonts w:ascii="Times New Roman" w:hAnsi="Times New Roman"/>
                <w:b/>
                <w:sz w:val="28"/>
                <w:szCs w:val="28"/>
                <w:lang w:val="uk-UA"/>
              </w:rPr>
              <w:t>78</w:t>
            </w:r>
          </w:p>
        </w:tc>
        <w:tc>
          <w:tcPr>
            <w:tcW w:w="1477" w:type="dxa"/>
            <w:shd w:val="clear" w:color="auto" w:fill="auto"/>
          </w:tcPr>
          <w:p w:rsidR="00E1250C" w:rsidRPr="008E15FB" w:rsidRDefault="00E1250C" w:rsidP="008E15FB">
            <w:pPr>
              <w:shd w:val="clear" w:color="auto" w:fill="FFFFFF"/>
              <w:spacing w:after="0" w:line="240" w:lineRule="auto"/>
              <w:jc w:val="center"/>
              <w:rPr>
                <w:rFonts w:ascii="Times New Roman" w:hAnsi="Times New Roman"/>
                <w:b/>
                <w:sz w:val="28"/>
                <w:szCs w:val="28"/>
                <w:lang w:val="uk-UA"/>
              </w:rPr>
            </w:pPr>
            <w:r w:rsidRPr="008E15FB">
              <w:rPr>
                <w:rFonts w:ascii="Times New Roman" w:hAnsi="Times New Roman"/>
                <w:b/>
                <w:sz w:val="28"/>
                <w:szCs w:val="28"/>
                <w:lang w:val="uk-UA"/>
              </w:rPr>
              <w:t>79</w:t>
            </w:r>
          </w:p>
        </w:tc>
      </w:tr>
    </w:tbl>
    <w:p w:rsidR="00E1250C" w:rsidRPr="001E29DA" w:rsidRDefault="00E1250C" w:rsidP="001E29DA">
      <w:pPr>
        <w:tabs>
          <w:tab w:val="left" w:pos="567"/>
        </w:tabs>
        <w:spacing w:after="0" w:line="240" w:lineRule="auto"/>
        <w:ind w:firstLine="567"/>
        <w:jc w:val="both"/>
        <w:rPr>
          <w:rFonts w:ascii="Times New Roman" w:hAnsi="Times New Roman"/>
          <w:color w:val="000000"/>
          <w:sz w:val="28"/>
          <w:szCs w:val="28"/>
          <w:shd w:val="clear" w:color="auto" w:fill="FFFFFF"/>
          <w:lang w:val="uk-UA"/>
        </w:rPr>
      </w:pPr>
    </w:p>
    <w:p w:rsidR="00D05A45" w:rsidRPr="001E29DA" w:rsidRDefault="00E1250C" w:rsidP="001E29DA">
      <w:pPr>
        <w:shd w:val="clear" w:color="auto" w:fill="FFFFFF"/>
        <w:spacing w:after="0" w:line="240" w:lineRule="auto"/>
        <w:jc w:val="both"/>
        <w:textAlignment w:val="baseline"/>
        <w:rPr>
          <w:rFonts w:ascii="Times New Roman" w:hAnsi="Times New Roman"/>
          <w:color w:val="000000"/>
          <w:sz w:val="28"/>
          <w:szCs w:val="28"/>
          <w:lang w:val="uk-UA" w:eastAsia="uk-UA"/>
        </w:rPr>
      </w:pPr>
      <w:r w:rsidRPr="001E29DA">
        <w:rPr>
          <w:rFonts w:ascii="Times New Roman" w:eastAsia="Times New Roman" w:hAnsi="Times New Roman"/>
          <w:b/>
          <w:bCs/>
          <w:color w:val="222222"/>
          <w:sz w:val="28"/>
          <w:szCs w:val="28"/>
          <w:lang w:val="uk-UA"/>
        </w:rPr>
        <w:tab/>
      </w:r>
      <w:r w:rsidRPr="001E29DA">
        <w:rPr>
          <w:rFonts w:ascii="Times New Roman" w:hAnsi="Times New Roman"/>
          <w:b/>
          <w:i/>
          <w:color w:val="000000"/>
          <w:sz w:val="28"/>
          <w:szCs w:val="28"/>
          <w:lang w:val="uk-UA" w:eastAsia="uk-UA"/>
        </w:rPr>
        <w:t>Імовірні ризики:</w:t>
      </w:r>
      <w:r w:rsidRPr="001E29DA">
        <w:rPr>
          <w:rFonts w:ascii="Times New Roman" w:hAnsi="Times New Roman"/>
          <w:color w:val="000000"/>
          <w:sz w:val="28"/>
          <w:szCs w:val="28"/>
          <w:lang w:val="uk-UA" w:eastAsia="uk-UA"/>
        </w:rPr>
        <w:t xml:space="preserve"> аналіз Плану розв</w:t>
      </w:r>
      <w:r w:rsidR="002729B7">
        <w:rPr>
          <w:rFonts w:ascii="Times New Roman" w:hAnsi="Times New Roman"/>
          <w:color w:val="000000"/>
          <w:sz w:val="28"/>
          <w:szCs w:val="28"/>
          <w:lang w:val="uk-UA" w:eastAsia="uk-UA"/>
        </w:rPr>
        <w:t>и</w:t>
      </w:r>
      <w:r w:rsidRPr="001E29DA">
        <w:rPr>
          <w:rFonts w:ascii="Times New Roman" w:hAnsi="Times New Roman"/>
          <w:color w:val="000000"/>
          <w:sz w:val="28"/>
          <w:szCs w:val="28"/>
          <w:lang w:val="uk-UA" w:eastAsia="uk-UA"/>
        </w:rPr>
        <w:t xml:space="preserve">тку мережі закладу на 2021-2025 </w:t>
      </w:r>
      <w:proofErr w:type="spellStart"/>
      <w:r w:rsidRPr="001E29DA">
        <w:rPr>
          <w:rFonts w:ascii="Times New Roman" w:hAnsi="Times New Roman"/>
          <w:color w:val="000000"/>
          <w:sz w:val="28"/>
          <w:szCs w:val="28"/>
          <w:lang w:val="uk-UA" w:eastAsia="uk-UA"/>
        </w:rPr>
        <w:t>р.р</w:t>
      </w:r>
      <w:proofErr w:type="spellEnd"/>
      <w:r w:rsidRPr="001E29DA">
        <w:rPr>
          <w:rFonts w:ascii="Times New Roman" w:hAnsi="Times New Roman"/>
          <w:color w:val="000000"/>
          <w:sz w:val="28"/>
          <w:szCs w:val="28"/>
          <w:lang w:val="uk-UA" w:eastAsia="uk-UA"/>
        </w:rPr>
        <w:t>. показує, що зберігається стала тенденція щодо кіль</w:t>
      </w:r>
      <w:r w:rsidR="00513CA8">
        <w:rPr>
          <w:rFonts w:ascii="Times New Roman" w:hAnsi="Times New Roman"/>
          <w:color w:val="000000"/>
          <w:sz w:val="28"/>
          <w:szCs w:val="28"/>
          <w:lang w:val="uk-UA" w:eastAsia="uk-UA"/>
        </w:rPr>
        <w:t xml:space="preserve">кості класів та </w:t>
      </w:r>
      <w:r w:rsidRPr="001E29DA">
        <w:rPr>
          <w:rFonts w:ascii="Times New Roman" w:hAnsi="Times New Roman"/>
          <w:color w:val="000000"/>
          <w:sz w:val="28"/>
          <w:szCs w:val="28"/>
          <w:lang w:val="uk-UA" w:eastAsia="uk-UA"/>
        </w:rPr>
        <w:t xml:space="preserve"> збільшення кількості учнів.</w:t>
      </w:r>
    </w:p>
    <w:p w:rsidR="00E1250C" w:rsidRPr="001E29DA" w:rsidRDefault="00E1250C" w:rsidP="001E29DA">
      <w:pPr>
        <w:shd w:val="clear" w:color="auto" w:fill="FFFFFF"/>
        <w:spacing w:after="0" w:line="240" w:lineRule="auto"/>
        <w:ind w:firstLine="567"/>
        <w:jc w:val="both"/>
        <w:rPr>
          <w:rFonts w:ascii="Times New Roman" w:hAnsi="Times New Roman"/>
          <w:color w:val="000000"/>
          <w:sz w:val="28"/>
          <w:szCs w:val="28"/>
          <w:lang w:val="uk-UA" w:eastAsia="uk-UA"/>
        </w:rPr>
      </w:pPr>
      <w:r w:rsidRPr="001E29DA">
        <w:rPr>
          <w:rFonts w:ascii="Times New Roman" w:hAnsi="Times New Roman"/>
          <w:color w:val="000000"/>
          <w:sz w:val="28"/>
          <w:szCs w:val="28"/>
          <w:lang w:val="uk-UA" w:eastAsia="uk-UA"/>
        </w:rPr>
        <w:t xml:space="preserve">Громадське самоврядування в закладі освіти здійснюється на принципах, </w:t>
      </w:r>
      <w:r w:rsidRPr="001E29DA">
        <w:rPr>
          <w:rFonts w:ascii="Times New Roman" w:hAnsi="Times New Roman"/>
          <w:sz w:val="28"/>
          <w:szCs w:val="28"/>
          <w:lang w:val="uk-UA" w:eastAsia="uk-UA"/>
        </w:rPr>
        <w:t>визначених </w:t>
      </w:r>
      <w:hyperlink r:id="rId6" w:anchor="n1036" w:tgtFrame="_blank" w:history="1">
        <w:r w:rsidRPr="001E29DA">
          <w:rPr>
            <w:rFonts w:ascii="Times New Roman" w:hAnsi="Times New Roman"/>
            <w:sz w:val="28"/>
            <w:szCs w:val="28"/>
            <w:lang w:val="uk-UA" w:eastAsia="uk-UA"/>
          </w:rPr>
          <w:t>частиною 8</w:t>
        </w:r>
      </w:hyperlink>
      <w:r w:rsidRPr="001E29DA">
        <w:rPr>
          <w:rFonts w:ascii="Times New Roman" w:hAnsi="Times New Roman"/>
          <w:color w:val="000000"/>
          <w:sz w:val="28"/>
          <w:szCs w:val="28"/>
          <w:lang w:val="uk-UA" w:eastAsia="uk-UA"/>
        </w:rPr>
        <w:t> статті 70 Закону України "Про освіту".</w:t>
      </w:r>
      <w:bookmarkStart w:id="0" w:name="n368"/>
      <w:bookmarkEnd w:id="0"/>
      <w:r w:rsidRPr="001E29DA">
        <w:rPr>
          <w:rFonts w:ascii="Times New Roman" w:hAnsi="Times New Roman"/>
          <w:color w:val="000000"/>
          <w:sz w:val="28"/>
          <w:szCs w:val="28"/>
          <w:lang w:val="uk-UA" w:eastAsia="uk-UA"/>
        </w:rPr>
        <w:t xml:space="preserve"> У закладі діють:</w:t>
      </w:r>
      <w:bookmarkStart w:id="1" w:name="n369"/>
      <w:bookmarkEnd w:id="1"/>
      <w:r w:rsidRPr="001E29DA">
        <w:rPr>
          <w:rFonts w:ascii="Times New Roman" w:hAnsi="Times New Roman"/>
          <w:color w:val="000000"/>
          <w:sz w:val="28"/>
          <w:szCs w:val="28"/>
          <w:lang w:val="uk-UA" w:eastAsia="uk-UA"/>
        </w:rPr>
        <w:t>органи самоврядування працівників закладу освіти;</w:t>
      </w:r>
      <w:bookmarkStart w:id="2" w:name="n370"/>
      <w:bookmarkEnd w:id="2"/>
      <w:r w:rsidRPr="001E29DA">
        <w:rPr>
          <w:rFonts w:ascii="Times New Roman" w:hAnsi="Times New Roman"/>
          <w:color w:val="000000"/>
          <w:sz w:val="28"/>
          <w:szCs w:val="28"/>
          <w:lang w:val="uk-UA" w:eastAsia="uk-UA"/>
        </w:rPr>
        <w:t xml:space="preserve"> органи учнівського самоврядування;</w:t>
      </w:r>
      <w:bookmarkStart w:id="3" w:name="n371"/>
      <w:bookmarkEnd w:id="3"/>
      <w:r w:rsidRPr="001E29DA">
        <w:rPr>
          <w:rFonts w:ascii="Times New Roman" w:hAnsi="Times New Roman"/>
          <w:color w:val="000000"/>
          <w:sz w:val="28"/>
          <w:szCs w:val="28"/>
          <w:lang w:val="uk-UA" w:eastAsia="uk-UA"/>
        </w:rPr>
        <w:t xml:space="preserve"> органи батьківського самоврядування.</w:t>
      </w:r>
    </w:p>
    <w:p w:rsidR="00242DB5" w:rsidRPr="008E15FB" w:rsidRDefault="00242DB5" w:rsidP="00560CAD">
      <w:pPr>
        <w:pStyle w:val="a4"/>
        <w:numPr>
          <w:ilvl w:val="0"/>
          <w:numId w:val="34"/>
        </w:numPr>
        <w:spacing w:before="120" w:after="0" w:line="240" w:lineRule="auto"/>
        <w:ind w:left="0" w:firstLine="709"/>
        <w:jc w:val="center"/>
        <w:textAlignment w:val="baseline"/>
        <w:rPr>
          <w:rFonts w:ascii="Times New Roman" w:hAnsi="Times New Roman"/>
          <w:color w:val="000000"/>
          <w:sz w:val="28"/>
          <w:szCs w:val="28"/>
          <w:lang w:val="ru-RU"/>
        </w:rPr>
      </w:pPr>
      <w:proofErr w:type="spellStart"/>
      <w:r w:rsidRPr="008E15FB">
        <w:rPr>
          <w:rFonts w:ascii="Times New Roman" w:hAnsi="Times New Roman"/>
          <w:b/>
          <w:bCs/>
          <w:color w:val="000000"/>
          <w:sz w:val="28"/>
          <w:szCs w:val="28"/>
          <w:lang w:val="ru-RU"/>
        </w:rPr>
        <w:t>Забезпечення</w:t>
      </w:r>
      <w:proofErr w:type="spellEnd"/>
      <w:r w:rsidRPr="008E15FB">
        <w:rPr>
          <w:rFonts w:ascii="Times New Roman" w:hAnsi="Times New Roman"/>
          <w:b/>
          <w:bCs/>
          <w:color w:val="000000"/>
          <w:sz w:val="28"/>
          <w:szCs w:val="28"/>
          <w:lang w:val="ru-RU"/>
        </w:rPr>
        <w:t xml:space="preserve"> </w:t>
      </w:r>
      <w:proofErr w:type="spellStart"/>
      <w:r w:rsidRPr="008E15FB">
        <w:rPr>
          <w:rFonts w:ascii="Times New Roman" w:hAnsi="Times New Roman"/>
          <w:b/>
          <w:bCs/>
          <w:color w:val="000000"/>
          <w:sz w:val="28"/>
          <w:szCs w:val="28"/>
          <w:lang w:val="ru-RU"/>
        </w:rPr>
        <w:t>навчального</w:t>
      </w:r>
      <w:proofErr w:type="spellEnd"/>
      <w:r w:rsidRPr="008E15FB">
        <w:rPr>
          <w:rFonts w:ascii="Times New Roman" w:hAnsi="Times New Roman"/>
          <w:b/>
          <w:bCs/>
          <w:color w:val="000000"/>
          <w:sz w:val="28"/>
          <w:szCs w:val="28"/>
          <w:lang w:val="ru-RU"/>
        </w:rPr>
        <w:t xml:space="preserve"> закладу </w:t>
      </w:r>
      <w:proofErr w:type="spellStart"/>
      <w:r w:rsidRPr="008E15FB">
        <w:rPr>
          <w:rFonts w:ascii="Times New Roman" w:hAnsi="Times New Roman"/>
          <w:b/>
          <w:bCs/>
          <w:color w:val="000000"/>
          <w:sz w:val="28"/>
          <w:szCs w:val="28"/>
          <w:lang w:val="ru-RU"/>
        </w:rPr>
        <w:t>кваліфікованими</w:t>
      </w:r>
      <w:proofErr w:type="spellEnd"/>
      <w:r w:rsidRPr="008E15FB">
        <w:rPr>
          <w:rFonts w:ascii="Times New Roman" w:hAnsi="Times New Roman"/>
          <w:b/>
          <w:bCs/>
          <w:color w:val="000000"/>
          <w:sz w:val="28"/>
          <w:szCs w:val="28"/>
          <w:lang w:val="ru-RU"/>
        </w:rPr>
        <w:t xml:space="preserve"> </w:t>
      </w:r>
      <w:r w:rsidRPr="008E15FB">
        <w:rPr>
          <w:rFonts w:ascii="Times New Roman" w:hAnsi="Times New Roman"/>
          <w:b/>
          <w:bCs/>
          <w:color w:val="000000"/>
          <w:sz w:val="28"/>
          <w:szCs w:val="28"/>
        </w:rPr>
        <w:t> </w:t>
      </w:r>
      <w:r w:rsidRPr="008E15FB">
        <w:rPr>
          <w:rFonts w:ascii="Times New Roman" w:hAnsi="Times New Roman"/>
          <w:b/>
          <w:bCs/>
          <w:color w:val="000000"/>
          <w:sz w:val="28"/>
          <w:szCs w:val="28"/>
          <w:lang w:val="ru-RU"/>
        </w:rPr>
        <w:t xml:space="preserve"> </w:t>
      </w:r>
      <w:proofErr w:type="spellStart"/>
      <w:r w:rsidRPr="008E15FB">
        <w:rPr>
          <w:rFonts w:ascii="Times New Roman" w:hAnsi="Times New Roman"/>
          <w:b/>
          <w:bCs/>
          <w:color w:val="000000"/>
          <w:sz w:val="28"/>
          <w:szCs w:val="28"/>
          <w:lang w:val="ru-RU"/>
        </w:rPr>
        <w:t>педагогічними</w:t>
      </w:r>
      <w:proofErr w:type="spellEnd"/>
      <w:r w:rsidRPr="008E15FB">
        <w:rPr>
          <w:rFonts w:ascii="Times New Roman" w:hAnsi="Times New Roman"/>
          <w:b/>
          <w:bCs/>
          <w:color w:val="000000"/>
          <w:sz w:val="28"/>
          <w:szCs w:val="28"/>
          <w:lang w:val="ru-RU"/>
        </w:rPr>
        <w:t xml:space="preserve"> </w:t>
      </w:r>
      <w:r w:rsidRPr="008E15FB">
        <w:rPr>
          <w:rFonts w:ascii="Times New Roman" w:hAnsi="Times New Roman"/>
          <w:b/>
          <w:bCs/>
          <w:color w:val="000000"/>
          <w:sz w:val="28"/>
          <w:szCs w:val="28"/>
        </w:rPr>
        <w:t> </w:t>
      </w:r>
      <w:r w:rsidRPr="008E15FB">
        <w:rPr>
          <w:rFonts w:ascii="Times New Roman" w:hAnsi="Times New Roman"/>
          <w:b/>
          <w:bCs/>
          <w:color w:val="000000"/>
          <w:sz w:val="28"/>
          <w:szCs w:val="28"/>
          <w:lang w:val="ru-RU"/>
        </w:rPr>
        <w:t xml:space="preserve"> кадрами, </w:t>
      </w:r>
      <w:proofErr w:type="spellStart"/>
      <w:r w:rsidRPr="008E15FB">
        <w:rPr>
          <w:rFonts w:ascii="Times New Roman" w:hAnsi="Times New Roman"/>
          <w:b/>
          <w:bCs/>
          <w:color w:val="000000"/>
          <w:sz w:val="28"/>
          <w:szCs w:val="28"/>
          <w:lang w:val="ru-RU"/>
        </w:rPr>
        <w:t>здійснення</w:t>
      </w:r>
      <w:proofErr w:type="spellEnd"/>
      <w:r w:rsidRPr="008E15FB">
        <w:rPr>
          <w:rFonts w:ascii="Times New Roman" w:hAnsi="Times New Roman"/>
          <w:b/>
          <w:bCs/>
          <w:color w:val="000000"/>
          <w:sz w:val="28"/>
          <w:szCs w:val="28"/>
          <w:lang w:val="ru-RU"/>
        </w:rPr>
        <w:t xml:space="preserve"> </w:t>
      </w:r>
      <w:proofErr w:type="spellStart"/>
      <w:r w:rsidRPr="008E15FB">
        <w:rPr>
          <w:rFonts w:ascii="Times New Roman" w:hAnsi="Times New Roman"/>
          <w:b/>
          <w:bCs/>
          <w:color w:val="000000"/>
          <w:sz w:val="28"/>
          <w:szCs w:val="28"/>
          <w:lang w:val="ru-RU"/>
        </w:rPr>
        <w:t>методичної</w:t>
      </w:r>
      <w:proofErr w:type="spellEnd"/>
      <w:r w:rsidRPr="008E15FB">
        <w:rPr>
          <w:rFonts w:ascii="Times New Roman" w:hAnsi="Times New Roman"/>
          <w:b/>
          <w:bCs/>
          <w:color w:val="000000"/>
          <w:sz w:val="28"/>
          <w:szCs w:val="28"/>
          <w:lang w:val="ru-RU"/>
        </w:rPr>
        <w:t xml:space="preserve"> </w:t>
      </w:r>
      <w:proofErr w:type="spellStart"/>
      <w:r w:rsidRPr="008E15FB">
        <w:rPr>
          <w:rFonts w:ascii="Times New Roman" w:hAnsi="Times New Roman"/>
          <w:b/>
          <w:bCs/>
          <w:color w:val="000000"/>
          <w:sz w:val="28"/>
          <w:szCs w:val="28"/>
          <w:lang w:val="ru-RU"/>
        </w:rPr>
        <w:t>роботи</w:t>
      </w:r>
      <w:proofErr w:type="spellEnd"/>
    </w:p>
    <w:p w:rsidR="00242DB5" w:rsidRPr="001E29DA" w:rsidRDefault="00242DB5" w:rsidP="001E29DA">
      <w:pPr>
        <w:spacing w:after="0" w:line="240" w:lineRule="auto"/>
        <w:jc w:val="both"/>
        <w:rPr>
          <w:rFonts w:ascii="Times New Roman" w:eastAsia="Times New Roman" w:hAnsi="Times New Roman"/>
          <w:sz w:val="28"/>
          <w:szCs w:val="28"/>
          <w:lang w:val="ru-RU"/>
        </w:rPr>
      </w:pPr>
      <w:proofErr w:type="spellStart"/>
      <w:r w:rsidRPr="001E29DA">
        <w:rPr>
          <w:rFonts w:ascii="Times New Roman" w:eastAsia="Times New Roman" w:hAnsi="Times New Roman"/>
          <w:color w:val="000000"/>
          <w:sz w:val="28"/>
          <w:szCs w:val="28"/>
          <w:lang w:val="ru-RU"/>
        </w:rPr>
        <w:t>Відповідно</w:t>
      </w:r>
      <w:proofErr w:type="spellEnd"/>
      <w:r w:rsidRPr="001E29DA">
        <w:rPr>
          <w:rFonts w:ascii="Times New Roman" w:eastAsia="Times New Roman" w:hAnsi="Times New Roman"/>
          <w:color w:val="000000"/>
          <w:sz w:val="28"/>
          <w:szCs w:val="28"/>
          <w:lang w:val="ru-RU"/>
        </w:rPr>
        <w:t xml:space="preserve"> до Закону </w:t>
      </w:r>
      <w:proofErr w:type="spellStart"/>
      <w:r w:rsidRPr="001E29DA">
        <w:rPr>
          <w:rFonts w:ascii="Times New Roman" w:eastAsia="Times New Roman" w:hAnsi="Times New Roman"/>
          <w:color w:val="000000"/>
          <w:sz w:val="28"/>
          <w:szCs w:val="28"/>
          <w:lang w:val="ru-RU"/>
        </w:rPr>
        <w:t>України</w:t>
      </w:r>
      <w:proofErr w:type="spellEnd"/>
      <w:r w:rsidRPr="001E29DA">
        <w:rPr>
          <w:rFonts w:ascii="Times New Roman" w:eastAsia="Times New Roman" w:hAnsi="Times New Roman"/>
          <w:color w:val="000000"/>
          <w:sz w:val="28"/>
          <w:szCs w:val="28"/>
          <w:lang w:val="ru-RU"/>
        </w:rPr>
        <w:t xml:space="preserve"> «Про </w:t>
      </w:r>
      <w:proofErr w:type="spellStart"/>
      <w:r w:rsidRPr="001E29DA">
        <w:rPr>
          <w:rFonts w:ascii="Times New Roman" w:eastAsia="Times New Roman" w:hAnsi="Times New Roman"/>
          <w:color w:val="000000"/>
          <w:sz w:val="28"/>
          <w:szCs w:val="28"/>
          <w:lang w:val="ru-RU"/>
        </w:rPr>
        <w:t>освіту</w:t>
      </w:r>
      <w:proofErr w:type="spellEnd"/>
      <w:r w:rsidRPr="001E29DA">
        <w:rPr>
          <w:rFonts w:ascii="Times New Roman" w:eastAsia="Times New Roman" w:hAnsi="Times New Roman"/>
          <w:color w:val="000000"/>
          <w:sz w:val="28"/>
          <w:szCs w:val="28"/>
          <w:lang w:val="ru-RU"/>
        </w:rPr>
        <w:t xml:space="preserve">» </w:t>
      </w:r>
      <w:proofErr w:type="spellStart"/>
      <w:r w:rsidRPr="001E29DA">
        <w:rPr>
          <w:rFonts w:ascii="Times New Roman" w:eastAsia="Times New Roman" w:hAnsi="Times New Roman"/>
          <w:color w:val="000000"/>
          <w:sz w:val="28"/>
          <w:szCs w:val="28"/>
          <w:lang w:val="ru-RU"/>
        </w:rPr>
        <w:t>штатний</w:t>
      </w:r>
      <w:proofErr w:type="spellEnd"/>
      <w:r w:rsidRPr="001E29DA">
        <w:rPr>
          <w:rFonts w:ascii="Times New Roman" w:eastAsia="Times New Roman" w:hAnsi="Times New Roman"/>
          <w:color w:val="000000"/>
          <w:sz w:val="28"/>
          <w:szCs w:val="28"/>
          <w:lang w:val="ru-RU"/>
        </w:rPr>
        <w:t xml:space="preserve"> </w:t>
      </w:r>
      <w:proofErr w:type="spellStart"/>
      <w:r w:rsidRPr="001E29DA">
        <w:rPr>
          <w:rFonts w:ascii="Times New Roman" w:eastAsia="Times New Roman" w:hAnsi="Times New Roman"/>
          <w:color w:val="000000"/>
          <w:sz w:val="28"/>
          <w:szCs w:val="28"/>
          <w:lang w:val="ru-RU"/>
        </w:rPr>
        <w:t>розпис</w:t>
      </w:r>
      <w:proofErr w:type="spellEnd"/>
      <w:r w:rsidRPr="001E29DA">
        <w:rPr>
          <w:rFonts w:ascii="Times New Roman" w:eastAsia="Times New Roman" w:hAnsi="Times New Roman"/>
          <w:color w:val="000000"/>
          <w:sz w:val="28"/>
          <w:szCs w:val="28"/>
          <w:lang w:val="ru-RU"/>
        </w:rPr>
        <w:t xml:space="preserve"> закладу </w:t>
      </w:r>
      <w:proofErr w:type="spellStart"/>
      <w:r w:rsidRPr="001E29DA">
        <w:rPr>
          <w:rFonts w:ascii="Times New Roman" w:eastAsia="Times New Roman" w:hAnsi="Times New Roman"/>
          <w:color w:val="000000"/>
          <w:sz w:val="28"/>
          <w:szCs w:val="28"/>
          <w:lang w:val="ru-RU"/>
        </w:rPr>
        <w:t>установлюється</w:t>
      </w:r>
      <w:proofErr w:type="spellEnd"/>
      <w:r w:rsidRPr="001E29DA">
        <w:rPr>
          <w:rFonts w:ascii="Times New Roman" w:eastAsia="Times New Roman" w:hAnsi="Times New Roman"/>
          <w:color w:val="000000"/>
          <w:sz w:val="28"/>
          <w:szCs w:val="28"/>
          <w:lang w:val="ru-RU"/>
        </w:rPr>
        <w:t xml:space="preserve"> закладом </w:t>
      </w:r>
      <w:proofErr w:type="spellStart"/>
      <w:r w:rsidRPr="001E29DA">
        <w:rPr>
          <w:rFonts w:ascii="Times New Roman" w:eastAsia="Times New Roman" w:hAnsi="Times New Roman"/>
          <w:color w:val="000000"/>
          <w:sz w:val="28"/>
          <w:szCs w:val="28"/>
          <w:lang w:val="ru-RU"/>
        </w:rPr>
        <w:t>освіти</w:t>
      </w:r>
      <w:proofErr w:type="spellEnd"/>
      <w:r w:rsidRPr="001E29DA">
        <w:rPr>
          <w:rFonts w:ascii="Times New Roman" w:eastAsia="Times New Roman" w:hAnsi="Times New Roman"/>
          <w:color w:val="000000"/>
          <w:sz w:val="28"/>
          <w:szCs w:val="28"/>
        </w:rPr>
        <w:t> </w:t>
      </w:r>
      <w:r w:rsidRPr="001E29DA">
        <w:rPr>
          <w:rFonts w:ascii="Times New Roman" w:eastAsia="Times New Roman" w:hAnsi="Times New Roman"/>
          <w:color w:val="000000"/>
          <w:sz w:val="28"/>
          <w:szCs w:val="28"/>
          <w:lang w:val="ru-RU"/>
        </w:rPr>
        <w:t xml:space="preserve">на </w:t>
      </w:r>
      <w:proofErr w:type="spellStart"/>
      <w:proofErr w:type="gramStart"/>
      <w:r w:rsidRPr="001E29DA">
        <w:rPr>
          <w:rFonts w:ascii="Times New Roman" w:eastAsia="Times New Roman" w:hAnsi="Times New Roman"/>
          <w:color w:val="000000"/>
          <w:sz w:val="28"/>
          <w:szCs w:val="28"/>
          <w:lang w:val="ru-RU"/>
        </w:rPr>
        <w:t>п</w:t>
      </w:r>
      <w:proofErr w:type="gramEnd"/>
      <w:r w:rsidRPr="001E29DA">
        <w:rPr>
          <w:rFonts w:ascii="Times New Roman" w:eastAsia="Times New Roman" w:hAnsi="Times New Roman"/>
          <w:color w:val="000000"/>
          <w:sz w:val="28"/>
          <w:szCs w:val="28"/>
          <w:lang w:val="ru-RU"/>
        </w:rPr>
        <w:t>ідставі</w:t>
      </w:r>
      <w:proofErr w:type="spellEnd"/>
      <w:r w:rsidRPr="001E29DA">
        <w:rPr>
          <w:rFonts w:ascii="Times New Roman" w:eastAsia="Times New Roman" w:hAnsi="Times New Roman"/>
          <w:color w:val="000000"/>
          <w:sz w:val="28"/>
          <w:szCs w:val="28"/>
          <w:lang w:val="ru-RU"/>
        </w:rPr>
        <w:t xml:space="preserve"> </w:t>
      </w:r>
      <w:proofErr w:type="spellStart"/>
      <w:r w:rsidRPr="001E29DA">
        <w:rPr>
          <w:rFonts w:ascii="Times New Roman" w:eastAsia="Times New Roman" w:hAnsi="Times New Roman"/>
          <w:color w:val="000000"/>
          <w:sz w:val="28"/>
          <w:szCs w:val="28"/>
          <w:lang w:val="ru-RU"/>
        </w:rPr>
        <w:t>Типових</w:t>
      </w:r>
      <w:proofErr w:type="spellEnd"/>
      <w:r w:rsidRPr="001E29DA">
        <w:rPr>
          <w:rFonts w:ascii="Times New Roman" w:eastAsia="Times New Roman" w:hAnsi="Times New Roman"/>
          <w:color w:val="000000"/>
          <w:sz w:val="28"/>
          <w:szCs w:val="28"/>
          <w:lang w:val="ru-RU"/>
        </w:rPr>
        <w:t xml:space="preserve"> </w:t>
      </w:r>
      <w:proofErr w:type="spellStart"/>
      <w:r w:rsidRPr="001E29DA">
        <w:rPr>
          <w:rFonts w:ascii="Times New Roman" w:eastAsia="Times New Roman" w:hAnsi="Times New Roman"/>
          <w:color w:val="000000"/>
          <w:sz w:val="28"/>
          <w:szCs w:val="28"/>
          <w:lang w:val="ru-RU"/>
        </w:rPr>
        <w:t>штатних</w:t>
      </w:r>
      <w:proofErr w:type="spellEnd"/>
      <w:r w:rsidRPr="001E29DA">
        <w:rPr>
          <w:rFonts w:ascii="Times New Roman" w:eastAsia="Times New Roman" w:hAnsi="Times New Roman"/>
          <w:color w:val="000000"/>
          <w:sz w:val="28"/>
          <w:szCs w:val="28"/>
          <w:lang w:val="ru-RU"/>
        </w:rPr>
        <w:t xml:space="preserve"> </w:t>
      </w:r>
      <w:proofErr w:type="spellStart"/>
      <w:r w:rsidRPr="001E29DA">
        <w:rPr>
          <w:rFonts w:ascii="Times New Roman" w:eastAsia="Times New Roman" w:hAnsi="Times New Roman"/>
          <w:color w:val="000000"/>
          <w:sz w:val="28"/>
          <w:szCs w:val="28"/>
          <w:lang w:val="ru-RU"/>
        </w:rPr>
        <w:t>нормативів</w:t>
      </w:r>
      <w:proofErr w:type="spellEnd"/>
      <w:r w:rsidRPr="001E29DA">
        <w:rPr>
          <w:rFonts w:ascii="Times New Roman" w:eastAsia="Times New Roman" w:hAnsi="Times New Roman"/>
          <w:color w:val="000000"/>
          <w:sz w:val="28"/>
          <w:szCs w:val="28"/>
          <w:lang w:val="ru-RU"/>
        </w:rPr>
        <w:t xml:space="preserve"> </w:t>
      </w:r>
      <w:proofErr w:type="spellStart"/>
      <w:r w:rsidRPr="001E29DA">
        <w:rPr>
          <w:rFonts w:ascii="Times New Roman" w:eastAsia="Times New Roman" w:hAnsi="Times New Roman"/>
          <w:color w:val="000000"/>
          <w:sz w:val="28"/>
          <w:szCs w:val="28"/>
          <w:lang w:val="ru-RU"/>
        </w:rPr>
        <w:t>загальноосвітніх</w:t>
      </w:r>
      <w:proofErr w:type="spellEnd"/>
      <w:r w:rsidRPr="001E29DA">
        <w:rPr>
          <w:rFonts w:ascii="Times New Roman" w:eastAsia="Times New Roman" w:hAnsi="Times New Roman"/>
          <w:color w:val="000000"/>
          <w:sz w:val="28"/>
          <w:szCs w:val="28"/>
          <w:lang w:val="ru-RU"/>
        </w:rPr>
        <w:t xml:space="preserve"> </w:t>
      </w:r>
      <w:proofErr w:type="spellStart"/>
      <w:r w:rsidRPr="001E29DA">
        <w:rPr>
          <w:rFonts w:ascii="Times New Roman" w:eastAsia="Times New Roman" w:hAnsi="Times New Roman"/>
          <w:color w:val="000000"/>
          <w:sz w:val="28"/>
          <w:szCs w:val="28"/>
          <w:lang w:val="ru-RU"/>
        </w:rPr>
        <w:t>навчальних</w:t>
      </w:r>
      <w:proofErr w:type="spellEnd"/>
      <w:r w:rsidRPr="001E29DA">
        <w:rPr>
          <w:rFonts w:ascii="Times New Roman" w:eastAsia="Times New Roman" w:hAnsi="Times New Roman"/>
          <w:color w:val="000000"/>
          <w:sz w:val="28"/>
          <w:szCs w:val="28"/>
          <w:lang w:val="ru-RU"/>
        </w:rPr>
        <w:t xml:space="preserve"> </w:t>
      </w:r>
      <w:proofErr w:type="spellStart"/>
      <w:r w:rsidRPr="001E29DA">
        <w:rPr>
          <w:rFonts w:ascii="Times New Roman" w:eastAsia="Times New Roman" w:hAnsi="Times New Roman"/>
          <w:color w:val="000000"/>
          <w:sz w:val="28"/>
          <w:szCs w:val="28"/>
          <w:lang w:val="ru-RU"/>
        </w:rPr>
        <w:t>закладів</w:t>
      </w:r>
      <w:proofErr w:type="spellEnd"/>
      <w:r w:rsidRPr="001E29DA">
        <w:rPr>
          <w:rFonts w:ascii="Times New Roman" w:eastAsia="Times New Roman" w:hAnsi="Times New Roman"/>
          <w:color w:val="000000"/>
          <w:sz w:val="28"/>
          <w:szCs w:val="28"/>
          <w:lang w:val="ru-RU"/>
        </w:rPr>
        <w:t>.</w:t>
      </w:r>
      <w:r w:rsidRPr="001E29DA">
        <w:rPr>
          <w:rFonts w:ascii="Times New Roman" w:eastAsia="Times New Roman" w:hAnsi="Times New Roman"/>
          <w:color w:val="000000"/>
          <w:sz w:val="28"/>
          <w:szCs w:val="28"/>
        </w:rPr>
        <w:t> </w:t>
      </w:r>
    </w:p>
    <w:p w:rsidR="00242DB5" w:rsidRPr="001E29DA" w:rsidRDefault="00242DB5" w:rsidP="001E29DA">
      <w:pPr>
        <w:spacing w:after="0" w:line="240" w:lineRule="auto"/>
        <w:ind w:firstLine="567"/>
        <w:jc w:val="both"/>
        <w:rPr>
          <w:rFonts w:ascii="Times New Roman" w:hAnsi="Times New Roman"/>
          <w:sz w:val="28"/>
          <w:szCs w:val="28"/>
          <w:lang w:val="ru-RU"/>
        </w:rPr>
      </w:pPr>
    </w:p>
    <w:p w:rsidR="00242DB5" w:rsidRPr="001E29DA" w:rsidRDefault="00D05A45" w:rsidP="001E29DA">
      <w:pPr>
        <w:spacing w:after="0" w:line="240" w:lineRule="auto"/>
        <w:jc w:val="both"/>
        <w:rPr>
          <w:rFonts w:ascii="Times New Roman" w:hAnsi="Times New Roman"/>
          <w:sz w:val="28"/>
          <w:szCs w:val="28"/>
          <w:lang w:val="uk-UA"/>
        </w:rPr>
      </w:pPr>
      <w:r w:rsidRPr="001E29DA">
        <w:rPr>
          <w:rFonts w:ascii="Times New Roman" w:hAnsi="Times New Roman"/>
          <w:sz w:val="28"/>
          <w:szCs w:val="28"/>
          <w:lang w:val="uk-UA"/>
        </w:rPr>
        <w:t xml:space="preserve"> </w:t>
      </w:r>
      <w:r w:rsidRPr="001E29DA">
        <w:rPr>
          <w:rFonts w:ascii="Times New Roman" w:hAnsi="Times New Roman"/>
          <w:sz w:val="28"/>
          <w:szCs w:val="28"/>
          <w:lang w:val="uk-UA"/>
        </w:rPr>
        <w:tab/>
        <w:t xml:space="preserve">У 2020/2021 навчальному році заклад був забезпечений  педагогічними кадрами на 100%:  працювало 17 педагогічних працівників, з них 15 педагогічних працівників ЗЗСО, 2 вихователі ЗДО, </w:t>
      </w:r>
      <w:r w:rsidR="004E2452" w:rsidRPr="001E29DA">
        <w:rPr>
          <w:rFonts w:ascii="Times New Roman" w:hAnsi="Times New Roman"/>
          <w:sz w:val="28"/>
          <w:szCs w:val="28"/>
          <w:lang w:val="uk-UA"/>
        </w:rPr>
        <w:t xml:space="preserve"> 8</w:t>
      </w:r>
      <w:r w:rsidRPr="001E29DA">
        <w:rPr>
          <w:rFonts w:ascii="Times New Roman" w:hAnsi="Times New Roman"/>
          <w:sz w:val="28"/>
          <w:szCs w:val="28"/>
          <w:lang w:val="uk-UA"/>
        </w:rPr>
        <w:t xml:space="preserve"> учителів мають вищу кваліфікаційну категорію, </w:t>
      </w:r>
      <w:r w:rsidR="004E2452" w:rsidRPr="001E29DA">
        <w:rPr>
          <w:rFonts w:ascii="Times New Roman" w:hAnsi="Times New Roman"/>
          <w:sz w:val="28"/>
          <w:szCs w:val="28"/>
          <w:lang w:val="uk-UA"/>
        </w:rPr>
        <w:t>2</w:t>
      </w:r>
      <w:r w:rsidRPr="001E29DA">
        <w:rPr>
          <w:rFonts w:ascii="Times New Roman" w:hAnsi="Times New Roman"/>
          <w:sz w:val="28"/>
          <w:szCs w:val="28"/>
          <w:lang w:val="uk-UA"/>
        </w:rPr>
        <w:t xml:space="preserve"> - першу кваліфікаційну категорію, </w:t>
      </w:r>
      <w:r w:rsidR="004E2452" w:rsidRPr="001E29DA">
        <w:rPr>
          <w:rFonts w:ascii="Times New Roman" w:hAnsi="Times New Roman"/>
          <w:sz w:val="28"/>
          <w:szCs w:val="28"/>
          <w:lang w:val="uk-UA"/>
        </w:rPr>
        <w:t>2</w:t>
      </w:r>
      <w:r w:rsidRPr="001E29DA">
        <w:rPr>
          <w:rFonts w:ascii="Times New Roman" w:hAnsi="Times New Roman"/>
          <w:sz w:val="28"/>
          <w:szCs w:val="28"/>
          <w:lang w:val="uk-UA"/>
        </w:rPr>
        <w:t xml:space="preserve"> - другу кваліфікаційну категорію ,  </w:t>
      </w:r>
      <w:r w:rsidR="004E2452" w:rsidRPr="001E29DA">
        <w:rPr>
          <w:rFonts w:ascii="Times New Roman" w:hAnsi="Times New Roman"/>
          <w:sz w:val="28"/>
          <w:szCs w:val="28"/>
          <w:lang w:val="uk-UA"/>
        </w:rPr>
        <w:t>7 – спеціаліст, 4 учителів мають  звання «с</w:t>
      </w:r>
      <w:r w:rsidRPr="001E29DA">
        <w:rPr>
          <w:rFonts w:ascii="Times New Roman" w:hAnsi="Times New Roman"/>
          <w:sz w:val="28"/>
          <w:szCs w:val="28"/>
          <w:lang w:val="uk-UA"/>
        </w:rPr>
        <w:t>тарший вчитель»</w:t>
      </w:r>
      <w:r w:rsidR="004E2452" w:rsidRPr="001E29DA">
        <w:rPr>
          <w:rFonts w:ascii="Times New Roman" w:hAnsi="Times New Roman"/>
          <w:sz w:val="28"/>
          <w:szCs w:val="28"/>
          <w:lang w:val="uk-UA"/>
        </w:rPr>
        <w:t>, 1 – «вчитель-методист».</w:t>
      </w:r>
    </w:p>
    <w:p w:rsidR="00242DB5" w:rsidRPr="001E29DA" w:rsidRDefault="00242DB5" w:rsidP="001E29DA">
      <w:pPr>
        <w:spacing w:after="0" w:line="240" w:lineRule="auto"/>
        <w:jc w:val="both"/>
        <w:rPr>
          <w:rFonts w:ascii="Times New Roman" w:hAnsi="Times New Roman"/>
          <w:sz w:val="28"/>
          <w:szCs w:val="28"/>
          <w:lang w:val="uk-UA"/>
        </w:rPr>
      </w:pPr>
      <w:r w:rsidRPr="001E29DA">
        <w:rPr>
          <w:rFonts w:ascii="Times New Roman" w:hAnsi="Times New Roman"/>
          <w:sz w:val="28"/>
          <w:szCs w:val="28"/>
          <w:lang w:val="uk-UA"/>
        </w:rPr>
        <w:t xml:space="preserve"> У 2021 році </w:t>
      </w:r>
      <w:proofErr w:type="spellStart"/>
      <w:r w:rsidRPr="001E29DA">
        <w:rPr>
          <w:rFonts w:ascii="Times New Roman" w:hAnsi="Times New Roman"/>
          <w:sz w:val="28"/>
          <w:szCs w:val="28"/>
          <w:lang w:val="uk-UA"/>
        </w:rPr>
        <w:t>проатестовано</w:t>
      </w:r>
      <w:proofErr w:type="spellEnd"/>
      <w:r w:rsidRPr="001E29DA">
        <w:rPr>
          <w:rFonts w:ascii="Times New Roman" w:hAnsi="Times New Roman"/>
          <w:sz w:val="28"/>
          <w:szCs w:val="28"/>
          <w:lang w:val="uk-UA"/>
        </w:rPr>
        <w:t xml:space="preserve"> 5 педагогічних працівників. За результатами атестації:</w:t>
      </w:r>
    </w:p>
    <w:p w:rsidR="00242DB5" w:rsidRPr="001E29DA" w:rsidRDefault="00242DB5" w:rsidP="001E29DA">
      <w:pPr>
        <w:spacing w:after="0" w:line="240" w:lineRule="auto"/>
        <w:jc w:val="both"/>
        <w:rPr>
          <w:rFonts w:ascii="Times New Roman" w:hAnsi="Times New Roman"/>
          <w:sz w:val="28"/>
          <w:szCs w:val="28"/>
          <w:lang w:val="uk-UA"/>
        </w:rPr>
      </w:pPr>
      <w:r w:rsidRPr="001E29DA">
        <w:rPr>
          <w:rFonts w:ascii="Times New Roman" w:hAnsi="Times New Roman"/>
          <w:sz w:val="28"/>
          <w:szCs w:val="28"/>
          <w:lang w:val="uk-UA"/>
        </w:rPr>
        <w:t>-</w:t>
      </w:r>
      <w:r w:rsidRPr="001E29DA">
        <w:rPr>
          <w:rFonts w:ascii="Times New Roman" w:hAnsi="Times New Roman"/>
          <w:sz w:val="28"/>
          <w:szCs w:val="28"/>
          <w:lang w:val="uk-UA"/>
        </w:rPr>
        <w:tab/>
        <w:t>відповідають кваліфікаційній категорії «спеціаліст вищої категорії» та педагогічному званню «старший учитель» - 1 педагог (Барабаш Р.Д. – вчитель фізики, математики);</w:t>
      </w:r>
    </w:p>
    <w:p w:rsidR="00242DB5" w:rsidRPr="001E29DA" w:rsidRDefault="00242DB5" w:rsidP="001E29DA">
      <w:pPr>
        <w:spacing w:after="0" w:line="240" w:lineRule="auto"/>
        <w:jc w:val="both"/>
        <w:rPr>
          <w:rFonts w:ascii="Times New Roman" w:hAnsi="Times New Roman"/>
          <w:sz w:val="28"/>
          <w:szCs w:val="28"/>
          <w:lang w:val="uk-UA"/>
        </w:rPr>
      </w:pPr>
      <w:r w:rsidRPr="001E29DA">
        <w:rPr>
          <w:rFonts w:ascii="Times New Roman" w:hAnsi="Times New Roman"/>
          <w:sz w:val="28"/>
          <w:szCs w:val="28"/>
          <w:lang w:val="uk-UA"/>
        </w:rPr>
        <w:t>-</w:t>
      </w:r>
      <w:r w:rsidRPr="001E29DA">
        <w:rPr>
          <w:rFonts w:ascii="Times New Roman" w:hAnsi="Times New Roman"/>
          <w:sz w:val="28"/>
          <w:szCs w:val="28"/>
          <w:lang w:val="uk-UA"/>
        </w:rPr>
        <w:tab/>
        <w:t>відповідає кваліфікаційній категорії «спеціаліст І категорії»- 1 педагог (Шандро М.М. – педагог-організатор, вчитель основ християнської етики);</w:t>
      </w:r>
    </w:p>
    <w:p w:rsidR="00242DB5" w:rsidRPr="001E29DA" w:rsidRDefault="00242DB5" w:rsidP="001E29DA">
      <w:pPr>
        <w:spacing w:after="0" w:line="240" w:lineRule="auto"/>
        <w:jc w:val="both"/>
        <w:rPr>
          <w:rFonts w:ascii="Times New Roman" w:hAnsi="Times New Roman"/>
          <w:sz w:val="28"/>
          <w:szCs w:val="28"/>
          <w:lang w:val="uk-UA"/>
        </w:rPr>
      </w:pPr>
      <w:r w:rsidRPr="001E29DA">
        <w:rPr>
          <w:rFonts w:ascii="Times New Roman" w:hAnsi="Times New Roman"/>
          <w:sz w:val="28"/>
          <w:szCs w:val="28"/>
          <w:lang w:val="uk-UA"/>
        </w:rPr>
        <w:t>-</w:t>
      </w:r>
      <w:r w:rsidRPr="001E29DA">
        <w:rPr>
          <w:rFonts w:ascii="Times New Roman" w:hAnsi="Times New Roman"/>
          <w:sz w:val="28"/>
          <w:szCs w:val="28"/>
          <w:lang w:val="uk-UA"/>
        </w:rPr>
        <w:tab/>
        <w:t>відповідає 11 тарифному розряду, присвоєно педагогічне звання «старший учитель» -1 (Загул К.І.-вчитель початкових класів)</w:t>
      </w:r>
    </w:p>
    <w:p w:rsidR="00242DB5" w:rsidRPr="001E29DA" w:rsidRDefault="00A91B8B" w:rsidP="001E29DA">
      <w:pPr>
        <w:spacing w:after="0" w:line="240" w:lineRule="auto"/>
        <w:jc w:val="both"/>
        <w:rPr>
          <w:rFonts w:ascii="Times New Roman" w:hAnsi="Times New Roman"/>
          <w:sz w:val="28"/>
          <w:szCs w:val="28"/>
          <w:lang w:val="uk-UA"/>
        </w:rPr>
      </w:pPr>
      <w:r w:rsidRPr="001E29DA">
        <w:rPr>
          <w:rFonts w:ascii="Times New Roman" w:hAnsi="Times New Roman"/>
          <w:sz w:val="28"/>
          <w:szCs w:val="28"/>
          <w:lang w:val="uk-UA"/>
        </w:rPr>
        <w:t xml:space="preserve">- присвоєно </w:t>
      </w:r>
      <w:proofErr w:type="spellStart"/>
      <w:r w:rsidRPr="001E29DA">
        <w:rPr>
          <w:rFonts w:ascii="Times New Roman" w:hAnsi="Times New Roman"/>
          <w:sz w:val="28"/>
          <w:szCs w:val="28"/>
          <w:lang w:val="uk-UA"/>
        </w:rPr>
        <w:t>кваліфікаціну</w:t>
      </w:r>
      <w:proofErr w:type="spellEnd"/>
      <w:r w:rsidRPr="001E29DA">
        <w:rPr>
          <w:rFonts w:ascii="Times New Roman" w:hAnsi="Times New Roman"/>
          <w:sz w:val="28"/>
          <w:szCs w:val="28"/>
          <w:lang w:val="uk-UA"/>
        </w:rPr>
        <w:t xml:space="preserve"> категорію «спеціаліст І категорії» - 1 (Гула М.І. – вихователь ЗДО);</w:t>
      </w:r>
    </w:p>
    <w:p w:rsidR="00A91B8B" w:rsidRPr="001E29DA" w:rsidRDefault="00A91B8B" w:rsidP="001E29DA">
      <w:pPr>
        <w:spacing w:after="0" w:line="240" w:lineRule="auto"/>
        <w:jc w:val="both"/>
        <w:rPr>
          <w:rFonts w:ascii="Times New Roman" w:hAnsi="Times New Roman"/>
          <w:sz w:val="28"/>
          <w:szCs w:val="28"/>
          <w:lang w:val="uk-UA"/>
        </w:rPr>
      </w:pPr>
      <w:r w:rsidRPr="001E29DA">
        <w:rPr>
          <w:rFonts w:ascii="Times New Roman" w:hAnsi="Times New Roman"/>
          <w:sz w:val="28"/>
          <w:szCs w:val="28"/>
          <w:lang w:val="uk-UA"/>
        </w:rPr>
        <w:t>- присвоєно кваліфікаційну категорію «спеціаліст ІІ категорії» - 1 ( Павлюк М.С. – вчитель географії).</w:t>
      </w:r>
    </w:p>
    <w:p w:rsidR="00242DB5" w:rsidRPr="001E29DA" w:rsidRDefault="00242DB5" w:rsidP="001E29DA">
      <w:pPr>
        <w:spacing w:after="0" w:line="240" w:lineRule="auto"/>
        <w:ind w:firstLine="708"/>
        <w:jc w:val="both"/>
        <w:rPr>
          <w:rFonts w:ascii="Times New Roman" w:hAnsi="Times New Roman"/>
          <w:sz w:val="28"/>
          <w:szCs w:val="28"/>
          <w:lang w:val="uk-UA"/>
        </w:rPr>
      </w:pPr>
      <w:r w:rsidRPr="001E29DA">
        <w:rPr>
          <w:rFonts w:ascii="Times New Roman" w:hAnsi="Times New Roman"/>
          <w:sz w:val="28"/>
          <w:szCs w:val="28"/>
          <w:lang w:val="uk-UA"/>
        </w:rPr>
        <w:t xml:space="preserve">З метою підвищення ефективності організації освітнього процесу у 2020-2021 </w:t>
      </w:r>
      <w:proofErr w:type="spellStart"/>
      <w:r w:rsidRPr="001E29DA">
        <w:rPr>
          <w:rFonts w:ascii="Times New Roman" w:hAnsi="Times New Roman"/>
          <w:sz w:val="28"/>
          <w:szCs w:val="28"/>
          <w:lang w:val="uk-UA"/>
        </w:rPr>
        <w:t>н.р</w:t>
      </w:r>
      <w:proofErr w:type="spellEnd"/>
      <w:r w:rsidRPr="001E29DA">
        <w:rPr>
          <w:rFonts w:ascii="Times New Roman" w:hAnsi="Times New Roman"/>
          <w:sz w:val="28"/>
          <w:szCs w:val="28"/>
          <w:lang w:val="uk-UA"/>
        </w:rPr>
        <w:t>. п</w:t>
      </w:r>
      <w:r w:rsidR="00A91B8B" w:rsidRPr="001E29DA">
        <w:rPr>
          <w:rFonts w:ascii="Times New Roman" w:hAnsi="Times New Roman"/>
          <w:sz w:val="28"/>
          <w:szCs w:val="28"/>
          <w:lang w:val="uk-UA"/>
        </w:rPr>
        <w:t>едагогічний колектив нашої закладу освіти</w:t>
      </w:r>
      <w:r w:rsidRPr="001E29DA">
        <w:rPr>
          <w:rFonts w:ascii="Times New Roman" w:hAnsi="Times New Roman"/>
          <w:sz w:val="28"/>
          <w:szCs w:val="28"/>
          <w:lang w:val="uk-UA"/>
        </w:rPr>
        <w:t xml:space="preserve"> працював  над реалізацією науково-методичної проблеми </w:t>
      </w:r>
      <w:r w:rsidR="00A91B8B" w:rsidRPr="001E29DA">
        <w:rPr>
          <w:rFonts w:ascii="Times New Roman" w:hAnsi="Times New Roman"/>
          <w:sz w:val="28"/>
          <w:szCs w:val="28"/>
          <w:lang w:val="uk-UA"/>
        </w:rPr>
        <w:t xml:space="preserve">«Підвищення рівня якості освітніх послуг через  формування інноваційного освітнього середовища в умовах </w:t>
      </w:r>
      <w:r w:rsidR="00A91B8B" w:rsidRPr="001E29DA">
        <w:rPr>
          <w:rFonts w:ascii="Times New Roman" w:hAnsi="Times New Roman"/>
          <w:sz w:val="28"/>
          <w:szCs w:val="28"/>
          <w:lang w:val="uk-UA"/>
        </w:rPr>
        <w:lastRenderedPageBreak/>
        <w:t xml:space="preserve">реалізації ідей нових стандартів освіти». </w:t>
      </w:r>
      <w:r w:rsidRPr="001E29DA">
        <w:rPr>
          <w:rFonts w:ascii="Times New Roman" w:hAnsi="Times New Roman"/>
          <w:sz w:val="28"/>
          <w:szCs w:val="28"/>
          <w:lang w:val="uk-UA"/>
        </w:rPr>
        <w:t xml:space="preserve">У </w:t>
      </w:r>
      <w:r w:rsidR="00A91B8B" w:rsidRPr="001E29DA">
        <w:rPr>
          <w:rFonts w:ascii="Times New Roman" w:hAnsi="Times New Roman"/>
          <w:sz w:val="28"/>
          <w:szCs w:val="28"/>
          <w:lang w:val="uk-UA"/>
        </w:rPr>
        <w:t>закладі освіти</w:t>
      </w:r>
      <w:r w:rsidRPr="001E29DA">
        <w:rPr>
          <w:rFonts w:ascii="Times New Roman" w:hAnsi="Times New Roman"/>
          <w:sz w:val="28"/>
          <w:szCs w:val="28"/>
          <w:lang w:val="uk-UA"/>
        </w:rPr>
        <w:t xml:space="preserve"> розроблена модель діяльності методичної служби, спланована структура методичної роботи.</w:t>
      </w:r>
    </w:p>
    <w:p w:rsidR="00242DB5" w:rsidRPr="001E29DA" w:rsidRDefault="00242DB5" w:rsidP="001E29DA">
      <w:pPr>
        <w:spacing w:after="0" w:line="240" w:lineRule="auto"/>
        <w:jc w:val="both"/>
        <w:rPr>
          <w:rFonts w:ascii="Times New Roman" w:hAnsi="Times New Roman"/>
          <w:sz w:val="28"/>
          <w:szCs w:val="28"/>
          <w:lang w:val="uk-UA"/>
        </w:rPr>
      </w:pPr>
      <w:r w:rsidRPr="001E29DA">
        <w:rPr>
          <w:rFonts w:ascii="Times New Roman" w:hAnsi="Times New Roman"/>
          <w:sz w:val="28"/>
          <w:szCs w:val="28"/>
          <w:lang w:val="uk-UA"/>
        </w:rPr>
        <w:t>Координацію роботи методичних об’єдн</w:t>
      </w:r>
      <w:r w:rsidR="002729B7">
        <w:rPr>
          <w:rFonts w:ascii="Times New Roman" w:hAnsi="Times New Roman"/>
          <w:sz w:val="28"/>
          <w:szCs w:val="28"/>
          <w:lang w:val="uk-UA"/>
        </w:rPr>
        <w:t xml:space="preserve">ань, творчих і динамічних груп </w:t>
      </w:r>
      <w:r w:rsidRPr="001E29DA">
        <w:rPr>
          <w:rFonts w:ascii="Times New Roman" w:hAnsi="Times New Roman"/>
          <w:sz w:val="28"/>
          <w:szCs w:val="28"/>
          <w:lang w:val="uk-UA"/>
        </w:rPr>
        <w:t xml:space="preserve">здійснював методичний кабінет закладу як осередок методичної та інноваційної діяльності (керівник </w:t>
      </w:r>
      <w:r w:rsidR="00A91B8B" w:rsidRPr="001E29DA">
        <w:rPr>
          <w:rFonts w:ascii="Times New Roman" w:hAnsi="Times New Roman"/>
          <w:sz w:val="28"/>
          <w:szCs w:val="28"/>
          <w:lang w:val="uk-UA"/>
        </w:rPr>
        <w:t>Павлюк С</w:t>
      </w:r>
      <w:r w:rsidRPr="001E29DA">
        <w:rPr>
          <w:rFonts w:ascii="Times New Roman" w:hAnsi="Times New Roman"/>
          <w:sz w:val="28"/>
          <w:szCs w:val="28"/>
          <w:lang w:val="uk-UA"/>
        </w:rPr>
        <w:t>.</w:t>
      </w:r>
      <w:r w:rsidR="00A91B8B" w:rsidRPr="001E29DA">
        <w:rPr>
          <w:rFonts w:ascii="Times New Roman" w:hAnsi="Times New Roman"/>
          <w:sz w:val="28"/>
          <w:szCs w:val="28"/>
          <w:lang w:val="uk-UA"/>
        </w:rPr>
        <w:t>А.</w:t>
      </w:r>
      <w:r w:rsidRPr="001E29DA">
        <w:rPr>
          <w:rFonts w:ascii="Times New Roman" w:hAnsi="Times New Roman"/>
          <w:sz w:val="28"/>
          <w:szCs w:val="28"/>
          <w:lang w:val="uk-UA"/>
        </w:rPr>
        <w:t>).</w:t>
      </w:r>
    </w:p>
    <w:p w:rsidR="00242DB5" w:rsidRPr="001E29DA" w:rsidRDefault="00A91B8B" w:rsidP="001E29DA">
      <w:pPr>
        <w:spacing w:after="0" w:line="240" w:lineRule="auto"/>
        <w:jc w:val="both"/>
        <w:rPr>
          <w:rFonts w:ascii="Times New Roman" w:hAnsi="Times New Roman"/>
          <w:sz w:val="28"/>
          <w:szCs w:val="28"/>
          <w:lang w:val="uk-UA"/>
        </w:rPr>
      </w:pPr>
      <w:r w:rsidRPr="001E29DA">
        <w:rPr>
          <w:rFonts w:ascii="Times New Roman" w:hAnsi="Times New Roman"/>
          <w:sz w:val="28"/>
          <w:szCs w:val="28"/>
          <w:lang w:val="uk-UA"/>
        </w:rPr>
        <w:t>У 2020/</w:t>
      </w:r>
      <w:r w:rsidR="00242DB5" w:rsidRPr="001E29DA">
        <w:rPr>
          <w:rFonts w:ascii="Times New Roman" w:hAnsi="Times New Roman"/>
          <w:sz w:val="28"/>
          <w:szCs w:val="28"/>
          <w:lang w:val="uk-UA"/>
        </w:rPr>
        <w:t xml:space="preserve">2021 </w:t>
      </w:r>
      <w:proofErr w:type="spellStart"/>
      <w:r w:rsidR="00242DB5" w:rsidRPr="001E29DA">
        <w:rPr>
          <w:rFonts w:ascii="Times New Roman" w:hAnsi="Times New Roman"/>
          <w:sz w:val="28"/>
          <w:szCs w:val="28"/>
          <w:lang w:val="uk-UA"/>
        </w:rPr>
        <w:t>н.р</w:t>
      </w:r>
      <w:proofErr w:type="spellEnd"/>
      <w:r w:rsidR="00242DB5" w:rsidRPr="001E29DA">
        <w:rPr>
          <w:rFonts w:ascii="Times New Roman" w:hAnsi="Times New Roman"/>
          <w:sz w:val="28"/>
          <w:szCs w:val="28"/>
          <w:lang w:val="uk-UA"/>
        </w:rPr>
        <w:t>. активно проходили предметні тижні, мет</w:t>
      </w:r>
      <w:r w:rsidRPr="001E29DA">
        <w:rPr>
          <w:rFonts w:ascii="Times New Roman" w:hAnsi="Times New Roman"/>
          <w:sz w:val="28"/>
          <w:szCs w:val="28"/>
          <w:lang w:val="uk-UA"/>
        </w:rPr>
        <w:t xml:space="preserve">одичні засідання, творчі звіти. </w:t>
      </w:r>
      <w:r w:rsidR="00242DB5" w:rsidRPr="001E29DA">
        <w:rPr>
          <w:rFonts w:ascii="Times New Roman" w:hAnsi="Times New Roman"/>
          <w:sz w:val="28"/>
          <w:szCs w:val="28"/>
          <w:lang w:val="uk-UA"/>
        </w:rPr>
        <w:t xml:space="preserve">Важливою ділянкою інноваційної роботи було проведення психолого-педагогічних семінарів, семінарів-практикумів та майстер-класів, </w:t>
      </w:r>
      <w:proofErr w:type="spellStart"/>
      <w:r w:rsidR="00242DB5" w:rsidRPr="001E29DA">
        <w:rPr>
          <w:rFonts w:ascii="Times New Roman" w:hAnsi="Times New Roman"/>
          <w:sz w:val="28"/>
          <w:szCs w:val="28"/>
          <w:lang w:val="uk-UA"/>
        </w:rPr>
        <w:t>коуч-тренінгів</w:t>
      </w:r>
      <w:proofErr w:type="spellEnd"/>
      <w:r w:rsidR="00242DB5" w:rsidRPr="001E29DA">
        <w:rPr>
          <w:rFonts w:ascii="Times New Roman" w:hAnsi="Times New Roman"/>
          <w:sz w:val="28"/>
          <w:szCs w:val="28"/>
          <w:lang w:val="uk-UA"/>
        </w:rPr>
        <w:t>, які є формою поширення передового педагогічного досвіду.  На підвищення професій</w:t>
      </w:r>
      <w:r w:rsidRPr="001E29DA">
        <w:rPr>
          <w:rFonts w:ascii="Times New Roman" w:hAnsi="Times New Roman"/>
          <w:sz w:val="28"/>
          <w:szCs w:val="28"/>
          <w:lang w:val="uk-UA"/>
        </w:rPr>
        <w:t>ної майстерності педагогів</w:t>
      </w:r>
      <w:r w:rsidR="00242DB5" w:rsidRPr="001E29DA">
        <w:rPr>
          <w:rFonts w:ascii="Times New Roman" w:hAnsi="Times New Roman"/>
          <w:sz w:val="28"/>
          <w:szCs w:val="28"/>
          <w:lang w:val="uk-UA"/>
        </w:rPr>
        <w:t>, стимулювання їхньої самоосвітньої діяльності спрацьовувала і низка інших заходів відповідного спрямування: наради педагогічного</w:t>
      </w:r>
      <w:r w:rsidRPr="001E29DA">
        <w:rPr>
          <w:rFonts w:ascii="Times New Roman" w:hAnsi="Times New Roman"/>
          <w:sz w:val="28"/>
          <w:szCs w:val="28"/>
          <w:lang w:val="uk-UA"/>
        </w:rPr>
        <w:t xml:space="preserve"> </w:t>
      </w:r>
      <w:r w:rsidR="00242DB5" w:rsidRPr="001E29DA">
        <w:rPr>
          <w:rFonts w:ascii="Times New Roman" w:hAnsi="Times New Roman"/>
          <w:sz w:val="28"/>
          <w:szCs w:val="28"/>
          <w:lang w:val="uk-UA"/>
        </w:rPr>
        <w:t xml:space="preserve">колективу, інструктивно-методичні наради, консультації для вчителів – </w:t>
      </w:r>
      <w:proofErr w:type="spellStart"/>
      <w:r w:rsidR="00242DB5" w:rsidRPr="001E29DA">
        <w:rPr>
          <w:rFonts w:ascii="Times New Roman" w:hAnsi="Times New Roman"/>
          <w:sz w:val="28"/>
          <w:szCs w:val="28"/>
          <w:lang w:val="uk-UA"/>
        </w:rPr>
        <w:t>предметників</w:t>
      </w:r>
      <w:proofErr w:type="spellEnd"/>
      <w:r w:rsidR="00242DB5" w:rsidRPr="001E29DA">
        <w:rPr>
          <w:rFonts w:ascii="Times New Roman" w:hAnsi="Times New Roman"/>
          <w:sz w:val="28"/>
          <w:szCs w:val="28"/>
          <w:lang w:val="uk-UA"/>
        </w:rPr>
        <w:t xml:space="preserve">.  </w:t>
      </w:r>
    </w:p>
    <w:p w:rsidR="00242DB5" w:rsidRPr="001E29DA" w:rsidRDefault="00242DB5" w:rsidP="001E29DA">
      <w:pPr>
        <w:spacing w:after="0" w:line="240" w:lineRule="auto"/>
        <w:jc w:val="both"/>
        <w:rPr>
          <w:rFonts w:ascii="Times New Roman" w:hAnsi="Times New Roman"/>
          <w:sz w:val="28"/>
          <w:szCs w:val="28"/>
          <w:lang w:val="uk-UA"/>
        </w:rPr>
      </w:pPr>
      <w:r w:rsidRPr="001E29DA">
        <w:rPr>
          <w:rFonts w:ascii="Times New Roman" w:hAnsi="Times New Roman"/>
          <w:sz w:val="28"/>
          <w:szCs w:val="28"/>
          <w:lang w:val="uk-UA"/>
        </w:rPr>
        <w:t xml:space="preserve">У ході впровадження Державних стандартів здійснювався психологічний супровід учасників освітнього процесу.  З метою виявлення та здійснення корекції </w:t>
      </w:r>
      <w:proofErr w:type="spellStart"/>
      <w:r w:rsidRPr="001E29DA">
        <w:rPr>
          <w:rFonts w:ascii="Times New Roman" w:hAnsi="Times New Roman"/>
          <w:sz w:val="28"/>
          <w:szCs w:val="28"/>
          <w:lang w:val="uk-UA"/>
        </w:rPr>
        <w:t>дезадаптаційних</w:t>
      </w:r>
      <w:proofErr w:type="spellEnd"/>
      <w:r w:rsidRPr="001E29DA">
        <w:rPr>
          <w:rFonts w:ascii="Times New Roman" w:hAnsi="Times New Roman"/>
          <w:sz w:val="28"/>
          <w:szCs w:val="28"/>
          <w:lang w:val="uk-UA"/>
        </w:rPr>
        <w:t xml:space="preserve"> процесів учнів проведена діагностика у вересні-жовтні 2020 р., адміністрацією школи були відвідані уроки, перевірялася уся шкільна документація. На основі результатів та висновків відбулися засідання психолого-педагогічних консиліумів, матеріали вивчені та узагальнені по школі.</w:t>
      </w:r>
    </w:p>
    <w:p w:rsidR="001E29DA" w:rsidRPr="001E29DA" w:rsidRDefault="001E29DA" w:rsidP="001E29DA">
      <w:pPr>
        <w:widowControl w:val="0"/>
        <w:autoSpaceDE w:val="0"/>
        <w:autoSpaceDN w:val="0"/>
        <w:spacing w:after="0" w:line="240" w:lineRule="auto"/>
        <w:ind w:left="20"/>
        <w:outlineLvl w:val="0"/>
        <w:rPr>
          <w:rFonts w:ascii="Times New Roman" w:eastAsia="Times New Roman" w:hAnsi="Times New Roman"/>
          <w:b/>
          <w:bCs/>
          <w:sz w:val="28"/>
          <w:szCs w:val="28"/>
          <w:lang w:val="uk-UA"/>
        </w:rPr>
      </w:pPr>
      <w:r w:rsidRPr="001E29DA">
        <w:rPr>
          <w:rFonts w:ascii="Times New Roman" w:eastAsia="Times New Roman" w:hAnsi="Times New Roman"/>
          <w:b/>
          <w:bCs/>
          <w:sz w:val="28"/>
          <w:szCs w:val="28"/>
          <w:lang w:val="uk-UA"/>
        </w:rPr>
        <w:t>SWOT-аналіз педагогічної діяльності педагогічних працівників закладу освіти</w:t>
      </w:r>
    </w:p>
    <w:tbl>
      <w:tblPr>
        <w:tblW w:w="9869"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215"/>
        <w:gridCol w:w="4961"/>
        <w:gridCol w:w="2693"/>
      </w:tblGrid>
      <w:tr w:rsidR="001E29DA" w:rsidRPr="001B4370" w:rsidTr="008E15FB">
        <w:tc>
          <w:tcPr>
            <w:tcW w:w="2215" w:type="dxa"/>
          </w:tcPr>
          <w:p w:rsidR="001E29DA" w:rsidRPr="001B4370" w:rsidRDefault="001E29DA" w:rsidP="001E29DA">
            <w:pPr>
              <w:widowControl w:val="0"/>
              <w:autoSpaceDE w:val="0"/>
              <w:autoSpaceDN w:val="0"/>
              <w:spacing w:after="0" w:line="240" w:lineRule="auto"/>
              <w:ind w:left="122"/>
              <w:jc w:val="center"/>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Напрямок</w:t>
            </w:r>
          </w:p>
        </w:tc>
        <w:tc>
          <w:tcPr>
            <w:tcW w:w="4961" w:type="dxa"/>
          </w:tcPr>
          <w:p w:rsidR="001E29DA" w:rsidRPr="001B4370" w:rsidRDefault="001E29DA" w:rsidP="001E29DA">
            <w:pPr>
              <w:widowControl w:val="0"/>
              <w:autoSpaceDE w:val="0"/>
              <w:autoSpaceDN w:val="0"/>
              <w:spacing w:after="0" w:line="240" w:lineRule="auto"/>
              <w:ind w:left="29"/>
              <w:jc w:val="center"/>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Позитивні тенденції</w:t>
            </w:r>
          </w:p>
        </w:tc>
        <w:tc>
          <w:tcPr>
            <w:tcW w:w="2693" w:type="dxa"/>
          </w:tcPr>
          <w:p w:rsidR="001E29DA" w:rsidRPr="001B4370" w:rsidRDefault="001E29DA" w:rsidP="001E29DA">
            <w:pPr>
              <w:widowControl w:val="0"/>
              <w:autoSpaceDE w:val="0"/>
              <w:autoSpaceDN w:val="0"/>
              <w:spacing w:after="0" w:line="240" w:lineRule="auto"/>
              <w:ind w:left="110" w:right="91"/>
              <w:jc w:val="center"/>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Проблеми</w:t>
            </w:r>
          </w:p>
        </w:tc>
      </w:tr>
      <w:tr w:rsidR="001E29DA" w:rsidRPr="001B4370" w:rsidTr="008E15FB">
        <w:tc>
          <w:tcPr>
            <w:tcW w:w="2215" w:type="dxa"/>
          </w:tcPr>
          <w:p w:rsidR="001E29DA" w:rsidRPr="001B4370" w:rsidRDefault="001E29DA" w:rsidP="001E29DA">
            <w:pPr>
              <w:widowControl w:val="0"/>
              <w:tabs>
                <w:tab w:val="left" w:pos="0"/>
              </w:tabs>
              <w:autoSpaceDE w:val="0"/>
              <w:autoSpaceDN w:val="0"/>
              <w:spacing w:after="0" w:line="240" w:lineRule="auto"/>
              <w:jc w:val="both"/>
              <w:rPr>
                <w:rFonts w:ascii="Times New Roman" w:eastAsia="Times New Roman" w:hAnsi="Times New Roman"/>
                <w:b/>
                <w:sz w:val="24"/>
                <w:szCs w:val="24"/>
                <w:lang w:val="uk-UA"/>
              </w:rPr>
            </w:pPr>
            <w:r w:rsidRPr="001B4370">
              <w:rPr>
                <w:rFonts w:ascii="Times New Roman" w:eastAsia="Times New Roman" w:hAnsi="Times New Roman"/>
                <w:sz w:val="24"/>
                <w:szCs w:val="24"/>
                <w:lang w:val="uk-UA"/>
              </w:rPr>
              <w:t xml:space="preserve">1.Наявність системи </w:t>
            </w:r>
            <w:r w:rsidRPr="001B4370">
              <w:rPr>
                <w:rFonts w:ascii="Times New Roman" w:eastAsia="Times New Roman" w:hAnsi="Times New Roman"/>
                <w:spacing w:val="-3"/>
                <w:sz w:val="24"/>
                <w:szCs w:val="24"/>
                <w:lang w:val="uk-UA"/>
              </w:rPr>
              <w:t xml:space="preserve">планування </w:t>
            </w:r>
            <w:r w:rsidRPr="001B4370">
              <w:rPr>
                <w:rFonts w:ascii="Times New Roman" w:eastAsia="Times New Roman" w:hAnsi="Times New Roman"/>
                <w:sz w:val="24"/>
                <w:szCs w:val="24"/>
                <w:lang w:val="uk-UA"/>
              </w:rPr>
              <w:t xml:space="preserve">діяльності </w:t>
            </w:r>
            <w:r w:rsidRPr="001B4370">
              <w:rPr>
                <w:rFonts w:ascii="Times New Roman" w:eastAsia="Times New Roman" w:hAnsi="Times New Roman"/>
                <w:spacing w:val="-3"/>
                <w:sz w:val="24"/>
                <w:szCs w:val="24"/>
                <w:lang w:val="uk-UA"/>
              </w:rPr>
              <w:t xml:space="preserve">закладу, </w:t>
            </w:r>
            <w:r w:rsidRPr="001B4370">
              <w:rPr>
                <w:rFonts w:ascii="Times New Roman" w:eastAsia="Times New Roman" w:hAnsi="Times New Roman"/>
                <w:sz w:val="24"/>
                <w:szCs w:val="24"/>
                <w:lang w:val="uk-UA"/>
              </w:rPr>
              <w:t>моніторинг виконання поставлених цілей і</w:t>
            </w:r>
            <w:r w:rsidRPr="001B4370">
              <w:rPr>
                <w:rFonts w:ascii="Times New Roman" w:eastAsia="Times New Roman" w:hAnsi="Times New Roman"/>
                <w:spacing w:val="-10"/>
                <w:sz w:val="24"/>
                <w:szCs w:val="24"/>
                <w:lang w:val="uk-UA"/>
              </w:rPr>
              <w:t xml:space="preserve"> </w:t>
            </w:r>
            <w:r w:rsidRPr="001B4370">
              <w:rPr>
                <w:rFonts w:ascii="Times New Roman" w:eastAsia="Times New Roman" w:hAnsi="Times New Roman"/>
                <w:sz w:val="24"/>
                <w:szCs w:val="24"/>
                <w:lang w:val="uk-UA"/>
              </w:rPr>
              <w:t>завдань.</w:t>
            </w:r>
          </w:p>
        </w:tc>
        <w:tc>
          <w:tcPr>
            <w:tcW w:w="4961" w:type="dxa"/>
          </w:tcPr>
          <w:p w:rsidR="001E29DA" w:rsidRPr="001B4370" w:rsidRDefault="001E29DA" w:rsidP="001E29DA">
            <w:pPr>
              <w:widowControl w:val="0"/>
              <w:autoSpaceDE w:val="0"/>
              <w:autoSpaceDN w:val="0"/>
              <w:spacing w:after="0" w:line="240" w:lineRule="auto"/>
              <w:ind w:left="108" w:right="90"/>
              <w:jc w:val="both"/>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Система планування відповідає особливостям і умовам діяльності закладу (тип закладу – загальноосвітній, мова навчання – українська, територія обслуговування – закріплена.</w:t>
            </w:r>
          </w:p>
          <w:p w:rsidR="001E29DA" w:rsidRPr="001B4370" w:rsidRDefault="001E29DA" w:rsidP="001E29DA">
            <w:pPr>
              <w:widowControl w:val="0"/>
              <w:autoSpaceDE w:val="0"/>
              <w:autoSpaceDN w:val="0"/>
              <w:spacing w:after="0" w:line="240" w:lineRule="auto"/>
              <w:ind w:left="108" w:right="96"/>
              <w:jc w:val="both"/>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Обсяг фінансування відповідно до плану асигнувань загального фонду бюджету.</w:t>
            </w:r>
          </w:p>
          <w:p w:rsidR="001E29DA" w:rsidRPr="001B4370" w:rsidRDefault="001E29DA" w:rsidP="001E29DA">
            <w:pPr>
              <w:widowControl w:val="0"/>
              <w:autoSpaceDE w:val="0"/>
              <w:autoSpaceDN w:val="0"/>
              <w:spacing w:after="0" w:line="240" w:lineRule="auto"/>
              <w:ind w:left="108" w:right="92"/>
              <w:jc w:val="both"/>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Джерела фінансування –бюджет ТГ, благодійні внески громадян.</w:t>
            </w:r>
          </w:p>
          <w:p w:rsidR="001E29DA" w:rsidRPr="001B4370" w:rsidRDefault="001E29DA" w:rsidP="001E29DA">
            <w:pPr>
              <w:widowControl w:val="0"/>
              <w:autoSpaceDE w:val="0"/>
              <w:autoSpaceDN w:val="0"/>
              <w:spacing w:after="0" w:line="240" w:lineRule="auto"/>
              <w:ind w:left="108" w:right="94"/>
              <w:jc w:val="both"/>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Річний план відповідає завданням, що ставить перед собою колектив, сприяє покращенню роботи закладу, відповідає стратегії розвитку. Адміністрацією та педагогічним колективом вивчаються пропозиції батьківської громади, здобувачів освіти закладу та враховуються при складанні річного плану роботи.</w:t>
            </w:r>
          </w:p>
          <w:p w:rsidR="001E29DA" w:rsidRPr="001B4370" w:rsidRDefault="001E29DA" w:rsidP="001E29DA">
            <w:pPr>
              <w:widowControl w:val="0"/>
              <w:autoSpaceDE w:val="0"/>
              <w:autoSpaceDN w:val="0"/>
              <w:spacing w:after="0" w:line="240" w:lineRule="auto"/>
              <w:ind w:left="108" w:right="96"/>
              <w:jc w:val="both"/>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Діяльність педагогічної ради спрямована на підвищення фахового рівня педагогів і реалізує річний план роботи та стратегію розвитку закладу.</w:t>
            </w:r>
          </w:p>
          <w:p w:rsidR="001E29DA" w:rsidRPr="001B4370" w:rsidRDefault="001E29DA" w:rsidP="001E29DA">
            <w:pPr>
              <w:widowControl w:val="0"/>
              <w:autoSpaceDE w:val="0"/>
              <w:autoSpaceDN w:val="0"/>
              <w:spacing w:after="0" w:line="240" w:lineRule="auto"/>
              <w:ind w:left="108" w:right="95"/>
              <w:jc w:val="both"/>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З</w:t>
            </w:r>
            <w:r w:rsidRPr="001B4370">
              <w:rPr>
                <w:rFonts w:ascii="Times New Roman" w:eastAsia="Times New Roman" w:hAnsi="Times New Roman"/>
                <w:spacing w:val="-16"/>
                <w:sz w:val="24"/>
                <w:szCs w:val="24"/>
                <w:lang w:val="uk-UA"/>
              </w:rPr>
              <w:t xml:space="preserve"> </w:t>
            </w:r>
            <w:r w:rsidRPr="001B4370">
              <w:rPr>
                <w:rFonts w:ascii="Times New Roman" w:eastAsia="Times New Roman" w:hAnsi="Times New Roman"/>
                <w:sz w:val="24"/>
                <w:szCs w:val="24"/>
                <w:lang w:val="uk-UA"/>
              </w:rPr>
              <w:t>метою</w:t>
            </w:r>
            <w:r w:rsidRPr="001B4370">
              <w:rPr>
                <w:rFonts w:ascii="Times New Roman" w:eastAsia="Times New Roman" w:hAnsi="Times New Roman"/>
                <w:spacing w:val="-17"/>
                <w:sz w:val="24"/>
                <w:szCs w:val="24"/>
                <w:lang w:val="uk-UA"/>
              </w:rPr>
              <w:t xml:space="preserve"> </w:t>
            </w:r>
            <w:r w:rsidRPr="001B4370">
              <w:rPr>
                <w:rFonts w:ascii="Times New Roman" w:eastAsia="Times New Roman" w:hAnsi="Times New Roman"/>
                <w:sz w:val="24"/>
                <w:szCs w:val="24"/>
                <w:lang w:val="uk-UA"/>
              </w:rPr>
              <w:t>вивчення</w:t>
            </w:r>
            <w:r w:rsidRPr="001B4370">
              <w:rPr>
                <w:rFonts w:ascii="Times New Roman" w:eastAsia="Times New Roman" w:hAnsi="Times New Roman"/>
                <w:spacing w:val="-18"/>
                <w:sz w:val="24"/>
                <w:szCs w:val="24"/>
                <w:lang w:val="uk-UA"/>
              </w:rPr>
              <w:t xml:space="preserve"> </w:t>
            </w:r>
            <w:r w:rsidRPr="001B4370">
              <w:rPr>
                <w:rFonts w:ascii="Times New Roman" w:eastAsia="Times New Roman" w:hAnsi="Times New Roman"/>
                <w:sz w:val="24"/>
                <w:szCs w:val="24"/>
                <w:lang w:val="uk-UA"/>
              </w:rPr>
              <w:t>думки</w:t>
            </w:r>
            <w:r w:rsidRPr="001B4370">
              <w:rPr>
                <w:rFonts w:ascii="Times New Roman" w:eastAsia="Times New Roman" w:hAnsi="Times New Roman"/>
                <w:spacing w:val="-14"/>
                <w:sz w:val="24"/>
                <w:szCs w:val="24"/>
                <w:lang w:val="uk-UA"/>
              </w:rPr>
              <w:t xml:space="preserve"> </w:t>
            </w:r>
            <w:r w:rsidRPr="001B4370">
              <w:rPr>
                <w:rFonts w:ascii="Times New Roman" w:eastAsia="Times New Roman" w:hAnsi="Times New Roman"/>
                <w:sz w:val="24"/>
                <w:szCs w:val="24"/>
                <w:lang w:val="uk-UA"/>
              </w:rPr>
              <w:t>батьків</w:t>
            </w:r>
            <w:r w:rsidRPr="001B4370">
              <w:rPr>
                <w:rFonts w:ascii="Times New Roman" w:eastAsia="Times New Roman" w:hAnsi="Times New Roman"/>
                <w:spacing w:val="-17"/>
                <w:sz w:val="24"/>
                <w:szCs w:val="24"/>
                <w:lang w:val="uk-UA"/>
              </w:rPr>
              <w:t xml:space="preserve"> </w:t>
            </w:r>
            <w:r w:rsidRPr="001B4370">
              <w:rPr>
                <w:rFonts w:ascii="Times New Roman" w:eastAsia="Times New Roman" w:hAnsi="Times New Roman"/>
                <w:sz w:val="24"/>
                <w:szCs w:val="24"/>
                <w:lang w:val="uk-UA"/>
              </w:rPr>
              <w:t>та</w:t>
            </w:r>
            <w:r w:rsidRPr="001B4370">
              <w:rPr>
                <w:rFonts w:ascii="Times New Roman" w:eastAsia="Times New Roman" w:hAnsi="Times New Roman"/>
                <w:spacing w:val="-16"/>
                <w:sz w:val="24"/>
                <w:szCs w:val="24"/>
                <w:lang w:val="uk-UA"/>
              </w:rPr>
              <w:t xml:space="preserve"> </w:t>
            </w:r>
            <w:r w:rsidRPr="001B4370">
              <w:rPr>
                <w:rFonts w:ascii="Times New Roman" w:eastAsia="Times New Roman" w:hAnsi="Times New Roman"/>
                <w:sz w:val="24"/>
                <w:szCs w:val="24"/>
                <w:lang w:val="uk-UA"/>
              </w:rPr>
              <w:t>учнів</w:t>
            </w:r>
            <w:r w:rsidRPr="001B4370">
              <w:rPr>
                <w:rFonts w:ascii="Times New Roman" w:eastAsia="Times New Roman" w:hAnsi="Times New Roman"/>
                <w:spacing w:val="-17"/>
                <w:sz w:val="24"/>
                <w:szCs w:val="24"/>
                <w:lang w:val="uk-UA"/>
              </w:rPr>
              <w:t xml:space="preserve"> </w:t>
            </w:r>
            <w:r w:rsidRPr="001B4370">
              <w:rPr>
                <w:rFonts w:ascii="Times New Roman" w:eastAsia="Times New Roman" w:hAnsi="Times New Roman"/>
                <w:sz w:val="24"/>
                <w:szCs w:val="24"/>
                <w:lang w:val="uk-UA"/>
              </w:rPr>
              <w:t>щодо якості освітнього процесу адміністрацією проводиться анонімне анкетування. Згідно з результатами коригується план</w:t>
            </w:r>
            <w:r w:rsidRPr="001B4370">
              <w:rPr>
                <w:rFonts w:ascii="Times New Roman" w:eastAsia="Times New Roman" w:hAnsi="Times New Roman"/>
                <w:spacing w:val="-10"/>
                <w:sz w:val="24"/>
                <w:szCs w:val="24"/>
                <w:lang w:val="uk-UA"/>
              </w:rPr>
              <w:t xml:space="preserve"> </w:t>
            </w:r>
            <w:r w:rsidRPr="001B4370">
              <w:rPr>
                <w:rFonts w:ascii="Times New Roman" w:eastAsia="Times New Roman" w:hAnsi="Times New Roman"/>
                <w:sz w:val="24"/>
                <w:szCs w:val="24"/>
                <w:lang w:val="uk-UA"/>
              </w:rPr>
              <w:t>роботи.</w:t>
            </w:r>
          </w:p>
          <w:p w:rsidR="001E29DA" w:rsidRPr="001B4370" w:rsidRDefault="001E29DA" w:rsidP="001E29DA">
            <w:pPr>
              <w:widowControl w:val="0"/>
              <w:autoSpaceDE w:val="0"/>
              <w:autoSpaceDN w:val="0"/>
              <w:spacing w:after="0" w:line="240" w:lineRule="auto"/>
              <w:ind w:left="108" w:right="98"/>
              <w:jc w:val="both"/>
              <w:rPr>
                <w:rFonts w:ascii="Times New Roman" w:eastAsia="Times New Roman" w:hAnsi="Times New Roman"/>
                <w:sz w:val="24"/>
                <w:szCs w:val="24"/>
                <w:lang w:val="uk-UA"/>
              </w:rPr>
            </w:pPr>
            <w:r w:rsidRPr="001B4370">
              <w:rPr>
                <w:rFonts w:ascii="Times New Roman" w:eastAsia="Times New Roman" w:hAnsi="Times New Roman"/>
                <w:sz w:val="24"/>
                <w:szCs w:val="24"/>
                <w:lang w:val="uk-UA"/>
              </w:rPr>
              <w:lastRenderedPageBreak/>
              <w:t>На сайті школи оприлюднюються головні документи закладу: стратегія розвитку, система забезпечення якості освіти, річний план, освітня програма, накази.</w:t>
            </w:r>
          </w:p>
          <w:p w:rsidR="001E29DA" w:rsidRPr="001B4370" w:rsidRDefault="001E29DA" w:rsidP="001E29DA">
            <w:pPr>
              <w:widowControl w:val="0"/>
              <w:autoSpaceDE w:val="0"/>
              <w:autoSpaceDN w:val="0"/>
              <w:spacing w:after="0" w:line="240" w:lineRule="auto"/>
              <w:ind w:left="108" w:right="92"/>
              <w:jc w:val="both"/>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Згідно з річним планом проводиться моніторинг якості надання освітніх послуг здобувачам освіти (анкетування, контрольні роботи, відвідування уроків та заходів, самоаналіз, опитування).</w:t>
            </w:r>
          </w:p>
          <w:p w:rsidR="001E29DA" w:rsidRPr="001B4370" w:rsidRDefault="001E29DA" w:rsidP="001E29DA">
            <w:pPr>
              <w:widowControl w:val="0"/>
              <w:autoSpaceDE w:val="0"/>
              <w:autoSpaceDN w:val="0"/>
              <w:spacing w:after="0" w:line="240" w:lineRule="auto"/>
              <w:ind w:left="108" w:right="92"/>
              <w:jc w:val="both"/>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 xml:space="preserve">Приділяється увага створенню комфортних умов для всіх учасників освітнього процесу. </w:t>
            </w:r>
          </w:p>
        </w:tc>
        <w:tc>
          <w:tcPr>
            <w:tcW w:w="2693" w:type="dxa"/>
          </w:tcPr>
          <w:p w:rsidR="001E29DA" w:rsidRPr="001B4370" w:rsidRDefault="001E29DA" w:rsidP="001E29DA">
            <w:pPr>
              <w:widowControl w:val="0"/>
              <w:autoSpaceDE w:val="0"/>
              <w:autoSpaceDN w:val="0"/>
              <w:spacing w:after="0" w:line="240" w:lineRule="auto"/>
              <w:ind w:right="91"/>
              <w:jc w:val="both"/>
              <w:rPr>
                <w:rFonts w:ascii="Times New Roman" w:eastAsia="Times New Roman" w:hAnsi="Times New Roman"/>
                <w:sz w:val="24"/>
                <w:szCs w:val="24"/>
                <w:lang w:val="uk-UA"/>
              </w:rPr>
            </w:pPr>
            <w:r w:rsidRPr="001B4370">
              <w:rPr>
                <w:rFonts w:ascii="Times New Roman" w:eastAsia="Times New Roman" w:hAnsi="Times New Roman"/>
                <w:sz w:val="24"/>
                <w:szCs w:val="24"/>
                <w:lang w:val="uk-UA"/>
              </w:rPr>
              <w:lastRenderedPageBreak/>
              <w:t>Деякі батьки не можуть  повною мірою контролювати поведінку та навчання учнів.</w:t>
            </w:r>
          </w:p>
          <w:p w:rsidR="001E29DA" w:rsidRPr="001B4370" w:rsidRDefault="001E29DA" w:rsidP="001E29DA">
            <w:pPr>
              <w:widowControl w:val="0"/>
              <w:autoSpaceDE w:val="0"/>
              <w:autoSpaceDN w:val="0"/>
              <w:spacing w:after="0" w:line="240" w:lineRule="auto"/>
              <w:jc w:val="both"/>
              <w:outlineLvl w:val="0"/>
              <w:rPr>
                <w:rFonts w:ascii="Times New Roman" w:eastAsia="Times New Roman" w:hAnsi="Times New Roman"/>
                <w:bCs/>
                <w:sz w:val="24"/>
                <w:szCs w:val="24"/>
                <w:lang w:val="uk-UA"/>
              </w:rPr>
            </w:pPr>
            <w:r w:rsidRPr="001B4370">
              <w:rPr>
                <w:rFonts w:ascii="Times New Roman" w:eastAsia="Times New Roman" w:hAnsi="Times New Roman"/>
                <w:bCs/>
                <w:sz w:val="24"/>
                <w:szCs w:val="24"/>
                <w:lang w:val="uk-UA"/>
              </w:rPr>
              <w:t>Коштів, які виділяються на заклад, недостатньо. Матеріально-технічне забезпечення  частково не відповідає сучасним вимогам до освітнього середовища.</w:t>
            </w:r>
          </w:p>
          <w:p w:rsidR="001E29DA" w:rsidRPr="001B4370" w:rsidRDefault="001E29DA" w:rsidP="001E29DA">
            <w:pPr>
              <w:widowControl w:val="0"/>
              <w:autoSpaceDE w:val="0"/>
              <w:autoSpaceDN w:val="0"/>
              <w:spacing w:after="0" w:line="240" w:lineRule="auto"/>
              <w:jc w:val="both"/>
              <w:rPr>
                <w:rFonts w:ascii="Times New Roman" w:eastAsia="Times New Roman" w:hAnsi="Times New Roman"/>
                <w:b/>
                <w:sz w:val="24"/>
                <w:szCs w:val="24"/>
                <w:lang w:val="uk-UA"/>
              </w:rPr>
            </w:pPr>
          </w:p>
          <w:p w:rsidR="001E29DA" w:rsidRPr="001B4370" w:rsidRDefault="001E29DA" w:rsidP="001E29DA">
            <w:pPr>
              <w:widowControl w:val="0"/>
              <w:autoSpaceDE w:val="0"/>
              <w:autoSpaceDN w:val="0"/>
              <w:spacing w:after="0" w:line="240" w:lineRule="auto"/>
              <w:jc w:val="both"/>
              <w:rPr>
                <w:rFonts w:ascii="Times New Roman" w:eastAsia="Times New Roman" w:hAnsi="Times New Roman"/>
                <w:b/>
                <w:sz w:val="24"/>
                <w:szCs w:val="24"/>
                <w:lang w:val="uk-UA"/>
              </w:rPr>
            </w:pPr>
          </w:p>
          <w:p w:rsidR="001E29DA" w:rsidRPr="001B4370" w:rsidRDefault="001E29DA" w:rsidP="001E29DA">
            <w:pPr>
              <w:widowControl w:val="0"/>
              <w:autoSpaceDE w:val="0"/>
              <w:autoSpaceDN w:val="0"/>
              <w:spacing w:after="0" w:line="240" w:lineRule="auto"/>
              <w:jc w:val="both"/>
              <w:rPr>
                <w:rFonts w:ascii="Times New Roman" w:eastAsia="Times New Roman" w:hAnsi="Times New Roman"/>
                <w:b/>
                <w:sz w:val="24"/>
                <w:szCs w:val="24"/>
                <w:lang w:val="uk-UA"/>
              </w:rPr>
            </w:pPr>
          </w:p>
          <w:p w:rsidR="001E29DA" w:rsidRPr="001B4370" w:rsidRDefault="001E29DA" w:rsidP="001E29DA">
            <w:pPr>
              <w:widowControl w:val="0"/>
              <w:autoSpaceDE w:val="0"/>
              <w:autoSpaceDN w:val="0"/>
              <w:spacing w:after="0" w:line="240" w:lineRule="auto"/>
              <w:jc w:val="both"/>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Батьки не завжди отримують інформацію про результати моніторингового дослідження.</w:t>
            </w:r>
          </w:p>
          <w:p w:rsidR="001E29DA" w:rsidRPr="001B4370" w:rsidRDefault="001E29DA" w:rsidP="001E29DA">
            <w:pPr>
              <w:widowControl w:val="0"/>
              <w:autoSpaceDE w:val="0"/>
              <w:autoSpaceDN w:val="0"/>
              <w:spacing w:after="0" w:line="240" w:lineRule="auto"/>
              <w:jc w:val="both"/>
              <w:rPr>
                <w:rFonts w:ascii="Times New Roman" w:eastAsia="Times New Roman" w:hAnsi="Times New Roman"/>
                <w:b/>
                <w:sz w:val="24"/>
                <w:szCs w:val="24"/>
                <w:lang w:val="uk-UA"/>
              </w:rPr>
            </w:pPr>
          </w:p>
          <w:p w:rsidR="001E29DA" w:rsidRPr="001B4370" w:rsidRDefault="001E29DA" w:rsidP="001E29DA">
            <w:pPr>
              <w:widowControl w:val="0"/>
              <w:autoSpaceDE w:val="0"/>
              <w:autoSpaceDN w:val="0"/>
              <w:spacing w:after="0" w:line="240" w:lineRule="auto"/>
              <w:ind w:right="94" w:firstLine="34"/>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 xml:space="preserve">До написання річного плану активніше залучати всіх учасників освітнього </w:t>
            </w:r>
            <w:r w:rsidRPr="001B4370">
              <w:rPr>
                <w:rFonts w:ascii="Times New Roman" w:eastAsia="Times New Roman" w:hAnsi="Times New Roman"/>
                <w:sz w:val="24"/>
                <w:szCs w:val="24"/>
                <w:lang w:val="uk-UA"/>
              </w:rPr>
              <w:lastRenderedPageBreak/>
              <w:t>процесу.</w:t>
            </w:r>
          </w:p>
          <w:p w:rsidR="001E29DA" w:rsidRPr="001B4370" w:rsidRDefault="001E29DA" w:rsidP="001E29DA">
            <w:pPr>
              <w:widowControl w:val="0"/>
              <w:autoSpaceDE w:val="0"/>
              <w:autoSpaceDN w:val="0"/>
              <w:spacing w:after="0" w:line="240" w:lineRule="auto"/>
              <w:ind w:firstLine="34"/>
              <w:rPr>
                <w:rFonts w:ascii="Times New Roman" w:eastAsia="Times New Roman" w:hAnsi="Times New Roman"/>
                <w:b/>
                <w:sz w:val="24"/>
                <w:szCs w:val="24"/>
                <w:lang w:val="uk-UA"/>
              </w:rPr>
            </w:pPr>
          </w:p>
          <w:p w:rsidR="001E29DA" w:rsidRPr="001B4370" w:rsidRDefault="001E29DA" w:rsidP="001E29DA">
            <w:pPr>
              <w:widowControl w:val="0"/>
              <w:autoSpaceDE w:val="0"/>
              <w:autoSpaceDN w:val="0"/>
              <w:spacing w:after="0" w:line="240" w:lineRule="auto"/>
              <w:rPr>
                <w:rFonts w:ascii="Times New Roman" w:eastAsia="Times New Roman" w:hAnsi="Times New Roman"/>
                <w:b/>
                <w:sz w:val="24"/>
                <w:szCs w:val="24"/>
                <w:lang w:val="uk-UA"/>
              </w:rPr>
            </w:pPr>
          </w:p>
          <w:p w:rsidR="001E29DA" w:rsidRPr="001B4370" w:rsidRDefault="001E29DA" w:rsidP="001E29DA">
            <w:pPr>
              <w:widowControl w:val="0"/>
              <w:autoSpaceDE w:val="0"/>
              <w:autoSpaceDN w:val="0"/>
              <w:spacing w:after="0" w:line="240" w:lineRule="auto"/>
              <w:rPr>
                <w:rFonts w:ascii="Times New Roman" w:eastAsia="Times New Roman" w:hAnsi="Times New Roman"/>
                <w:b/>
                <w:sz w:val="24"/>
                <w:szCs w:val="24"/>
                <w:lang w:val="uk-UA"/>
              </w:rPr>
            </w:pPr>
          </w:p>
          <w:p w:rsidR="001E29DA" w:rsidRPr="001B4370" w:rsidRDefault="001E29DA" w:rsidP="001E29DA">
            <w:pPr>
              <w:widowControl w:val="0"/>
              <w:autoSpaceDE w:val="0"/>
              <w:autoSpaceDN w:val="0"/>
              <w:spacing w:after="0" w:line="240" w:lineRule="auto"/>
              <w:outlineLvl w:val="0"/>
              <w:rPr>
                <w:rFonts w:ascii="Times New Roman" w:eastAsia="Times New Roman" w:hAnsi="Times New Roman"/>
                <w:bCs/>
                <w:sz w:val="24"/>
                <w:szCs w:val="24"/>
                <w:lang w:val="uk-UA"/>
              </w:rPr>
            </w:pPr>
            <w:r w:rsidRPr="001B4370">
              <w:rPr>
                <w:rFonts w:ascii="Times New Roman" w:eastAsia="Times New Roman" w:hAnsi="Times New Roman"/>
                <w:bCs/>
                <w:sz w:val="24"/>
                <w:szCs w:val="24"/>
                <w:lang w:val="uk-UA"/>
              </w:rPr>
              <w:t>Активніше шукати додаткові джерела фінансування.</w:t>
            </w:r>
          </w:p>
        </w:tc>
      </w:tr>
      <w:tr w:rsidR="001E29DA" w:rsidRPr="001B4370" w:rsidTr="008E15FB">
        <w:tc>
          <w:tcPr>
            <w:tcW w:w="2215" w:type="dxa"/>
          </w:tcPr>
          <w:p w:rsidR="001E29DA" w:rsidRPr="001B4370" w:rsidRDefault="001E29DA" w:rsidP="001E29DA">
            <w:pPr>
              <w:widowControl w:val="0"/>
              <w:autoSpaceDE w:val="0"/>
              <w:autoSpaceDN w:val="0"/>
              <w:spacing w:after="0" w:line="240" w:lineRule="auto"/>
              <w:jc w:val="both"/>
              <w:outlineLvl w:val="0"/>
              <w:rPr>
                <w:rFonts w:ascii="Times New Roman" w:eastAsia="Times New Roman" w:hAnsi="Times New Roman"/>
                <w:bCs/>
                <w:sz w:val="24"/>
                <w:szCs w:val="24"/>
                <w:lang w:val="uk-UA"/>
              </w:rPr>
            </w:pPr>
            <w:r w:rsidRPr="001B4370">
              <w:rPr>
                <w:rFonts w:ascii="Times New Roman" w:eastAsia="Times New Roman" w:hAnsi="Times New Roman"/>
                <w:bCs/>
                <w:sz w:val="24"/>
                <w:szCs w:val="24"/>
                <w:lang w:val="uk-UA"/>
              </w:rPr>
              <w:lastRenderedPageBreak/>
              <w:t>2.Формування  відносин довіри,  прозорості, етичних норм.</w:t>
            </w:r>
          </w:p>
        </w:tc>
        <w:tc>
          <w:tcPr>
            <w:tcW w:w="4961" w:type="dxa"/>
          </w:tcPr>
          <w:p w:rsidR="001E29DA" w:rsidRPr="001B4370" w:rsidRDefault="001E29DA" w:rsidP="001E29DA">
            <w:pPr>
              <w:widowControl w:val="0"/>
              <w:tabs>
                <w:tab w:val="left" w:pos="537"/>
                <w:tab w:val="left" w:pos="1600"/>
                <w:tab w:val="left" w:pos="2996"/>
                <w:tab w:val="left" w:pos="4763"/>
              </w:tabs>
              <w:autoSpaceDE w:val="0"/>
              <w:autoSpaceDN w:val="0"/>
              <w:spacing w:after="0" w:line="240" w:lineRule="auto"/>
              <w:ind w:left="108"/>
              <w:jc w:val="both"/>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З метою формування психологічної культури педагогічних працівників у школі систематично проводяться засідання психолого- педагогічних семінарів. Адміністрація  демократична, відкрита до  спілкування, реагує на зауваження, пропозиції, згідно з чинним законодавством.</w:t>
            </w:r>
          </w:p>
          <w:p w:rsidR="001E29DA" w:rsidRPr="001B4370" w:rsidRDefault="001E29DA" w:rsidP="001E29DA">
            <w:pPr>
              <w:widowControl w:val="0"/>
              <w:autoSpaceDE w:val="0"/>
              <w:autoSpaceDN w:val="0"/>
              <w:spacing w:after="0" w:line="240" w:lineRule="auto"/>
              <w:ind w:left="108" w:right="97"/>
              <w:jc w:val="both"/>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 xml:space="preserve">Учасники освітнього процесу мають можливість спілкуватися як особисто, так і через сайт школи, </w:t>
            </w:r>
            <w:proofErr w:type="spellStart"/>
            <w:r w:rsidRPr="001B4370">
              <w:rPr>
                <w:rFonts w:ascii="Times New Roman" w:eastAsia="Times New Roman" w:hAnsi="Times New Roman"/>
                <w:sz w:val="24"/>
                <w:szCs w:val="24"/>
              </w:rPr>
              <w:t>Viber</w:t>
            </w:r>
            <w:proofErr w:type="spellEnd"/>
            <w:r w:rsidRPr="001B4370">
              <w:rPr>
                <w:rFonts w:ascii="Times New Roman" w:eastAsia="Times New Roman" w:hAnsi="Times New Roman"/>
                <w:sz w:val="24"/>
                <w:szCs w:val="24"/>
                <w:lang w:val="uk-UA"/>
              </w:rPr>
              <w:t>-групи. На  сайті закладу є необхідна інформація для батьків, педагогічних працівників, учнів. Постійно висвітлюються новини</w:t>
            </w:r>
            <w:r w:rsidRPr="001B4370">
              <w:rPr>
                <w:rFonts w:ascii="Times New Roman" w:eastAsia="Times New Roman" w:hAnsi="Times New Roman"/>
                <w:sz w:val="24"/>
                <w:szCs w:val="24"/>
                <w:lang w:val="uk-UA"/>
              </w:rPr>
              <w:tab/>
              <w:t xml:space="preserve">з </w:t>
            </w:r>
            <w:r w:rsidRPr="001B4370">
              <w:rPr>
                <w:rFonts w:ascii="Times New Roman" w:eastAsia="Times New Roman" w:hAnsi="Times New Roman"/>
                <w:spacing w:val="-5"/>
                <w:sz w:val="24"/>
                <w:szCs w:val="24"/>
                <w:lang w:val="uk-UA"/>
              </w:rPr>
              <w:t xml:space="preserve">життя </w:t>
            </w:r>
            <w:r w:rsidRPr="001B4370">
              <w:rPr>
                <w:rFonts w:ascii="Times New Roman" w:eastAsia="Times New Roman" w:hAnsi="Times New Roman"/>
                <w:sz w:val="24"/>
                <w:szCs w:val="24"/>
                <w:lang w:val="uk-UA"/>
              </w:rPr>
              <w:t>школи. У  коридорах закладу є інформаційні стенди для учнів, батьків. Інформація для педагогічних працівників є в учительській або в інтернет-джерелах.</w:t>
            </w:r>
          </w:p>
        </w:tc>
        <w:tc>
          <w:tcPr>
            <w:tcW w:w="2693" w:type="dxa"/>
          </w:tcPr>
          <w:p w:rsidR="001E29DA" w:rsidRPr="001B4370" w:rsidRDefault="001E29DA" w:rsidP="001E29DA">
            <w:pPr>
              <w:widowControl w:val="0"/>
              <w:tabs>
                <w:tab w:val="left" w:pos="1897"/>
              </w:tabs>
              <w:autoSpaceDE w:val="0"/>
              <w:autoSpaceDN w:val="0"/>
              <w:spacing w:after="0" w:line="240" w:lineRule="auto"/>
              <w:ind w:left="34"/>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 xml:space="preserve">Створити єдину онлайн платформу  для навчання, </w:t>
            </w:r>
            <w:proofErr w:type="spellStart"/>
            <w:r w:rsidRPr="001B4370">
              <w:rPr>
                <w:rFonts w:ascii="Times New Roman" w:eastAsia="Times New Roman" w:hAnsi="Times New Roman"/>
                <w:sz w:val="24"/>
                <w:szCs w:val="24"/>
                <w:lang w:val="uk-UA"/>
              </w:rPr>
              <w:t>зворотнє</w:t>
            </w:r>
            <w:proofErr w:type="spellEnd"/>
            <w:r w:rsidRPr="001B4370">
              <w:rPr>
                <w:rFonts w:ascii="Times New Roman" w:eastAsia="Times New Roman" w:hAnsi="Times New Roman"/>
                <w:sz w:val="24"/>
                <w:szCs w:val="24"/>
                <w:lang w:val="uk-UA"/>
              </w:rPr>
              <w:t xml:space="preserve"> спілкування усіх учасників освітнього процесу.</w:t>
            </w:r>
          </w:p>
        </w:tc>
      </w:tr>
      <w:tr w:rsidR="001E29DA" w:rsidRPr="001B4370" w:rsidTr="008E15FB">
        <w:tc>
          <w:tcPr>
            <w:tcW w:w="2215" w:type="dxa"/>
          </w:tcPr>
          <w:p w:rsidR="001E29DA" w:rsidRPr="001B4370" w:rsidRDefault="001E29DA" w:rsidP="001E29DA">
            <w:pPr>
              <w:widowControl w:val="0"/>
              <w:tabs>
                <w:tab w:val="left" w:pos="818"/>
              </w:tabs>
              <w:autoSpaceDE w:val="0"/>
              <w:autoSpaceDN w:val="0"/>
              <w:spacing w:after="0" w:line="240" w:lineRule="auto"/>
              <w:ind w:right="33"/>
              <w:jc w:val="both"/>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3.Ефективність кадрової політики</w:t>
            </w:r>
            <w:r w:rsidRPr="001B4370">
              <w:rPr>
                <w:rFonts w:ascii="Times New Roman" w:eastAsia="Times New Roman" w:hAnsi="Times New Roman"/>
                <w:spacing w:val="-4"/>
                <w:sz w:val="24"/>
                <w:szCs w:val="24"/>
                <w:lang w:val="uk-UA"/>
              </w:rPr>
              <w:t xml:space="preserve"> </w:t>
            </w:r>
            <w:r w:rsidRPr="001B4370">
              <w:rPr>
                <w:rFonts w:ascii="Times New Roman" w:eastAsia="Times New Roman" w:hAnsi="Times New Roman"/>
                <w:spacing w:val="-7"/>
                <w:sz w:val="24"/>
                <w:szCs w:val="24"/>
                <w:lang w:val="uk-UA"/>
              </w:rPr>
              <w:t xml:space="preserve">та </w:t>
            </w:r>
            <w:r w:rsidRPr="001B4370">
              <w:rPr>
                <w:rFonts w:ascii="Times New Roman" w:eastAsia="Times New Roman" w:hAnsi="Times New Roman"/>
                <w:sz w:val="24"/>
                <w:szCs w:val="24"/>
                <w:lang w:val="uk-UA"/>
              </w:rPr>
              <w:t>забезпечення можливостей професійного розвитку педагогічних працівників.</w:t>
            </w:r>
          </w:p>
        </w:tc>
        <w:tc>
          <w:tcPr>
            <w:tcW w:w="4961" w:type="dxa"/>
          </w:tcPr>
          <w:p w:rsidR="001E29DA" w:rsidRPr="001B4370" w:rsidRDefault="001E29DA" w:rsidP="001E29DA">
            <w:pPr>
              <w:widowControl w:val="0"/>
              <w:tabs>
                <w:tab w:val="left" w:pos="2763"/>
                <w:tab w:val="left" w:pos="4870"/>
              </w:tabs>
              <w:autoSpaceDE w:val="0"/>
              <w:autoSpaceDN w:val="0"/>
              <w:spacing w:after="0" w:line="240" w:lineRule="auto"/>
              <w:ind w:left="108" w:right="96"/>
              <w:jc w:val="both"/>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Педагогічний</w:t>
            </w:r>
            <w:r w:rsidRPr="001B4370">
              <w:rPr>
                <w:rFonts w:ascii="Times New Roman" w:eastAsia="Times New Roman" w:hAnsi="Times New Roman"/>
                <w:sz w:val="24"/>
                <w:szCs w:val="24"/>
                <w:lang w:val="uk-UA"/>
              </w:rPr>
              <w:tab/>
              <w:t>колектив укомплектований  на 88%,. Усі працівники працюють за фахом.</w:t>
            </w:r>
            <w:r w:rsidRPr="001B4370">
              <w:rPr>
                <w:rFonts w:ascii="Times New Roman" w:eastAsia="Times New Roman" w:hAnsi="Times New Roman"/>
                <w:sz w:val="24"/>
                <w:szCs w:val="24"/>
                <w:lang w:val="uk-UA"/>
              </w:rPr>
              <w:tab/>
            </w:r>
            <w:r w:rsidRPr="001B4370">
              <w:rPr>
                <w:rFonts w:ascii="Times New Roman" w:eastAsia="Times New Roman" w:hAnsi="Times New Roman"/>
                <w:spacing w:val="-5"/>
                <w:sz w:val="24"/>
                <w:szCs w:val="24"/>
                <w:lang w:val="uk-UA"/>
              </w:rPr>
              <w:t xml:space="preserve">школи </w:t>
            </w:r>
            <w:r w:rsidRPr="001B4370">
              <w:rPr>
                <w:rFonts w:ascii="Times New Roman" w:eastAsia="Times New Roman" w:hAnsi="Times New Roman"/>
                <w:sz w:val="24"/>
                <w:szCs w:val="24"/>
                <w:lang w:val="uk-UA"/>
              </w:rPr>
              <w:t>укомплектований повністю. Усі педагогічні працівники працюють за</w:t>
            </w:r>
            <w:r w:rsidRPr="001B4370">
              <w:rPr>
                <w:rFonts w:ascii="Times New Roman" w:eastAsia="Times New Roman" w:hAnsi="Times New Roman"/>
                <w:spacing w:val="-5"/>
                <w:sz w:val="24"/>
                <w:szCs w:val="24"/>
                <w:lang w:val="uk-UA"/>
              </w:rPr>
              <w:t xml:space="preserve"> </w:t>
            </w:r>
            <w:r w:rsidRPr="001B4370">
              <w:rPr>
                <w:rFonts w:ascii="Times New Roman" w:eastAsia="Times New Roman" w:hAnsi="Times New Roman"/>
                <w:sz w:val="24"/>
                <w:szCs w:val="24"/>
                <w:lang w:val="uk-UA"/>
              </w:rPr>
              <w:t>фахом.</w:t>
            </w:r>
          </w:p>
          <w:p w:rsidR="001E29DA" w:rsidRPr="001B4370" w:rsidRDefault="001E29DA" w:rsidP="001E29DA">
            <w:pPr>
              <w:widowControl w:val="0"/>
              <w:autoSpaceDE w:val="0"/>
              <w:autoSpaceDN w:val="0"/>
              <w:spacing w:after="0" w:line="240" w:lineRule="auto"/>
              <w:ind w:left="108" w:right="93"/>
              <w:jc w:val="both"/>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З метою заохочення педагогічних працівників Колективним договором передбачено методичні та вільні дні під час канікулярного періоду за якісну підготовку переможців предметних олімпіад, конкурсів, змагань.</w:t>
            </w:r>
          </w:p>
        </w:tc>
        <w:tc>
          <w:tcPr>
            <w:tcW w:w="2693" w:type="dxa"/>
          </w:tcPr>
          <w:p w:rsidR="001E29DA" w:rsidRPr="001B4370" w:rsidRDefault="001E29DA" w:rsidP="001E29DA">
            <w:pPr>
              <w:widowControl w:val="0"/>
              <w:autoSpaceDE w:val="0"/>
              <w:autoSpaceDN w:val="0"/>
              <w:spacing w:after="0" w:line="240" w:lineRule="auto"/>
              <w:ind w:right="93" w:firstLine="34"/>
              <w:jc w:val="both"/>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Відсутні педагогічні працівники за фахом  корекційний педагог, вчитель англійської мови.</w:t>
            </w:r>
          </w:p>
        </w:tc>
      </w:tr>
      <w:tr w:rsidR="001E29DA" w:rsidRPr="001B4370" w:rsidTr="008E15FB">
        <w:tc>
          <w:tcPr>
            <w:tcW w:w="2215" w:type="dxa"/>
          </w:tcPr>
          <w:p w:rsidR="001E29DA" w:rsidRPr="001B4370" w:rsidRDefault="001E29DA" w:rsidP="001E29DA">
            <w:pPr>
              <w:widowControl w:val="0"/>
              <w:tabs>
                <w:tab w:val="left" w:pos="818"/>
              </w:tabs>
              <w:autoSpaceDE w:val="0"/>
              <w:autoSpaceDN w:val="0"/>
              <w:spacing w:after="0" w:line="240" w:lineRule="auto"/>
              <w:ind w:left="-20"/>
              <w:jc w:val="both"/>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4.Організація освітнього п</w:t>
            </w:r>
            <w:r w:rsidR="002729B7">
              <w:rPr>
                <w:rFonts w:ascii="Times New Roman" w:eastAsia="Times New Roman" w:hAnsi="Times New Roman"/>
                <w:sz w:val="24"/>
                <w:szCs w:val="24"/>
                <w:lang w:val="uk-UA"/>
              </w:rPr>
              <w:t xml:space="preserve">роцесу на засадах </w:t>
            </w:r>
            <w:proofErr w:type="spellStart"/>
            <w:r w:rsidR="002729B7">
              <w:rPr>
                <w:rFonts w:ascii="Times New Roman" w:eastAsia="Times New Roman" w:hAnsi="Times New Roman"/>
                <w:sz w:val="24"/>
                <w:szCs w:val="24"/>
                <w:lang w:val="uk-UA"/>
              </w:rPr>
              <w:t>дитиноцентриз</w:t>
            </w:r>
            <w:r w:rsidRPr="001B4370">
              <w:rPr>
                <w:rFonts w:ascii="Times New Roman" w:eastAsia="Times New Roman" w:hAnsi="Times New Roman"/>
                <w:sz w:val="24"/>
                <w:szCs w:val="24"/>
                <w:lang w:val="uk-UA"/>
              </w:rPr>
              <w:t>му</w:t>
            </w:r>
            <w:proofErr w:type="spellEnd"/>
            <w:r w:rsidRPr="001B4370">
              <w:rPr>
                <w:rFonts w:ascii="Times New Roman" w:eastAsia="Times New Roman" w:hAnsi="Times New Roman"/>
                <w:sz w:val="24"/>
                <w:szCs w:val="24"/>
                <w:lang w:val="uk-UA"/>
              </w:rPr>
              <w:t xml:space="preserve">, прийняття управлінських рішень на основі конструктивної співпраці учасників освітнього процесу, взаємодії </w:t>
            </w:r>
            <w:r w:rsidRPr="001B4370">
              <w:rPr>
                <w:rFonts w:ascii="Times New Roman" w:eastAsia="Times New Roman" w:hAnsi="Times New Roman"/>
                <w:sz w:val="24"/>
                <w:szCs w:val="24"/>
                <w:lang w:val="uk-UA"/>
              </w:rPr>
              <w:lastRenderedPageBreak/>
              <w:t>закладу освіти з місцевою громадою.</w:t>
            </w:r>
          </w:p>
        </w:tc>
        <w:tc>
          <w:tcPr>
            <w:tcW w:w="4961" w:type="dxa"/>
          </w:tcPr>
          <w:p w:rsidR="001E29DA" w:rsidRPr="001B4370" w:rsidRDefault="001E29DA" w:rsidP="001E29DA">
            <w:pPr>
              <w:widowControl w:val="0"/>
              <w:tabs>
                <w:tab w:val="left" w:pos="1542"/>
                <w:tab w:val="left" w:pos="4154"/>
              </w:tabs>
              <w:autoSpaceDE w:val="0"/>
              <w:autoSpaceDN w:val="0"/>
              <w:spacing w:after="0" w:line="240" w:lineRule="auto"/>
              <w:ind w:left="108" w:right="96"/>
              <w:jc w:val="both"/>
              <w:rPr>
                <w:rFonts w:ascii="Times New Roman" w:eastAsia="Times New Roman" w:hAnsi="Times New Roman"/>
                <w:sz w:val="24"/>
                <w:szCs w:val="24"/>
                <w:lang w:val="uk-UA"/>
              </w:rPr>
            </w:pPr>
            <w:r w:rsidRPr="001B4370">
              <w:rPr>
                <w:rFonts w:ascii="Times New Roman" w:eastAsia="Times New Roman" w:hAnsi="Times New Roman"/>
                <w:sz w:val="24"/>
                <w:szCs w:val="24"/>
                <w:lang w:val="uk-UA"/>
              </w:rPr>
              <w:lastRenderedPageBreak/>
              <w:t xml:space="preserve">Адміністрація закладу чітко дотримується норм законодавства у питанні дотримання прав учасників освітнього процесу. При отриманні інформації про порушення прав учнів адміністрацією </w:t>
            </w:r>
            <w:r w:rsidRPr="001B4370">
              <w:rPr>
                <w:rFonts w:ascii="Times New Roman" w:eastAsia="Times New Roman" w:hAnsi="Times New Roman"/>
                <w:spacing w:val="-1"/>
                <w:sz w:val="24"/>
                <w:szCs w:val="24"/>
                <w:lang w:val="uk-UA"/>
              </w:rPr>
              <w:t xml:space="preserve">проводиться </w:t>
            </w:r>
            <w:r w:rsidRPr="001B4370">
              <w:rPr>
                <w:rFonts w:ascii="Times New Roman" w:eastAsia="Times New Roman" w:hAnsi="Times New Roman"/>
                <w:sz w:val="24"/>
                <w:szCs w:val="24"/>
                <w:lang w:val="uk-UA"/>
              </w:rPr>
              <w:t>розслідування, з результатами якого ознайомлюються батьки. Адміністрація школи враховує думку батьків під час вибору предметів варіативної складової навчального плану, роботи гуртків. Заклад працює з 8.30.</w:t>
            </w:r>
          </w:p>
          <w:p w:rsidR="001E29DA" w:rsidRPr="001B4370" w:rsidRDefault="001E29DA" w:rsidP="001E29DA">
            <w:pPr>
              <w:widowControl w:val="0"/>
              <w:autoSpaceDE w:val="0"/>
              <w:autoSpaceDN w:val="0"/>
              <w:spacing w:after="0" w:line="240" w:lineRule="auto"/>
              <w:ind w:left="108" w:right="93"/>
              <w:jc w:val="both"/>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 xml:space="preserve">Розклад уроків сформовано відповідно до </w:t>
            </w:r>
            <w:r w:rsidRPr="001B4370">
              <w:rPr>
                <w:rFonts w:ascii="Times New Roman" w:eastAsia="Times New Roman" w:hAnsi="Times New Roman"/>
                <w:sz w:val="24"/>
                <w:szCs w:val="24"/>
                <w:lang w:val="uk-UA"/>
              </w:rPr>
              <w:lastRenderedPageBreak/>
              <w:t>освітньої</w:t>
            </w:r>
            <w:r w:rsidRPr="001B4370">
              <w:rPr>
                <w:rFonts w:ascii="Times New Roman" w:eastAsia="Times New Roman" w:hAnsi="Times New Roman"/>
                <w:sz w:val="24"/>
                <w:szCs w:val="24"/>
                <w:lang w:val="uk-UA"/>
              </w:rPr>
              <w:tab/>
              <w:t>програми,</w:t>
            </w:r>
            <w:r w:rsidRPr="001B4370">
              <w:rPr>
                <w:rFonts w:ascii="Times New Roman" w:eastAsia="Times New Roman" w:hAnsi="Times New Roman"/>
                <w:sz w:val="24"/>
                <w:szCs w:val="24"/>
                <w:lang w:val="uk-UA"/>
              </w:rPr>
              <w:tab/>
            </w:r>
            <w:r w:rsidRPr="001B4370">
              <w:rPr>
                <w:rFonts w:ascii="Times New Roman" w:eastAsia="Times New Roman" w:hAnsi="Times New Roman"/>
                <w:spacing w:val="-3"/>
                <w:sz w:val="24"/>
                <w:szCs w:val="24"/>
                <w:lang w:val="uk-UA"/>
              </w:rPr>
              <w:t>погоджено з профспілкою.</w:t>
            </w:r>
          </w:p>
        </w:tc>
        <w:tc>
          <w:tcPr>
            <w:tcW w:w="2693" w:type="dxa"/>
            <w:vMerge w:val="restart"/>
          </w:tcPr>
          <w:p w:rsidR="001E29DA" w:rsidRPr="001B4370" w:rsidRDefault="001E29DA" w:rsidP="001E29DA">
            <w:pPr>
              <w:widowControl w:val="0"/>
              <w:autoSpaceDE w:val="0"/>
              <w:autoSpaceDN w:val="0"/>
              <w:spacing w:after="0" w:line="240" w:lineRule="auto"/>
              <w:ind w:left="34" w:right="96" w:hanging="34"/>
              <w:jc w:val="both"/>
              <w:rPr>
                <w:rFonts w:ascii="Times New Roman" w:eastAsia="Times New Roman" w:hAnsi="Times New Roman"/>
                <w:sz w:val="24"/>
                <w:szCs w:val="24"/>
                <w:lang w:val="uk-UA"/>
              </w:rPr>
            </w:pPr>
            <w:r w:rsidRPr="001B4370">
              <w:rPr>
                <w:rFonts w:ascii="Times New Roman" w:eastAsia="Times New Roman" w:hAnsi="Times New Roman"/>
                <w:sz w:val="24"/>
                <w:szCs w:val="24"/>
                <w:lang w:val="uk-UA"/>
              </w:rPr>
              <w:lastRenderedPageBreak/>
              <w:t>Окремі педагогічні працівники мають проблеми з налагодженням партнерських стосунків з учнями та їх батьками.</w:t>
            </w:r>
          </w:p>
          <w:p w:rsidR="001E29DA" w:rsidRPr="001B4370" w:rsidRDefault="001E29DA" w:rsidP="001E29DA">
            <w:pPr>
              <w:widowControl w:val="0"/>
              <w:autoSpaceDE w:val="0"/>
              <w:autoSpaceDN w:val="0"/>
              <w:spacing w:after="0" w:line="240" w:lineRule="auto"/>
              <w:ind w:left="34" w:right="96" w:hanging="34"/>
              <w:jc w:val="both"/>
              <w:rPr>
                <w:rFonts w:ascii="Times New Roman" w:eastAsia="Times New Roman" w:hAnsi="Times New Roman"/>
                <w:sz w:val="24"/>
                <w:szCs w:val="24"/>
                <w:lang w:val="uk-UA"/>
              </w:rPr>
            </w:pPr>
          </w:p>
        </w:tc>
      </w:tr>
      <w:tr w:rsidR="001E29DA" w:rsidRPr="001B4370" w:rsidTr="008E15FB">
        <w:tc>
          <w:tcPr>
            <w:tcW w:w="2215" w:type="dxa"/>
          </w:tcPr>
          <w:p w:rsidR="001E29DA" w:rsidRPr="001B4370" w:rsidRDefault="001E29DA" w:rsidP="001E29DA">
            <w:pPr>
              <w:widowControl w:val="0"/>
              <w:tabs>
                <w:tab w:val="left" w:pos="818"/>
              </w:tabs>
              <w:autoSpaceDE w:val="0"/>
              <w:autoSpaceDN w:val="0"/>
              <w:spacing w:after="0" w:line="240" w:lineRule="auto"/>
              <w:ind w:left="-20"/>
              <w:jc w:val="both"/>
              <w:rPr>
                <w:rFonts w:ascii="Times New Roman" w:eastAsia="Times New Roman" w:hAnsi="Times New Roman"/>
                <w:sz w:val="24"/>
                <w:szCs w:val="24"/>
                <w:lang w:val="uk-UA"/>
              </w:rPr>
            </w:pPr>
            <w:r w:rsidRPr="001B4370">
              <w:rPr>
                <w:rFonts w:ascii="Times New Roman" w:eastAsia="Times New Roman" w:hAnsi="Times New Roman"/>
                <w:sz w:val="24"/>
                <w:szCs w:val="24"/>
                <w:lang w:val="uk-UA"/>
              </w:rPr>
              <w:lastRenderedPageBreak/>
              <w:t>5.Формування та забезпечення політики академічної доброчесності.</w:t>
            </w:r>
          </w:p>
        </w:tc>
        <w:tc>
          <w:tcPr>
            <w:tcW w:w="4961" w:type="dxa"/>
          </w:tcPr>
          <w:p w:rsidR="001E29DA" w:rsidRPr="001B4370" w:rsidRDefault="001E29DA" w:rsidP="001E29DA">
            <w:pPr>
              <w:widowControl w:val="0"/>
              <w:tabs>
                <w:tab w:val="left" w:pos="176"/>
                <w:tab w:val="left" w:pos="4154"/>
              </w:tabs>
              <w:autoSpaceDE w:val="0"/>
              <w:autoSpaceDN w:val="0"/>
              <w:spacing w:after="0" w:line="240" w:lineRule="auto"/>
              <w:ind w:left="108" w:right="96"/>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Керівництвом школи забезпечується виконання заходів щодо формування академічної</w:t>
            </w:r>
            <w:r w:rsidRPr="001B4370">
              <w:rPr>
                <w:rFonts w:ascii="Times New Roman" w:eastAsia="Times New Roman" w:hAnsi="Times New Roman"/>
                <w:spacing w:val="66"/>
                <w:sz w:val="24"/>
                <w:szCs w:val="24"/>
                <w:lang w:val="uk-UA"/>
              </w:rPr>
              <w:t xml:space="preserve"> </w:t>
            </w:r>
            <w:r w:rsidRPr="001B4370">
              <w:rPr>
                <w:rFonts w:ascii="Times New Roman" w:eastAsia="Times New Roman" w:hAnsi="Times New Roman"/>
                <w:sz w:val="24"/>
                <w:szCs w:val="24"/>
                <w:lang w:val="uk-UA"/>
              </w:rPr>
              <w:t>доброчесності. Питання протидії  корупції на</w:t>
            </w:r>
            <w:r w:rsidRPr="001B4370">
              <w:rPr>
                <w:rFonts w:ascii="Times New Roman" w:eastAsia="Times New Roman" w:hAnsi="Times New Roman"/>
                <w:sz w:val="24"/>
                <w:szCs w:val="24"/>
                <w:lang w:val="uk-UA"/>
              </w:rPr>
              <w:tab/>
              <w:t xml:space="preserve">постійному контролі керівництва. </w:t>
            </w:r>
          </w:p>
        </w:tc>
        <w:tc>
          <w:tcPr>
            <w:tcW w:w="2693" w:type="dxa"/>
            <w:vMerge/>
          </w:tcPr>
          <w:p w:rsidR="001E29DA" w:rsidRPr="001B4370" w:rsidRDefault="001E29DA" w:rsidP="001E29DA">
            <w:pPr>
              <w:widowControl w:val="0"/>
              <w:autoSpaceDE w:val="0"/>
              <w:autoSpaceDN w:val="0"/>
              <w:spacing w:after="0" w:line="240" w:lineRule="auto"/>
              <w:rPr>
                <w:rFonts w:ascii="Times New Roman" w:eastAsia="Times New Roman" w:hAnsi="Times New Roman"/>
                <w:b/>
                <w:sz w:val="24"/>
                <w:szCs w:val="24"/>
                <w:lang w:val="uk-UA"/>
              </w:rPr>
            </w:pPr>
          </w:p>
        </w:tc>
      </w:tr>
    </w:tbl>
    <w:p w:rsidR="001E29DA" w:rsidRPr="001E29DA" w:rsidRDefault="001E29DA" w:rsidP="001E29DA">
      <w:pPr>
        <w:spacing w:after="0" w:line="240" w:lineRule="auto"/>
        <w:jc w:val="both"/>
        <w:rPr>
          <w:rFonts w:ascii="Times New Roman" w:hAnsi="Times New Roman"/>
          <w:sz w:val="28"/>
          <w:szCs w:val="28"/>
          <w:lang w:val="uk-UA"/>
        </w:rPr>
      </w:pPr>
    </w:p>
    <w:p w:rsidR="00242DB5" w:rsidRPr="001E29DA" w:rsidRDefault="00242DB5" w:rsidP="001E29DA">
      <w:pPr>
        <w:spacing w:after="0" w:line="240" w:lineRule="auto"/>
        <w:jc w:val="both"/>
        <w:rPr>
          <w:rFonts w:ascii="Times New Roman" w:hAnsi="Times New Roman"/>
          <w:sz w:val="28"/>
          <w:szCs w:val="28"/>
          <w:lang w:val="uk-UA"/>
        </w:rPr>
      </w:pPr>
      <w:r w:rsidRPr="001E29DA">
        <w:rPr>
          <w:rFonts w:ascii="Times New Roman" w:hAnsi="Times New Roman"/>
          <w:sz w:val="28"/>
          <w:szCs w:val="28"/>
          <w:lang w:val="uk-UA"/>
        </w:rPr>
        <w:t xml:space="preserve">З метою забезпечення умов реалізації моніторингу у закладі розроблено Положення про внутрішню систему забезпечення якості освіти, що схвалено педагогічною радою </w:t>
      </w:r>
      <w:r w:rsidR="00A91B8B" w:rsidRPr="001E29DA">
        <w:rPr>
          <w:rFonts w:ascii="Times New Roman" w:hAnsi="Times New Roman"/>
          <w:sz w:val="28"/>
          <w:szCs w:val="28"/>
          <w:lang w:val="uk-UA"/>
        </w:rPr>
        <w:t>та</w:t>
      </w:r>
      <w:r w:rsidRPr="001E29DA">
        <w:rPr>
          <w:rFonts w:ascii="Times New Roman" w:hAnsi="Times New Roman"/>
          <w:sz w:val="28"/>
          <w:szCs w:val="28"/>
          <w:lang w:val="uk-UA"/>
        </w:rPr>
        <w:t xml:space="preserve"> затверджено наказом директора. </w:t>
      </w:r>
    </w:p>
    <w:p w:rsidR="00D05A45" w:rsidRPr="001E29DA" w:rsidRDefault="00242DB5" w:rsidP="001E29DA">
      <w:pPr>
        <w:spacing w:after="0" w:line="240" w:lineRule="auto"/>
        <w:jc w:val="both"/>
        <w:rPr>
          <w:rFonts w:ascii="Times New Roman" w:hAnsi="Times New Roman"/>
          <w:sz w:val="28"/>
          <w:szCs w:val="28"/>
          <w:lang w:val="uk-UA"/>
        </w:rPr>
      </w:pPr>
      <w:r w:rsidRPr="001E29DA">
        <w:rPr>
          <w:rFonts w:ascii="Times New Roman" w:hAnsi="Times New Roman"/>
          <w:sz w:val="28"/>
          <w:szCs w:val="28"/>
          <w:lang w:val="uk-UA"/>
        </w:rPr>
        <w:t>Прот</w:t>
      </w:r>
      <w:r w:rsidR="00A91B8B" w:rsidRPr="001E29DA">
        <w:rPr>
          <w:rFonts w:ascii="Times New Roman" w:hAnsi="Times New Roman"/>
          <w:sz w:val="28"/>
          <w:szCs w:val="28"/>
          <w:lang w:val="uk-UA"/>
        </w:rPr>
        <w:t xml:space="preserve">ягом 2020 року всі вчителі </w:t>
      </w:r>
      <w:r w:rsidRPr="001E29DA">
        <w:rPr>
          <w:rFonts w:ascii="Times New Roman" w:hAnsi="Times New Roman"/>
          <w:sz w:val="28"/>
          <w:szCs w:val="28"/>
          <w:lang w:val="uk-UA"/>
        </w:rPr>
        <w:t xml:space="preserve"> пройшли курси підвищення  кваліфікації, набрали не менше 30 годин. Н</w:t>
      </w:r>
      <w:r w:rsidR="00A91B8B" w:rsidRPr="001E29DA">
        <w:rPr>
          <w:rFonts w:ascii="Times New Roman" w:hAnsi="Times New Roman"/>
          <w:sz w:val="28"/>
          <w:szCs w:val="28"/>
          <w:lang w:val="uk-UA"/>
        </w:rPr>
        <w:t xml:space="preserve">айпопулярнішими були курси при </w:t>
      </w:r>
      <w:r w:rsidRPr="001E29DA">
        <w:rPr>
          <w:rFonts w:ascii="Times New Roman" w:hAnsi="Times New Roman"/>
          <w:sz w:val="28"/>
          <w:szCs w:val="28"/>
          <w:lang w:val="uk-UA"/>
        </w:rPr>
        <w:t>ОІППО</w:t>
      </w:r>
      <w:r w:rsidR="00A91B8B" w:rsidRPr="001E29DA">
        <w:rPr>
          <w:rFonts w:ascii="Times New Roman" w:hAnsi="Times New Roman"/>
          <w:sz w:val="28"/>
          <w:szCs w:val="28"/>
          <w:lang w:val="uk-UA"/>
        </w:rPr>
        <w:t>ЧО</w:t>
      </w:r>
      <w:r w:rsidRPr="001E29DA">
        <w:rPr>
          <w:rFonts w:ascii="Times New Roman" w:hAnsi="Times New Roman"/>
          <w:sz w:val="28"/>
          <w:szCs w:val="28"/>
          <w:lang w:val="uk-UA"/>
        </w:rPr>
        <w:t xml:space="preserve">, на  платформах </w:t>
      </w:r>
      <w:proofErr w:type="spellStart"/>
      <w:r w:rsidRPr="001E29DA">
        <w:rPr>
          <w:rFonts w:ascii="Times New Roman" w:hAnsi="Times New Roman"/>
          <w:sz w:val="28"/>
          <w:szCs w:val="28"/>
          <w:lang w:val="uk-UA"/>
        </w:rPr>
        <w:t>EdEra</w:t>
      </w:r>
      <w:proofErr w:type="spellEnd"/>
      <w:r w:rsidRPr="001E29DA">
        <w:rPr>
          <w:rFonts w:ascii="Times New Roman" w:hAnsi="Times New Roman"/>
          <w:sz w:val="28"/>
          <w:szCs w:val="28"/>
          <w:lang w:val="uk-UA"/>
        </w:rPr>
        <w:t>, «На Урок», «</w:t>
      </w:r>
      <w:proofErr w:type="spellStart"/>
      <w:r w:rsidRPr="001E29DA">
        <w:rPr>
          <w:rFonts w:ascii="Times New Roman" w:hAnsi="Times New Roman"/>
          <w:sz w:val="28"/>
          <w:szCs w:val="28"/>
          <w:lang w:val="uk-UA"/>
        </w:rPr>
        <w:t>Всеосвіта</w:t>
      </w:r>
      <w:proofErr w:type="spellEnd"/>
      <w:r w:rsidRPr="001E29DA">
        <w:rPr>
          <w:rFonts w:ascii="Times New Roman" w:hAnsi="Times New Roman"/>
          <w:sz w:val="28"/>
          <w:szCs w:val="28"/>
          <w:lang w:val="uk-UA"/>
        </w:rPr>
        <w:t xml:space="preserve">». Вчителі систематично підвищували  педагогічну майстерність, методичний і науковий рівень, психологічну підготовку. Педагоги удосконалювали педагогічну </w:t>
      </w:r>
      <w:r w:rsidR="00A91B8B" w:rsidRPr="001E29DA">
        <w:rPr>
          <w:rFonts w:ascii="Times New Roman" w:hAnsi="Times New Roman"/>
          <w:sz w:val="28"/>
          <w:szCs w:val="28"/>
          <w:lang w:val="uk-UA"/>
        </w:rPr>
        <w:t xml:space="preserve">майстерність шляхом самоосвіти. </w:t>
      </w:r>
      <w:r w:rsidRPr="001E29DA">
        <w:rPr>
          <w:rFonts w:ascii="Times New Roman" w:hAnsi="Times New Roman"/>
          <w:sz w:val="28"/>
          <w:szCs w:val="28"/>
          <w:lang w:val="uk-UA"/>
        </w:rPr>
        <w:t xml:space="preserve">Педагоги закладу були слухачами </w:t>
      </w:r>
      <w:proofErr w:type="spellStart"/>
      <w:r w:rsidRPr="001E29DA">
        <w:rPr>
          <w:rFonts w:ascii="Times New Roman" w:hAnsi="Times New Roman"/>
          <w:sz w:val="28"/>
          <w:szCs w:val="28"/>
          <w:lang w:val="uk-UA"/>
        </w:rPr>
        <w:t>вебінарів</w:t>
      </w:r>
      <w:proofErr w:type="spellEnd"/>
      <w:r w:rsidR="00CD7A85" w:rsidRPr="001E29DA">
        <w:rPr>
          <w:rFonts w:ascii="Times New Roman" w:hAnsi="Times New Roman"/>
          <w:sz w:val="28"/>
          <w:szCs w:val="28"/>
          <w:lang w:val="uk-UA"/>
        </w:rPr>
        <w:t xml:space="preserve">. </w:t>
      </w:r>
      <w:r w:rsidRPr="001E29DA">
        <w:rPr>
          <w:rFonts w:ascii="Times New Roman" w:hAnsi="Times New Roman"/>
          <w:sz w:val="28"/>
          <w:szCs w:val="28"/>
          <w:lang w:val="uk-UA"/>
        </w:rPr>
        <w:t xml:space="preserve">Удосконалення методичної роботи навчального закладу шляхом впровадження ІКТ-технологій знаходять застосування в багатьох напрямах навчання, упроваджуються нові форми спілкування через соціальні мережі: </w:t>
      </w:r>
      <w:proofErr w:type="spellStart"/>
      <w:r w:rsidRPr="001E29DA">
        <w:rPr>
          <w:rFonts w:ascii="Times New Roman" w:hAnsi="Times New Roman"/>
          <w:sz w:val="28"/>
          <w:szCs w:val="28"/>
          <w:lang w:val="uk-UA"/>
        </w:rPr>
        <w:t>фейсбук</w:t>
      </w:r>
      <w:proofErr w:type="spellEnd"/>
      <w:r w:rsidRPr="001E29DA">
        <w:rPr>
          <w:rFonts w:ascii="Times New Roman" w:hAnsi="Times New Roman"/>
          <w:sz w:val="28"/>
          <w:szCs w:val="28"/>
          <w:lang w:val="uk-UA"/>
        </w:rPr>
        <w:t xml:space="preserve">, </w:t>
      </w:r>
      <w:proofErr w:type="spellStart"/>
      <w:r w:rsidRPr="001E29DA">
        <w:rPr>
          <w:rFonts w:ascii="Times New Roman" w:hAnsi="Times New Roman"/>
          <w:sz w:val="28"/>
          <w:szCs w:val="28"/>
          <w:lang w:val="uk-UA"/>
        </w:rPr>
        <w:t>інстаграм</w:t>
      </w:r>
      <w:proofErr w:type="spellEnd"/>
      <w:r w:rsidRPr="001E29DA">
        <w:rPr>
          <w:rFonts w:ascii="Times New Roman" w:hAnsi="Times New Roman"/>
          <w:sz w:val="28"/>
          <w:szCs w:val="28"/>
          <w:lang w:val="uk-UA"/>
        </w:rPr>
        <w:t xml:space="preserve">, </w:t>
      </w:r>
      <w:proofErr w:type="spellStart"/>
      <w:r w:rsidRPr="001E29DA">
        <w:rPr>
          <w:rFonts w:ascii="Times New Roman" w:hAnsi="Times New Roman"/>
          <w:sz w:val="28"/>
          <w:szCs w:val="28"/>
          <w:lang w:val="uk-UA"/>
        </w:rPr>
        <w:t>вайбер</w:t>
      </w:r>
      <w:proofErr w:type="spellEnd"/>
      <w:r w:rsidRPr="001E29DA">
        <w:rPr>
          <w:rFonts w:ascii="Times New Roman" w:hAnsi="Times New Roman"/>
          <w:sz w:val="28"/>
          <w:szCs w:val="28"/>
          <w:lang w:val="uk-UA"/>
        </w:rPr>
        <w:t xml:space="preserve">, </w:t>
      </w:r>
      <w:proofErr w:type="spellStart"/>
      <w:r w:rsidRPr="001E29DA">
        <w:rPr>
          <w:rFonts w:ascii="Times New Roman" w:hAnsi="Times New Roman"/>
          <w:sz w:val="28"/>
          <w:szCs w:val="28"/>
          <w:lang w:val="uk-UA"/>
        </w:rPr>
        <w:t>скайп</w:t>
      </w:r>
      <w:proofErr w:type="spellEnd"/>
      <w:r w:rsidRPr="001E29DA">
        <w:rPr>
          <w:rFonts w:ascii="Times New Roman" w:hAnsi="Times New Roman"/>
          <w:sz w:val="28"/>
          <w:szCs w:val="28"/>
          <w:lang w:val="uk-UA"/>
        </w:rPr>
        <w:t>.</w:t>
      </w:r>
    </w:p>
    <w:p w:rsidR="00D05A45" w:rsidRPr="001E29DA" w:rsidRDefault="00D05A45" w:rsidP="001E29DA">
      <w:pPr>
        <w:spacing w:after="0" w:line="240" w:lineRule="auto"/>
        <w:jc w:val="both"/>
        <w:rPr>
          <w:rFonts w:ascii="Times New Roman" w:hAnsi="Times New Roman"/>
          <w:sz w:val="28"/>
          <w:szCs w:val="28"/>
          <w:lang w:val="uk-UA"/>
        </w:rPr>
      </w:pPr>
      <w:r w:rsidRPr="001E29DA">
        <w:rPr>
          <w:rFonts w:ascii="Times New Roman" w:hAnsi="Times New Roman"/>
          <w:sz w:val="28"/>
          <w:szCs w:val="28"/>
          <w:lang w:val="uk-UA"/>
        </w:rPr>
        <w:t xml:space="preserve">  Освітній процес у закладі освіти</w:t>
      </w:r>
      <w:r w:rsidR="004E2452" w:rsidRPr="001E29DA">
        <w:rPr>
          <w:rFonts w:ascii="Times New Roman" w:hAnsi="Times New Roman"/>
          <w:sz w:val="28"/>
          <w:szCs w:val="28"/>
          <w:lang w:val="uk-UA"/>
        </w:rPr>
        <w:t xml:space="preserve"> </w:t>
      </w:r>
      <w:r w:rsidRPr="001E29DA">
        <w:rPr>
          <w:rFonts w:ascii="Times New Roman" w:hAnsi="Times New Roman"/>
          <w:sz w:val="28"/>
          <w:szCs w:val="28"/>
          <w:lang w:val="uk-UA"/>
        </w:rPr>
        <w:t xml:space="preserve">було організовано відповідно до Освітньої програми на 2020/2021 </w:t>
      </w:r>
      <w:proofErr w:type="spellStart"/>
      <w:r w:rsidRPr="001E29DA">
        <w:rPr>
          <w:rFonts w:ascii="Times New Roman" w:hAnsi="Times New Roman"/>
          <w:sz w:val="28"/>
          <w:szCs w:val="28"/>
          <w:lang w:val="uk-UA"/>
        </w:rPr>
        <w:t>н.р</w:t>
      </w:r>
      <w:proofErr w:type="spellEnd"/>
      <w:r w:rsidRPr="001E29DA">
        <w:rPr>
          <w:rFonts w:ascii="Times New Roman" w:hAnsi="Times New Roman"/>
          <w:sz w:val="28"/>
          <w:szCs w:val="28"/>
          <w:lang w:val="uk-UA"/>
        </w:rPr>
        <w:t xml:space="preserve">. і плану роботи закладу. Методична робота в закладі здійснювалася  з метою реалізації основних положень розпорядчих документів та комплексних програм розвитку освіти Міністерства освіти і науки України, підвищення ефективності організації </w:t>
      </w:r>
      <w:r w:rsidR="004E2452" w:rsidRPr="001E29DA">
        <w:rPr>
          <w:rFonts w:ascii="Times New Roman" w:hAnsi="Times New Roman"/>
          <w:sz w:val="28"/>
          <w:szCs w:val="28"/>
          <w:lang w:val="uk-UA"/>
        </w:rPr>
        <w:t>освітнього</w:t>
      </w:r>
      <w:r w:rsidRPr="001E29DA">
        <w:rPr>
          <w:rFonts w:ascii="Times New Roman" w:hAnsi="Times New Roman"/>
          <w:sz w:val="28"/>
          <w:szCs w:val="28"/>
          <w:lang w:val="uk-UA"/>
        </w:rPr>
        <w:t xml:space="preserve"> процесу, вдосконалення педагогічної майстерності вчителя.</w:t>
      </w:r>
    </w:p>
    <w:p w:rsidR="00D05A45" w:rsidRPr="001E29DA" w:rsidRDefault="00D05A45" w:rsidP="001E29DA">
      <w:pPr>
        <w:spacing w:after="0" w:line="240" w:lineRule="auto"/>
        <w:ind w:right="-1" w:firstLine="425"/>
        <w:jc w:val="both"/>
        <w:rPr>
          <w:rFonts w:ascii="Times New Roman" w:eastAsia="Times New Roman" w:hAnsi="Times New Roman"/>
          <w:sz w:val="28"/>
          <w:szCs w:val="28"/>
          <w:lang w:val="uk-UA" w:eastAsia="ru-RU"/>
        </w:rPr>
      </w:pPr>
      <w:r w:rsidRPr="001E29DA">
        <w:rPr>
          <w:rFonts w:ascii="Times New Roman" w:hAnsi="Times New Roman"/>
          <w:sz w:val="28"/>
          <w:szCs w:val="28"/>
          <w:lang w:val="uk-UA"/>
        </w:rPr>
        <w:t xml:space="preserve">У 2020/2021 </w:t>
      </w:r>
      <w:proofErr w:type="spellStart"/>
      <w:r w:rsidRPr="001E29DA">
        <w:rPr>
          <w:rFonts w:ascii="Times New Roman" w:hAnsi="Times New Roman"/>
          <w:sz w:val="28"/>
          <w:szCs w:val="28"/>
          <w:lang w:val="uk-UA"/>
        </w:rPr>
        <w:t>н.р</w:t>
      </w:r>
      <w:proofErr w:type="spellEnd"/>
      <w:r w:rsidRPr="001E29DA">
        <w:rPr>
          <w:rFonts w:ascii="Times New Roman" w:hAnsi="Times New Roman"/>
          <w:sz w:val="28"/>
          <w:szCs w:val="28"/>
          <w:lang w:val="uk-UA"/>
        </w:rPr>
        <w:t>. організовано дистанційне та змішане навчання в</w:t>
      </w:r>
      <w:r w:rsidRPr="001E29DA">
        <w:rPr>
          <w:rFonts w:ascii="Times New Roman" w:eastAsia="Times New Roman" w:hAnsi="Times New Roman"/>
          <w:sz w:val="28"/>
          <w:szCs w:val="28"/>
          <w:lang w:val="uk-UA" w:eastAsia="ru-RU"/>
        </w:rPr>
        <w:t>ідповідно до</w:t>
      </w:r>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методични</w:t>
      </w:r>
      <w:proofErr w:type="spellEnd"/>
      <w:r w:rsidRPr="001E29DA">
        <w:rPr>
          <w:rFonts w:ascii="Times New Roman" w:eastAsia="Times New Roman" w:hAnsi="Times New Roman"/>
          <w:sz w:val="28"/>
          <w:szCs w:val="28"/>
          <w:lang w:val="uk-UA" w:eastAsia="ru-RU"/>
        </w:rPr>
        <w:t>х</w:t>
      </w:r>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рекомендаці</w:t>
      </w:r>
      <w:proofErr w:type="spellEnd"/>
      <w:r w:rsidRPr="001E29DA">
        <w:rPr>
          <w:rFonts w:ascii="Times New Roman" w:eastAsia="Times New Roman" w:hAnsi="Times New Roman"/>
          <w:sz w:val="28"/>
          <w:szCs w:val="28"/>
          <w:lang w:val="uk-UA" w:eastAsia="ru-RU"/>
        </w:rPr>
        <w:t>й</w:t>
      </w:r>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поданими</w:t>
      </w:r>
      <w:proofErr w:type="spellEnd"/>
      <w:r w:rsidRPr="001E29DA">
        <w:rPr>
          <w:rFonts w:ascii="Times New Roman" w:eastAsia="Times New Roman" w:hAnsi="Times New Roman"/>
          <w:sz w:val="28"/>
          <w:szCs w:val="28"/>
          <w:lang w:val="ru-RU" w:eastAsia="ru-RU"/>
        </w:rPr>
        <w:t xml:space="preserve">  у  листах  МОН  </w:t>
      </w:r>
      <w:proofErr w:type="spellStart"/>
      <w:r w:rsidRPr="001E29DA">
        <w:rPr>
          <w:rFonts w:ascii="Times New Roman" w:eastAsia="Times New Roman" w:hAnsi="Times New Roman"/>
          <w:sz w:val="28"/>
          <w:szCs w:val="28"/>
          <w:lang w:val="ru-RU" w:eastAsia="ru-RU"/>
        </w:rPr>
        <w:t>від</w:t>
      </w:r>
      <w:proofErr w:type="spellEnd"/>
      <w:r w:rsidRPr="001E29DA">
        <w:rPr>
          <w:rFonts w:ascii="Times New Roman" w:eastAsia="Times New Roman" w:hAnsi="Times New Roman"/>
          <w:sz w:val="28"/>
          <w:szCs w:val="28"/>
          <w:lang w:val="ru-RU" w:eastAsia="ru-RU"/>
        </w:rPr>
        <w:t xml:space="preserve"> 23.03.2020 </w:t>
      </w:r>
      <w:r w:rsidRPr="001E29DA">
        <w:rPr>
          <w:rFonts w:ascii="Times New Roman" w:eastAsia="Times New Roman" w:hAnsi="Times New Roman"/>
          <w:sz w:val="28"/>
          <w:szCs w:val="28"/>
          <w:lang w:val="uk-UA" w:eastAsia="ru-RU"/>
        </w:rPr>
        <w:t>№</w:t>
      </w:r>
      <w:r w:rsidRPr="001E29DA">
        <w:rPr>
          <w:rFonts w:ascii="Times New Roman" w:eastAsia="Times New Roman" w:hAnsi="Times New Roman"/>
          <w:sz w:val="28"/>
          <w:szCs w:val="28"/>
          <w:lang w:val="ru-RU" w:eastAsia="ru-RU"/>
        </w:rPr>
        <w:t xml:space="preserve"> 1/9-173; </w:t>
      </w:r>
      <w:proofErr w:type="spellStart"/>
      <w:r w:rsidRPr="001E29DA">
        <w:rPr>
          <w:rFonts w:ascii="Times New Roman" w:eastAsia="Times New Roman" w:hAnsi="Times New Roman"/>
          <w:sz w:val="28"/>
          <w:szCs w:val="28"/>
          <w:lang w:val="ru-RU" w:eastAsia="ru-RU"/>
        </w:rPr>
        <w:t>від</w:t>
      </w:r>
      <w:proofErr w:type="spellEnd"/>
      <w:r w:rsidRPr="001E29DA">
        <w:rPr>
          <w:rFonts w:ascii="Times New Roman" w:eastAsia="Times New Roman" w:hAnsi="Times New Roman"/>
          <w:sz w:val="28"/>
          <w:szCs w:val="28"/>
          <w:lang w:val="ru-RU" w:eastAsia="ru-RU"/>
        </w:rPr>
        <w:t xml:space="preserve"> 16.04.2020 </w:t>
      </w:r>
      <w:r w:rsidRPr="001E29DA">
        <w:rPr>
          <w:rFonts w:ascii="Times New Roman" w:eastAsia="Times New Roman" w:hAnsi="Times New Roman"/>
          <w:sz w:val="28"/>
          <w:szCs w:val="28"/>
          <w:lang w:eastAsia="ru-RU"/>
        </w:rPr>
        <w:t>No</w:t>
      </w:r>
      <w:r w:rsidRPr="001E29DA">
        <w:rPr>
          <w:rFonts w:ascii="Times New Roman" w:eastAsia="Times New Roman" w:hAnsi="Times New Roman"/>
          <w:sz w:val="28"/>
          <w:szCs w:val="28"/>
          <w:lang w:val="ru-RU" w:eastAsia="ru-RU"/>
        </w:rPr>
        <w:t xml:space="preserve"> 1/9-213; </w:t>
      </w:r>
      <w:proofErr w:type="spellStart"/>
      <w:r w:rsidRPr="001E29DA">
        <w:rPr>
          <w:rFonts w:ascii="Times New Roman" w:eastAsia="Times New Roman" w:hAnsi="Times New Roman"/>
          <w:sz w:val="28"/>
          <w:szCs w:val="28"/>
          <w:lang w:val="ru-RU" w:eastAsia="ru-RU"/>
        </w:rPr>
        <w:t>методичними</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рекомендаціями</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Організація</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дистанційного</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навчання</w:t>
      </w:r>
      <w:proofErr w:type="spellEnd"/>
      <w:r w:rsidRPr="001E29DA">
        <w:rPr>
          <w:rFonts w:ascii="Times New Roman" w:eastAsia="Times New Roman" w:hAnsi="Times New Roman"/>
          <w:sz w:val="28"/>
          <w:szCs w:val="28"/>
          <w:lang w:val="ru-RU" w:eastAsia="ru-RU"/>
        </w:rPr>
        <w:t xml:space="preserve">  в  </w:t>
      </w:r>
      <w:proofErr w:type="spellStart"/>
      <w:r w:rsidRPr="001E29DA">
        <w:rPr>
          <w:rFonts w:ascii="Times New Roman" w:eastAsia="Times New Roman" w:hAnsi="Times New Roman"/>
          <w:sz w:val="28"/>
          <w:szCs w:val="28"/>
          <w:lang w:val="ru-RU" w:eastAsia="ru-RU"/>
        </w:rPr>
        <w:t>школі</w:t>
      </w:r>
      <w:proofErr w:type="spellEnd"/>
      <w:r w:rsidRPr="001E29DA">
        <w:rPr>
          <w:rFonts w:ascii="Times New Roman" w:eastAsia="Times New Roman" w:hAnsi="Times New Roman"/>
          <w:sz w:val="28"/>
          <w:szCs w:val="28"/>
          <w:lang w:val="ru-RU" w:eastAsia="ru-RU"/>
        </w:rPr>
        <w:t xml:space="preserve">»  (авт.  А.  </w:t>
      </w:r>
      <w:proofErr w:type="spellStart"/>
      <w:r w:rsidRPr="001E29DA">
        <w:rPr>
          <w:rFonts w:ascii="Times New Roman" w:eastAsia="Times New Roman" w:hAnsi="Times New Roman"/>
          <w:sz w:val="28"/>
          <w:szCs w:val="28"/>
          <w:lang w:val="ru-RU" w:eastAsia="ru-RU"/>
        </w:rPr>
        <w:t>Лотоцька</w:t>
      </w:r>
      <w:proofErr w:type="spellEnd"/>
      <w:r w:rsidRPr="001E29DA">
        <w:rPr>
          <w:rFonts w:ascii="Times New Roman" w:eastAsia="Times New Roman" w:hAnsi="Times New Roman"/>
          <w:sz w:val="28"/>
          <w:szCs w:val="28"/>
          <w:lang w:val="ru-RU" w:eastAsia="ru-RU"/>
        </w:rPr>
        <w:t>,</w:t>
      </w:r>
      <w:r w:rsidRPr="001E29DA">
        <w:rPr>
          <w:rFonts w:ascii="Times New Roman" w:eastAsia="Times New Roman" w:hAnsi="Times New Roman"/>
          <w:sz w:val="28"/>
          <w:szCs w:val="28"/>
          <w:lang w:val="uk-UA" w:eastAsia="ru-RU"/>
        </w:rPr>
        <w:t xml:space="preserve"> </w:t>
      </w:r>
      <w:r w:rsidRPr="001E29DA">
        <w:rPr>
          <w:rFonts w:ascii="Times New Roman" w:eastAsia="Times New Roman" w:hAnsi="Times New Roman"/>
          <w:sz w:val="28"/>
          <w:szCs w:val="28"/>
          <w:lang w:val="ru-RU" w:eastAsia="ru-RU"/>
        </w:rPr>
        <w:t xml:space="preserve">А. </w:t>
      </w:r>
      <w:proofErr w:type="spellStart"/>
      <w:r w:rsidRPr="001E29DA">
        <w:rPr>
          <w:rFonts w:ascii="Times New Roman" w:eastAsia="Times New Roman" w:hAnsi="Times New Roman"/>
          <w:sz w:val="28"/>
          <w:szCs w:val="28"/>
          <w:lang w:val="ru-RU" w:eastAsia="ru-RU"/>
        </w:rPr>
        <w:t>Пасічник</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розробленими</w:t>
      </w:r>
      <w:proofErr w:type="spellEnd"/>
      <w:r w:rsidRPr="001E29DA">
        <w:rPr>
          <w:rFonts w:ascii="Times New Roman" w:eastAsia="Times New Roman" w:hAnsi="Times New Roman"/>
          <w:sz w:val="28"/>
          <w:szCs w:val="28"/>
          <w:lang w:val="ru-RU" w:eastAsia="ru-RU"/>
        </w:rPr>
        <w:t xml:space="preserve"> за </w:t>
      </w:r>
      <w:proofErr w:type="spellStart"/>
      <w:proofErr w:type="gramStart"/>
      <w:r w:rsidRPr="001E29DA">
        <w:rPr>
          <w:rFonts w:ascii="Times New Roman" w:eastAsia="Times New Roman" w:hAnsi="Times New Roman"/>
          <w:sz w:val="28"/>
          <w:szCs w:val="28"/>
          <w:lang w:val="ru-RU" w:eastAsia="ru-RU"/>
        </w:rPr>
        <w:t>п</w:t>
      </w:r>
      <w:proofErr w:type="gramEnd"/>
      <w:r w:rsidRPr="001E29DA">
        <w:rPr>
          <w:rFonts w:ascii="Times New Roman" w:eastAsia="Times New Roman" w:hAnsi="Times New Roman"/>
          <w:sz w:val="28"/>
          <w:szCs w:val="28"/>
          <w:lang w:val="ru-RU" w:eastAsia="ru-RU"/>
        </w:rPr>
        <w:t>ідтримки</w:t>
      </w:r>
      <w:proofErr w:type="spellEnd"/>
      <w:r w:rsidRPr="001E29DA">
        <w:rPr>
          <w:rFonts w:ascii="Times New Roman" w:eastAsia="Times New Roman" w:hAnsi="Times New Roman"/>
          <w:sz w:val="28"/>
          <w:szCs w:val="28"/>
          <w:lang w:val="ru-RU" w:eastAsia="ru-RU"/>
        </w:rPr>
        <w:t xml:space="preserve"> МОН (</w:t>
      </w:r>
      <w:hyperlink r:id="rId7" w:history="1">
        <w:r w:rsidRPr="001E29DA">
          <w:rPr>
            <w:rStyle w:val="a5"/>
            <w:rFonts w:ascii="Times New Roman" w:eastAsia="Times New Roman" w:hAnsi="Times New Roman"/>
            <w:sz w:val="28"/>
            <w:szCs w:val="28"/>
            <w:lang w:eastAsia="ru-RU"/>
          </w:rPr>
          <w:t>https</w:t>
        </w:r>
        <w:r w:rsidRPr="001E29DA">
          <w:rPr>
            <w:rStyle w:val="a5"/>
            <w:rFonts w:ascii="Times New Roman" w:eastAsia="Times New Roman" w:hAnsi="Times New Roman"/>
            <w:sz w:val="28"/>
            <w:szCs w:val="28"/>
            <w:lang w:val="ru-RU" w:eastAsia="ru-RU"/>
          </w:rPr>
          <w:t>://</w:t>
        </w:r>
        <w:proofErr w:type="spellStart"/>
        <w:r w:rsidRPr="001E29DA">
          <w:rPr>
            <w:rStyle w:val="a5"/>
            <w:rFonts w:ascii="Times New Roman" w:eastAsia="Times New Roman" w:hAnsi="Times New Roman"/>
            <w:sz w:val="28"/>
            <w:szCs w:val="28"/>
            <w:lang w:eastAsia="ru-RU"/>
          </w:rPr>
          <w:t>cutt</w:t>
        </w:r>
        <w:proofErr w:type="spellEnd"/>
        <w:r w:rsidRPr="001E29DA">
          <w:rPr>
            <w:rStyle w:val="a5"/>
            <w:rFonts w:ascii="Times New Roman" w:eastAsia="Times New Roman" w:hAnsi="Times New Roman"/>
            <w:sz w:val="28"/>
            <w:szCs w:val="28"/>
            <w:lang w:val="ru-RU" w:eastAsia="ru-RU"/>
          </w:rPr>
          <w:t>.</w:t>
        </w:r>
        <w:proofErr w:type="spellStart"/>
        <w:r w:rsidRPr="001E29DA">
          <w:rPr>
            <w:rStyle w:val="a5"/>
            <w:rFonts w:ascii="Times New Roman" w:eastAsia="Times New Roman" w:hAnsi="Times New Roman"/>
            <w:sz w:val="28"/>
            <w:szCs w:val="28"/>
            <w:lang w:eastAsia="ru-RU"/>
          </w:rPr>
          <w:t>ly</w:t>
        </w:r>
        <w:proofErr w:type="spellEnd"/>
        <w:r w:rsidRPr="001E29DA">
          <w:rPr>
            <w:rStyle w:val="a5"/>
            <w:rFonts w:ascii="Times New Roman" w:eastAsia="Times New Roman" w:hAnsi="Times New Roman"/>
            <w:sz w:val="28"/>
            <w:szCs w:val="28"/>
            <w:lang w:val="ru-RU" w:eastAsia="ru-RU"/>
          </w:rPr>
          <w:t>/</w:t>
        </w:r>
        <w:proofErr w:type="spellStart"/>
        <w:r w:rsidRPr="001E29DA">
          <w:rPr>
            <w:rStyle w:val="a5"/>
            <w:rFonts w:ascii="Times New Roman" w:eastAsia="Times New Roman" w:hAnsi="Times New Roman"/>
            <w:sz w:val="28"/>
            <w:szCs w:val="28"/>
            <w:lang w:eastAsia="ru-RU"/>
          </w:rPr>
          <w:t>MynTayc</w:t>
        </w:r>
        <w:proofErr w:type="spellEnd"/>
      </w:hyperlink>
      <w:r w:rsidRPr="001E29DA">
        <w:rPr>
          <w:rFonts w:ascii="Times New Roman" w:eastAsia="Times New Roman" w:hAnsi="Times New Roman"/>
          <w:sz w:val="28"/>
          <w:szCs w:val="28"/>
          <w:lang w:val="ru-RU" w:eastAsia="ru-RU"/>
        </w:rPr>
        <w:t>)</w:t>
      </w:r>
      <w:r w:rsidRPr="001E29DA">
        <w:rPr>
          <w:rFonts w:ascii="Times New Roman" w:eastAsia="Times New Roman" w:hAnsi="Times New Roman"/>
          <w:sz w:val="28"/>
          <w:szCs w:val="28"/>
          <w:lang w:val="uk-UA" w:eastAsia="ru-RU"/>
        </w:rPr>
        <w:t xml:space="preserve">. Організовано  дистанційне  навчання  за  допомогою: поєднання  онлайн-занять  через </w:t>
      </w:r>
      <w:r w:rsidRPr="001E29DA">
        <w:rPr>
          <w:rFonts w:ascii="Times New Roman" w:eastAsia="Times New Roman" w:hAnsi="Times New Roman"/>
          <w:sz w:val="28"/>
          <w:szCs w:val="28"/>
          <w:lang w:eastAsia="ru-RU"/>
        </w:rPr>
        <w:t>Zoom</w:t>
      </w:r>
      <w:r w:rsidRPr="001E29DA">
        <w:rPr>
          <w:rFonts w:ascii="Times New Roman" w:eastAsia="Times New Roman" w:hAnsi="Times New Roman"/>
          <w:sz w:val="28"/>
          <w:szCs w:val="28"/>
          <w:lang w:val="uk-UA" w:eastAsia="ru-RU"/>
        </w:rPr>
        <w:t xml:space="preserve">, </w:t>
      </w:r>
      <w:r w:rsidRPr="001E29DA">
        <w:rPr>
          <w:rFonts w:ascii="Times New Roman" w:eastAsia="Times New Roman" w:hAnsi="Times New Roman"/>
          <w:sz w:val="28"/>
          <w:szCs w:val="28"/>
          <w:lang w:eastAsia="ru-RU"/>
        </w:rPr>
        <w:t>Meet</w:t>
      </w:r>
      <w:r w:rsidRPr="001E29DA">
        <w:rPr>
          <w:rFonts w:ascii="Times New Roman" w:eastAsia="Times New Roman" w:hAnsi="Times New Roman"/>
          <w:sz w:val="28"/>
          <w:szCs w:val="28"/>
          <w:lang w:val="uk-UA" w:eastAsia="ru-RU"/>
        </w:rPr>
        <w:t xml:space="preserve">, </w:t>
      </w:r>
      <w:proofErr w:type="spellStart"/>
      <w:r w:rsidRPr="001E29DA">
        <w:rPr>
          <w:rFonts w:ascii="Times New Roman" w:eastAsia="Times New Roman" w:hAnsi="Times New Roman"/>
          <w:sz w:val="28"/>
          <w:szCs w:val="28"/>
          <w:lang w:eastAsia="ru-RU"/>
        </w:rPr>
        <w:t>Instagram</w:t>
      </w:r>
      <w:proofErr w:type="spellEnd"/>
      <w:r w:rsidRPr="001E29DA">
        <w:rPr>
          <w:rFonts w:ascii="Times New Roman" w:eastAsia="Times New Roman" w:hAnsi="Times New Roman"/>
          <w:sz w:val="28"/>
          <w:szCs w:val="28"/>
          <w:lang w:val="uk-UA" w:eastAsia="ru-RU"/>
        </w:rPr>
        <w:t xml:space="preserve">, </w:t>
      </w:r>
      <w:r w:rsidRPr="001E29DA">
        <w:rPr>
          <w:rFonts w:ascii="Times New Roman" w:eastAsia="Times New Roman" w:hAnsi="Times New Roman"/>
          <w:sz w:val="28"/>
          <w:szCs w:val="28"/>
          <w:lang w:eastAsia="ru-RU"/>
        </w:rPr>
        <w:t>Google</w:t>
      </w:r>
      <w:r w:rsidRPr="001E29DA">
        <w:rPr>
          <w:rFonts w:ascii="Times New Roman" w:eastAsia="Times New Roman" w:hAnsi="Times New Roman"/>
          <w:sz w:val="28"/>
          <w:szCs w:val="28"/>
          <w:lang w:val="uk-UA" w:eastAsia="ru-RU"/>
        </w:rPr>
        <w:t xml:space="preserve"> форми,  заздалегідь записаних </w:t>
      </w:r>
      <w:proofErr w:type="spellStart"/>
      <w:r w:rsidRPr="001E29DA">
        <w:rPr>
          <w:rFonts w:ascii="Times New Roman" w:eastAsia="Times New Roman" w:hAnsi="Times New Roman"/>
          <w:sz w:val="28"/>
          <w:szCs w:val="28"/>
          <w:lang w:val="uk-UA" w:eastAsia="ru-RU"/>
        </w:rPr>
        <w:t>відеоуроків</w:t>
      </w:r>
      <w:proofErr w:type="spellEnd"/>
      <w:r w:rsidRPr="001E29DA">
        <w:rPr>
          <w:rFonts w:ascii="Times New Roman" w:eastAsia="Times New Roman" w:hAnsi="Times New Roman"/>
          <w:sz w:val="28"/>
          <w:szCs w:val="28"/>
          <w:lang w:val="uk-UA" w:eastAsia="ru-RU"/>
        </w:rPr>
        <w:t xml:space="preserve">, презентацій від вчителів чи із зовнішніх освітніх  ресурсів;  ретельно  підібраних  завдань  для  самостійної  роботи  із подальшою  перевіркою;  використання  безкоштовних  </w:t>
      </w:r>
      <w:proofErr w:type="spellStart"/>
      <w:r w:rsidRPr="001E29DA">
        <w:rPr>
          <w:rFonts w:ascii="Times New Roman" w:eastAsia="Times New Roman" w:hAnsi="Times New Roman"/>
          <w:sz w:val="28"/>
          <w:szCs w:val="28"/>
          <w:lang w:val="uk-UA" w:eastAsia="ru-RU"/>
        </w:rPr>
        <w:t>вебсерверів</w:t>
      </w:r>
      <w:proofErr w:type="spellEnd"/>
      <w:r w:rsidRPr="001E29DA">
        <w:rPr>
          <w:rFonts w:ascii="Times New Roman" w:eastAsia="Times New Roman" w:hAnsi="Times New Roman"/>
          <w:sz w:val="28"/>
          <w:szCs w:val="28"/>
          <w:lang w:val="uk-UA" w:eastAsia="ru-RU"/>
        </w:rPr>
        <w:t xml:space="preserve">  та платформ, наприклад, </w:t>
      </w:r>
      <w:r w:rsidRPr="001E29DA">
        <w:rPr>
          <w:rFonts w:ascii="Times New Roman" w:eastAsia="Times New Roman" w:hAnsi="Times New Roman"/>
          <w:sz w:val="28"/>
          <w:szCs w:val="28"/>
          <w:lang w:eastAsia="ru-RU"/>
        </w:rPr>
        <w:t>Google</w:t>
      </w:r>
      <w:r w:rsidRPr="001E29DA">
        <w:rPr>
          <w:rFonts w:ascii="Times New Roman" w:eastAsia="Times New Roman" w:hAnsi="Times New Roman"/>
          <w:sz w:val="28"/>
          <w:szCs w:val="28"/>
          <w:lang w:val="uk-UA" w:eastAsia="ru-RU"/>
        </w:rPr>
        <w:t xml:space="preserve">,  </w:t>
      </w:r>
      <w:proofErr w:type="spellStart"/>
      <w:r w:rsidRPr="001E29DA">
        <w:rPr>
          <w:rFonts w:ascii="Times New Roman" w:eastAsia="Times New Roman" w:hAnsi="Times New Roman"/>
          <w:sz w:val="28"/>
          <w:szCs w:val="28"/>
          <w:lang w:val="uk-UA" w:eastAsia="ru-RU"/>
        </w:rPr>
        <w:t>Google</w:t>
      </w:r>
      <w:proofErr w:type="spellEnd"/>
      <w:r w:rsidRPr="001E29DA">
        <w:rPr>
          <w:rFonts w:ascii="Times New Roman" w:eastAsia="Times New Roman" w:hAnsi="Times New Roman"/>
          <w:sz w:val="28"/>
          <w:szCs w:val="28"/>
          <w:lang w:val="uk-UA" w:eastAsia="ru-RU"/>
        </w:rPr>
        <w:t xml:space="preserve"> </w:t>
      </w:r>
      <w:proofErr w:type="spellStart"/>
      <w:r w:rsidRPr="001E29DA">
        <w:rPr>
          <w:rFonts w:ascii="Times New Roman" w:eastAsia="Times New Roman" w:hAnsi="Times New Roman"/>
          <w:sz w:val="28"/>
          <w:szCs w:val="28"/>
          <w:lang w:val="uk-UA" w:eastAsia="ru-RU"/>
        </w:rPr>
        <w:t>Meet</w:t>
      </w:r>
      <w:proofErr w:type="spellEnd"/>
      <w:r w:rsidRPr="001E29DA">
        <w:rPr>
          <w:rFonts w:ascii="Times New Roman" w:eastAsia="Times New Roman" w:hAnsi="Times New Roman"/>
          <w:sz w:val="28"/>
          <w:szCs w:val="28"/>
          <w:lang w:val="uk-UA" w:eastAsia="ru-RU"/>
        </w:rPr>
        <w:t>,</w:t>
      </w:r>
      <w:r w:rsidRPr="001E29DA">
        <w:rPr>
          <w:rFonts w:ascii="Times New Roman" w:hAnsi="Times New Roman"/>
          <w:sz w:val="28"/>
          <w:szCs w:val="28"/>
          <w:lang w:val="uk-UA"/>
        </w:rPr>
        <w:t xml:space="preserve"> «</w:t>
      </w:r>
      <w:r w:rsidRPr="001E29DA">
        <w:rPr>
          <w:rFonts w:ascii="Times New Roman" w:eastAsia="Times New Roman" w:hAnsi="Times New Roman"/>
          <w:sz w:val="28"/>
          <w:szCs w:val="28"/>
          <w:lang w:val="uk-UA" w:eastAsia="ru-RU"/>
        </w:rPr>
        <w:t>На урок», «</w:t>
      </w:r>
      <w:proofErr w:type="spellStart"/>
      <w:r w:rsidRPr="001E29DA">
        <w:rPr>
          <w:rFonts w:ascii="Times New Roman" w:eastAsia="Times New Roman" w:hAnsi="Times New Roman"/>
          <w:sz w:val="28"/>
          <w:szCs w:val="28"/>
          <w:lang w:val="uk-UA" w:eastAsia="ru-RU"/>
        </w:rPr>
        <w:t>Веосвіта</w:t>
      </w:r>
      <w:proofErr w:type="spellEnd"/>
      <w:r w:rsidRPr="001E29DA">
        <w:rPr>
          <w:rFonts w:ascii="Times New Roman" w:eastAsia="Times New Roman" w:hAnsi="Times New Roman"/>
          <w:sz w:val="28"/>
          <w:szCs w:val="28"/>
          <w:lang w:val="uk-UA" w:eastAsia="ru-RU"/>
        </w:rPr>
        <w:t xml:space="preserve">». </w:t>
      </w:r>
    </w:p>
    <w:p w:rsidR="00D05A45" w:rsidRPr="001E29DA" w:rsidRDefault="00D05A45" w:rsidP="00560CAD">
      <w:pPr>
        <w:spacing w:after="0" w:line="240" w:lineRule="auto"/>
        <w:ind w:firstLine="360"/>
        <w:jc w:val="both"/>
        <w:rPr>
          <w:rFonts w:ascii="Times New Roman" w:hAnsi="Times New Roman"/>
          <w:sz w:val="28"/>
          <w:szCs w:val="28"/>
          <w:lang w:val="uk-UA"/>
        </w:rPr>
      </w:pPr>
      <w:r w:rsidRPr="001E29DA">
        <w:rPr>
          <w:rFonts w:ascii="Times New Roman" w:hAnsi="Times New Roman"/>
          <w:sz w:val="28"/>
          <w:szCs w:val="28"/>
          <w:lang w:val="uk-UA"/>
        </w:rPr>
        <w:t>В умовах адаптивного карантину  забезпечувалось соціальне дистанціювання; мінімізація переміщення здобувачів освіти та комунікація між ними в межах закладу освіти;-дотримання нормативів  наповнюваності  класів  та  інших вимог законодавства про освіту.  Створюються безпечні умови в ЗЗСО дл</w:t>
      </w:r>
      <w:r w:rsidR="004E2452" w:rsidRPr="001E29DA">
        <w:rPr>
          <w:rFonts w:ascii="Times New Roman" w:hAnsi="Times New Roman"/>
          <w:sz w:val="28"/>
          <w:szCs w:val="28"/>
          <w:lang w:val="uk-UA"/>
        </w:rPr>
        <w:t xml:space="preserve">я учасників освітнього процесу. </w:t>
      </w:r>
      <w:r w:rsidRPr="001E29DA">
        <w:rPr>
          <w:rFonts w:ascii="Times New Roman" w:hAnsi="Times New Roman"/>
          <w:sz w:val="28"/>
          <w:szCs w:val="28"/>
          <w:lang w:val="uk-UA"/>
        </w:rPr>
        <w:t xml:space="preserve">Забезпечується організація освітнього процесу в закладі освіти дотриманням рекомендацій Міністерства </w:t>
      </w:r>
      <w:r w:rsidRPr="001E29DA">
        <w:rPr>
          <w:rFonts w:ascii="Times New Roman" w:hAnsi="Times New Roman"/>
          <w:sz w:val="28"/>
          <w:szCs w:val="28"/>
          <w:lang w:val="uk-UA"/>
        </w:rPr>
        <w:lastRenderedPageBreak/>
        <w:t>освіти і науки України та Міністерства охорони здоров'я України щодо роботи закладів освіти в умовах адаптивного карантину.</w:t>
      </w:r>
    </w:p>
    <w:p w:rsidR="00D05A45" w:rsidRPr="001E29DA" w:rsidRDefault="001E29DA" w:rsidP="00560CAD">
      <w:pPr>
        <w:spacing w:before="120"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4</w:t>
      </w:r>
      <w:r w:rsidR="00CD7A85" w:rsidRPr="001E29DA">
        <w:rPr>
          <w:rFonts w:ascii="Times New Roman" w:hAnsi="Times New Roman"/>
          <w:b/>
          <w:sz w:val="28"/>
          <w:szCs w:val="28"/>
          <w:lang w:val="uk-UA"/>
        </w:rPr>
        <w:t>.</w:t>
      </w:r>
      <w:r w:rsidR="00CD7A85" w:rsidRPr="001E29DA">
        <w:rPr>
          <w:rFonts w:ascii="Times New Roman" w:hAnsi="Times New Roman"/>
          <w:b/>
          <w:sz w:val="28"/>
          <w:szCs w:val="28"/>
          <w:lang w:val="uk-UA"/>
        </w:rPr>
        <w:tab/>
        <w:t>Навчальна діяльність здобувачів освіти, участь в олімпіадах</w:t>
      </w:r>
    </w:p>
    <w:p w:rsidR="00D05A45" w:rsidRPr="001E29DA" w:rsidRDefault="00D05A45" w:rsidP="00560CAD">
      <w:pPr>
        <w:spacing w:after="0" w:line="240" w:lineRule="auto"/>
        <w:ind w:firstLine="360"/>
        <w:jc w:val="both"/>
        <w:rPr>
          <w:rFonts w:ascii="Times New Roman" w:hAnsi="Times New Roman"/>
          <w:sz w:val="28"/>
          <w:szCs w:val="28"/>
          <w:lang w:val="uk-UA"/>
        </w:rPr>
      </w:pPr>
      <w:r w:rsidRPr="001E29DA">
        <w:rPr>
          <w:rFonts w:ascii="Times New Roman" w:hAnsi="Times New Roman"/>
          <w:sz w:val="28"/>
          <w:szCs w:val="28"/>
          <w:lang w:val="uk-UA"/>
        </w:rPr>
        <w:t>Згідно з річним планом роботи закладу освіти, з метою вивчення знань, умінь і навичок учнів та стану викладання предметів адміністрацією закладу  проведено моніторинг  навчальних досягнень здобувачів освіти 4-9-х класів.</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1"/>
        <w:gridCol w:w="941"/>
        <w:gridCol w:w="1134"/>
        <w:gridCol w:w="708"/>
        <w:gridCol w:w="851"/>
        <w:gridCol w:w="709"/>
        <w:gridCol w:w="708"/>
        <w:gridCol w:w="709"/>
        <w:gridCol w:w="700"/>
        <w:gridCol w:w="576"/>
        <w:gridCol w:w="1226"/>
      </w:tblGrid>
      <w:tr w:rsidR="00D05A45" w:rsidRPr="001E29DA" w:rsidTr="00A42B55">
        <w:trPr>
          <w:trHeight w:val="309"/>
        </w:trPr>
        <w:tc>
          <w:tcPr>
            <w:tcW w:w="1181" w:type="dxa"/>
            <w:vMerge w:val="restart"/>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 xml:space="preserve">Клас </w:t>
            </w:r>
          </w:p>
        </w:tc>
        <w:tc>
          <w:tcPr>
            <w:tcW w:w="941" w:type="dxa"/>
            <w:vMerge w:val="restart"/>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 xml:space="preserve">К-сть  учнів </w:t>
            </w:r>
          </w:p>
        </w:tc>
        <w:tc>
          <w:tcPr>
            <w:tcW w:w="7321" w:type="dxa"/>
            <w:gridSpan w:val="9"/>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Рівень навчальних досягнень учнів за І семестр</w:t>
            </w:r>
          </w:p>
        </w:tc>
      </w:tr>
      <w:tr w:rsidR="00D05A45" w:rsidRPr="001E29DA" w:rsidTr="00A42B55">
        <w:trPr>
          <w:trHeight w:val="513"/>
        </w:trPr>
        <w:tc>
          <w:tcPr>
            <w:tcW w:w="1181" w:type="dxa"/>
            <w:vMerge/>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p>
        </w:tc>
        <w:tc>
          <w:tcPr>
            <w:tcW w:w="941" w:type="dxa"/>
            <w:vMerge/>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p>
        </w:tc>
        <w:tc>
          <w:tcPr>
            <w:tcW w:w="1842" w:type="dxa"/>
            <w:gridSpan w:val="2"/>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Високий</w:t>
            </w:r>
          </w:p>
        </w:tc>
        <w:tc>
          <w:tcPr>
            <w:tcW w:w="1560" w:type="dxa"/>
            <w:gridSpan w:val="2"/>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Достатній</w:t>
            </w:r>
          </w:p>
        </w:tc>
        <w:tc>
          <w:tcPr>
            <w:tcW w:w="1417" w:type="dxa"/>
            <w:gridSpan w:val="2"/>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Середній</w:t>
            </w:r>
          </w:p>
        </w:tc>
        <w:tc>
          <w:tcPr>
            <w:tcW w:w="1276" w:type="dxa"/>
            <w:gridSpan w:val="2"/>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Початковий</w:t>
            </w:r>
          </w:p>
        </w:tc>
        <w:tc>
          <w:tcPr>
            <w:tcW w:w="1226"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  якості</w:t>
            </w:r>
          </w:p>
        </w:tc>
      </w:tr>
      <w:tr w:rsidR="00D05A45" w:rsidRPr="001E29DA" w:rsidTr="00A42B55">
        <w:trPr>
          <w:trHeight w:val="469"/>
        </w:trPr>
        <w:tc>
          <w:tcPr>
            <w:tcW w:w="1181"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p>
        </w:tc>
        <w:tc>
          <w:tcPr>
            <w:tcW w:w="941"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p>
        </w:tc>
        <w:tc>
          <w:tcPr>
            <w:tcW w:w="1134"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К-сть</w:t>
            </w:r>
          </w:p>
        </w:tc>
        <w:tc>
          <w:tcPr>
            <w:tcW w:w="708"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w:t>
            </w:r>
          </w:p>
        </w:tc>
        <w:tc>
          <w:tcPr>
            <w:tcW w:w="851"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p>
        </w:tc>
        <w:tc>
          <w:tcPr>
            <w:tcW w:w="709"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w:t>
            </w:r>
          </w:p>
        </w:tc>
        <w:tc>
          <w:tcPr>
            <w:tcW w:w="708"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p>
        </w:tc>
        <w:tc>
          <w:tcPr>
            <w:tcW w:w="709"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w:t>
            </w:r>
          </w:p>
        </w:tc>
        <w:tc>
          <w:tcPr>
            <w:tcW w:w="700"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p>
        </w:tc>
        <w:tc>
          <w:tcPr>
            <w:tcW w:w="576"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w:t>
            </w:r>
          </w:p>
        </w:tc>
        <w:tc>
          <w:tcPr>
            <w:tcW w:w="1226"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p>
        </w:tc>
      </w:tr>
      <w:tr w:rsidR="00D05A45" w:rsidRPr="001E29DA" w:rsidTr="00A42B55">
        <w:trPr>
          <w:trHeight w:val="309"/>
        </w:trPr>
        <w:tc>
          <w:tcPr>
            <w:tcW w:w="1181"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4</w:t>
            </w:r>
          </w:p>
        </w:tc>
        <w:tc>
          <w:tcPr>
            <w:tcW w:w="941"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8/7</w:t>
            </w:r>
          </w:p>
        </w:tc>
        <w:tc>
          <w:tcPr>
            <w:tcW w:w="1134" w:type="dxa"/>
          </w:tcPr>
          <w:p w:rsidR="00D05A45" w:rsidRPr="001E29DA" w:rsidRDefault="00262920"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2</w:t>
            </w:r>
          </w:p>
        </w:tc>
        <w:tc>
          <w:tcPr>
            <w:tcW w:w="708"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28,5</w:t>
            </w:r>
          </w:p>
        </w:tc>
        <w:tc>
          <w:tcPr>
            <w:tcW w:w="851"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3</w:t>
            </w:r>
          </w:p>
        </w:tc>
        <w:tc>
          <w:tcPr>
            <w:tcW w:w="709"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43</w:t>
            </w:r>
          </w:p>
        </w:tc>
        <w:tc>
          <w:tcPr>
            <w:tcW w:w="708"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2</w:t>
            </w:r>
          </w:p>
        </w:tc>
        <w:tc>
          <w:tcPr>
            <w:tcW w:w="709"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28,5</w:t>
            </w:r>
          </w:p>
        </w:tc>
        <w:tc>
          <w:tcPr>
            <w:tcW w:w="700"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0</w:t>
            </w:r>
          </w:p>
        </w:tc>
        <w:tc>
          <w:tcPr>
            <w:tcW w:w="576"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p>
        </w:tc>
        <w:tc>
          <w:tcPr>
            <w:tcW w:w="1226"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71,5</w:t>
            </w:r>
          </w:p>
        </w:tc>
      </w:tr>
      <w:tr w:rsidR="00D05A45" w:rsidRPr="001E29DA" w:rsidTr="00A42B55">
        <w:trPr>
          <w:trHeight w:val="309"/>
        </w:trPr>
        <w:tc>
          <w:tcPr>
            <w:tcW w:w="1181"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5</w:t>
            </w:r>
          </w:p>
        </w:tc>
        <w:tc>
          <w:tcPr>
            <w:tcW w:w="941"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8</w:t>
            </w:r>
          </w:p>
        </w:tc>
        <w:tc>
          <w:tcPr>
            <w:tcW w:w="1134" w:type="dxa"/>
          </w:tcPr>
          <w:p w:rsidR="00D05A45" w:rsidRPr="001E29DA" w:rsidRDefault="00262920"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4</w:t>
            </w:r>
          </w:p>
        </w:tc>
        <w:tc>
          <w:tcPr>
            <w:tcW w:w="708" w:type="dxa"/>
          </w:tcPr>
          <w:p w:rsidR="00D05A45" w:rsidRPr="001E29DA" w:rsidRDefault="00262920"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50</w:t>
            </w:r>
          </w:p>
        </w:tc>
        <w:tc>
          <w:tcPr>
            <w:tcW w:w="851" w:type="dxa"/>
          </w:tcPr>
          <w:p w:rsidR="00D05A45" w:rsidRPr="001E29DA" w:rsidRDefault="00262920" w:rsidP="001E29DA">
            <w:pPr>
              <w:spacing w:after="0" w:line="240" w:lineRule="auto"/>
              <w:jc w:val="both"/>
              <w:rPr>
                <w:rFonts w:ascii="Times New Roman" w:eastAsia="Times New Roman" w:hAnsi="Times New Roman"/>
                <w:sz w:val="28"/>
                <w:szCs w:val="28"/>
                <w:lang w:val="uk-UA" w:eastAsia="ru-RU"/>
              </w:rPr>
            </w:pPr>
            <w:bookmarkStart w:id="4" w:name="_GoBack"/>
            <w:bookmarkEnd w:id="4"/>
            <w:r w:rsidRPr="001E29DA">
              <w:rPr>
                <w:rFonts w:ascii="Times New Roman" w:eastAsia="Times New Roman" w:hAnsi="Times New Roman"/>
                <w:sz w:val="28"/>
                <w:szCs w:val="28"/>
                <w:lang w:val="uk-UA" w:eastAsia="ru-RU"/>
              </w:rPr>
              <w:t>1</w:t>
            </w:r>
          </w:p>
        </w:tc>
        <w:tc>
          <w:tcPr>
            <w:tcW w:w="709" w:type="dxa"/>
          </w:tcPr>
          <w:p w:rsidR="00D05A45" w:rsidRPr="001E29DA" w:rsidRDefault="00262920"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12,5</w:t>
            </w:r>
          </w:p>
        </w:tc>
        <w:tc>
          <w:tcPr>
            <w:tcW w:w="708" w:type="dxa"/>
          </w:tcPr>
          <w:p w:rsidR="00D05A45" w:rsidRPr="001E29DA" w:rsidRDefault="00262920"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3</w:t>
            </w:r>
          </w:p>
        </w:tc>
        <w:tc>
          <w:tcPr>
            <w:tcW w:w="709"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37,5</w:t>
            </w:r>
          </w:p>
        </w:tc>
        <w:tc>
          <w:tcPr>
            <w:tcW w:w="700"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0</w:t>
            </w:r>
          </w:p>
        </w:tc>
        <w:tc>
          <w:tcPr>
            <w:tcW w:w="576"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p>
        </w:tc>
        <w:tc>
          <w:tcPr>
            <w:tcW w:w="1226"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62,5</w:t>
            </w:r>
          </w:p>
        </w:tc>
      </w:tr>
      <w:tr w:rsidR="00D05A45" w:rsidRPr="001E29DA" w:rsidTr="00A42B55">
        <w:trPr>
          <w:trHeight w:val="309"/>
        </w:trPr>
        <w:tc>
          <w:tcPr>
            <w:tcW w:w="1181"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6</w:t>
            </w:r>
          </w:p>
        </w:tc>
        <w:tc>
          <w:tcPr>
            <w:tcW w:w="941"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10</w:t>
            </w:r>
          </w:p>
        </w:tc>
        <w:tc>
          <w:tcPr>
            <w:tcW w:w="1134" w:type="dxa"/>
          </w:tcPr>
          <w:p w:rsidR="00D05A45" w:rsidRPr="001E29DA" w:rsidRDefault="00262920"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1</w:t>
            </w:r>
          </w:p>
        </w:tc>
        <w:tc>
          <w:tcPr>
            <w:tcW w:w="708" w:type="dxa"/>
          </w:tcPr>
          <w:p w:rsidR="00D05A45" w:rsidRPr="001E29DA" w:rsidRDefault="00262920"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10</w:t>
            </w:r>
          </w:p>
        </w:tc>
        <w:tc>
          <w:tcPr>
            <w:tcW w:w="851" w:type="dxa"/>
          </w:tcPr>
          <w:p w:rsidR="00D05A45" w:rsidRPr="001E29DA" w:rsidRDefault="00262920"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5</w:t>
            </w:r>
          </w:p>
        </w:tc>
        <w:tc>
          <w:tcPr>
            <w:tcW w:w="709" w:type="dxa"/>
          </w:tcPr>
          <w:p w:rsidR="00D05A45" w:rsidRPr="001E29DA" w:rsidRDefault="00262920"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5</w:t>
            </w:r>
            <w:r w:rsidR="00D05A45" w:rsidRPr="001E29DA">
              <w:rPr>
                <w:rFonts w:ascii="Times New Roman" w:eastAsia="Times New Roman" w:hAnsi="Times New Roman"/>
                <w:sz w:val="28"/>
                <w:szCs w:val="28"/>
                <w:lang w:val="uk-UA" w:eastAsia="ru-RU"/>
              </w:rPr>
              <w:t>0</w:t>
            </w:r>
          </w:p>
        </w:tc>
        <w:tc>
          <w:tcPr>
            <w:tcW w:w="708"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4</w:t>
            </w:r>
          </w:p>
        </w:tc>
        <w:tc>
          <w:tcPr>
            <w:tcW w:w="709"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40</w:t>
            </w:r>
          </w:p>
        </w:tc>
        <w:tc>
          <w:tcPr>
            <w:tcW w:w="700" w:type="dxa"/>
          </w:tcPr>
          <w:p w:rsidR="00D05A45" w:rsidRPr="001E29DA" w:rsidRDefault="00262920"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0</w:t>
            </w:r>
          </w:p>
        </w:tc>
        <w:tc>
          <w:tcPr>
            <w:tcW w:w="576"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p>
        </w:tc>
        <w:tc>
          <w:tcPr>
            <w:tcW w:w="1226" w:type="dxa"/>
          </w:tcPr>
          <w:p w:rsidR="00D05A45" w:rsidRPr="001E29DA" w:rsidRDefault="00262920"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6</w:t>
            </w:r>
            <w:r w:rsidR="00D05A45" w:rsidRPr="001E29DA">
              <w:rPr>
                <w:rFonts w:ascii="Times New Roman" w:eastAsia="Times New Roman" w:hAnsi="Times New Roman"/>
                <w:sz w:val="28"/>
                <w:szCs w:val="28"/>
                <w:lang w:val="uk-UA" w:eastAsia="ru-RU"/>
              </w:rPr>
              <w:t>0</w:t>
            </w:r>
          </w:p>
        </w:tc>
      </w:tr>
      <w:tr w:rsidR="00D05A45" w:rsidRPr="001E29DA" w:rsidTr="00A42B55">
        <w:trPr>
          <w:trHeight w:val="309"/>
        </w:trPr>
        <w:tc>
          <w:tcPr>
            <w:tcW w:w="1181"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7</w:t>
            </w:r>
          </w:p>
        </w:tc>
        <w:tc>
          <w:tcPr>
            <w:tcW w:w="941"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6</w:t>
            </w:r>
          </w:p>
        </w:tc>
        <w:tc>
          <w:tcPr>
            <w:tcW w:w="1134"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p>
        </w:tc>
        <w:tc>
          <w:tcPr>
            <w:tcW w:w="708"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p>
        </w:tc>
        <w:tc>
          <w:tcPr>
            <w:tcW w:w="851" w:type="dxa"/>
          </w:tcPr>
          <w:p w:rsidR="00D05A45" w:rsidRPr="001E29DA" w:rsidRDefault="00262920"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3</w:t>
            </w:r>
          </w:p>
        </w:tc>
        <w:tc>
          <w:tcPr>
            <w:tcW w:w="709" w:type="dxa"/>
          </w:tcPr>
          <w:p w:rsidR="00D05A45" w:rsidRPr="001E29DA" w:rsidRDefault="00262920"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50</w:t>
            </w:r>
          </w:p>
        </w:tc>
        <w:tc>
          <w:tcPr>
            <w:tcW w:w="708"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3</w:t>
            </w:r>
          </w:p>
        </w:tc>
        <w:tc>
          <w:tcPr>
            <w:tcW w:w="709"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50</w:t>
            </w:r>
          </w:p>
        </w:tc>
        <w:tc>
          <w:tcPr>
            <w:tcW w:w="700" w:type="dxa"/>
          </w:tcPr>
          <w:p w:rsidR="00D05A45" w:rsidRPr="001E29DA" w:rsidRDefault="00262920"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0</w:t>
            </w:r>
          </w:p>
        </w:tc>
        <w:tc>
          <w:tcPr>
            <w:tcW w:w="576"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p>
        </w:tc>
        <w:tc>
          <w:tcPr>
            <w:tcW w:w="1226" w:type="dxa"/>
          </w:tcPr>
          <w:p w:rsidR="00D05A45" w:rsidRPr="001E29DA" w:rsidRDefault="00262920"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50</w:t>
            </w:r>
          </w:p>
        </w:tc>
      </w:tr>
      <w:tr w:rsidR="00D05A45" w:rsidRPr="001E29DA" w:rsidTr="00A42B55">
        <w:trPr>
          <w:trHeight w:val="292"/>
        </w:trPr>
        <w:tc>
          <w:tcPr>
            <w:tcW w:w="1181"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8</w:t>
            </w:r>
          </w:p>
        </w:tc>
        <w:tc>
          <w:tcPr>
            <w:tcW w:w="941"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6</w:t>
            </w:r>
          </w:p>
        </w:tc>
        <w:tc>
          <w:tcPr>
            <w:tcW w:w="1134"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p>
        </w:tc>
        <w:tc>
          <w:tcPr>
            <w:tcW w:w="708"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p>
        </w:tc>
        <w:tc>
          <w:tcPr>
            <w:tcW w:w="851" w:type="dxa"/>
          </w:tcPr>
          <w:p w:rsidR="00D05A45" w:rsidRPr="001E29DA" w:rsidRDefault="00262920"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4</w:t>
            </w:r>
          </w:p>
        </w:tc>
        <w:tc>
          <w:tcPr>
            <w:tcW w:w="709" w:type="dxa"/>
          </w:tcPr>
          <w:p w:rsidR="00D05A45" w:rsidRPr="001E29DA" w:rsidRDefault="00262920"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67</w:t>
            </w:r>
          </w:p>
        </w:tc>
        <w:tc>
          <w:tcPr>
            <w:tcW w:w="708" w:type="dxa"/>
          </w:tcPr>
          <w:p w:rsidR="00D05A45" w:rsidRPr="001E29DA" w:rsidRDefault="00262920"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2</w:t>
            </w:r>
          </w:p>
        </w:tc>
        <w:tc>
          <w:tcPr>
            <w:tcW w:w="709" w:type="dxa"/>
          </w:tcPr>
          <w:p w:rsidR="00D05A45" w:rsidRPr="001E29DA" w:rsidRDefault="00262920"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33</w:t>
            </w:r>
          </w:p>
        </w:tc>
        <w:tc>
          <w:tcPr>
            <w:tcW w:w="700" w:type="dxa"/>
          </w:tcPr>
          <w:p w:rsidR="00D05A45" w:rsidRPr="001E29DA" w:rsidRDefault="00262920"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0</w:t>
            </w:r>
          </w:p>
        </w:tc>
        <w:tc>
          <w:tcPr>
            <w:tcW w:w="576"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p>
        </w:tc>
        <w:tc>
          <w:tcPr>
            <w:tcW w:w="1226" w:type="dxa"/>
          </w:tcPr>
          <w:p w:rsidR="00D05A45" w:rsidRPr="001E29DA" w:rsidRDefault="00262920"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67</w:t>
            </w:r>
          </w:p>
        </w:tc>
      </w:tr>
      <w:tr w:rsidR="00D05A45" w:rsidRPr="001E29DA" w:rsidTr="00A42B55">
        <w:trPr>
          <w:trHeight w:val="309"/>
        </w:trPr>
        <w:tc>
          <w:tcPr>
            <w:tcW w:w="1181"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9</w:t>
            </w:r>
          </w:p>
        </w:tc>
        <w:tc>
          <w:tcPr>
            <w:tcW w:w="941"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5</w:t>
            </w:r>
          </w:p>
        </w:tc>
        <w:tc>
          <w:tcPr>
            <w:tcW w:w="1134"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p>
        </w:tc>
        <w:tc>
          <w:tcPr>
            <w:tcW w:w="708"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p>
        </w:tc>
        <w:tc>
          <w:tcPr>
            <w:tcW w:w="851" w:type="dxa"/>
          </w:tcPr>
          <w:p w:rsidR="00D05A45" w:rsidRPr="001E29DA" w:rsidRDefault="00262920"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3</w:t>
            </w:r>
          </w:p>
        </w:tc>
        <w:tc>
          <w:tcPr>
            <w:tcW w:w="709" w:type="dxa"/>
          </w:tcPr>
          <w:p w:rsidR="00D05A45" w:rsidRPr="001E29DA" w:rsidRDefault="00262920"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60</w:t>
            </w:r>
          </w:p>
        </w:tc>
        <w:tc>
          <w:tcPr>
            <w:tcW w:w="708" w:type="dxa"/>
          </w:tcPr>
          <w:p w:rsidR="00D05A45" w:rsidRPr="001E29DA" w:rsidRDefault="00262920"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2</w:t>
            </w:r>
          </w:p>
        </w:tc>
        <w:tc>
          <w:tcPr>
            <w:tcW w:w="709" w:type="dxa"/>
          </w:tcPr>
          <w:p w:rsidR="00D05A45" w:rsidRPr="001E29DA" w:rsidRDefault="00262920"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4</w:t>
            </w:r>
            <w:r w:rsidR="00D05A45" w:rsidRPr="001E29DA">
              <w:rPr>
                <w:rFonts w:ascii="Times New Roman" w:eastAsia="Times New Roman" w:hAnsi="Times New Roman"/>
                <w:sz w:val="28"/>
                <w:szCs w:val="28"/>
                <w:lang w:val="uk-UA" w:eastAsia="ru-RU"/>
              </w:rPr>
              <w:t>0</w:t>
            </w:r>
          </w:p>
        </w:tc>
        <w:tc>
          <w:tcPr>
            <w:tcW w:w="700" w:type="dxa"/>
          </w:tcPr>
          <w:p w:rsidR="00D05A45" w:rsidRPr="001E29DA" w:rsidRDefault="00262920"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0</w:t>
            </w:r>
          </w:p>
        </w:tc>
        <w:tc>
          <w:tcPr>
            <w:tcW w:w="576"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p>
        </w:tc>
        <w:tc>
          <w:tcPr>
            <w:tcW w:w="1226" w:type="dxa"/>
          </w:tcPr>
          <w:p w:rsidR="00D05A45" w:rsidRPr="001E29DA" w:rsidRDefault="00262920"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60</w:t>
            </w:r>
          </w:p>
        </w:tc>
      </w:tr>
      <w:tr w:rsidR="00D05A45" w:rsidRPr="001E29DA" w:rsidTr="00A42B55">
        <w:trPr>
          <w:trHeight w:val="618"/>
        </w:trPr>
        <w:tc>
          <w:tcPr>
            <w:tcW w:w="1181"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Всього</w:t>
            </w:r>
          </w:p>
        </w:tc>
        <w:tc>
          <w:tcPr>
            <w:tcW w:w="941" w:type="dxa"/>
          </w:tcPr>
          <w:p w:rsidR="00D05A45" w:rsidRPr="001E29DA" w:rsidRDefault="00262920"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42</w:t>
            </w:r>
          </w:p>
        </w:tc>
        <w:tc>
          <w:tcPr>
            <w:tcW w:w="1134" w:type="dxa"/>
          </w:tcPr>
          <w:p w:rsidR="00D05A45" w:rsidRPr="001E29DA" w:rsidRDefault="00262920"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7</w:t>
            </w:r>
          </w:p>
        </w:tc>
        <w:tc>
          <w:tcPr>
            <w:tcW w:w="708" w:type="dxa"/>
          </w:tcPr>
          <w:p w:rsidR="00D05A45" w:rsidRPr="001E29DA" w:rsidRDefault="00262920"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17</w:t>
            </w:r>
          </w:p>
        </w:tc>
        <w:tc>
          <w:tcPr>
            <w:tcW w:w="851" w:type="dxa"/>
          </w:tcPr>
          <w:p w:rsidR="00D05A45" w:rsidRPr="001E29DA" w:rsidRDefault="00262920"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19</w:t>
            </w:r>
          </w:p>
        </w:tc>
        <w:tc>
          <w:tcPr>
            <w:tcW w:w="709" w:type="dxa"/>
          </w:tcPr>
          <w:p w:rsidR="00D05A45" w:rsidRPr="001E29DA" w:rsidRDefault="00262920"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45</w:t>
            </w:r>
          </w:p>
        </w:tc>
        <w:tc>
          <w:tcPr>
            <w:tcW w:w="708" w:type="dxa"/>
          </w:tcPr>
          <w:p w:rsidR="00D05A45" w:rsidRPr="001E29DA" w:rsidRDefault="00262920"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16</w:t>
            </w:r>
          </w:p>
        </w:tc>
        <w:tc>
          <w:tcPr>
            <w:tcW w:w="709" w:type="dxa"/>
          </w:tcPr>
          <w:p w:rsidR="00D05A45" w:rsidRPr="001E29DA" w:rsidRDefault="00262920"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38</w:t>
            </w:r>
          </w:p>
        </w:tc>
        <w:tc>
          <w:tcPr>
            <w:tcW w:w="700" w:type="dxa"/>
          </w:tcPr>
          <w:p w:rsidR="00D05A45" w:rsidRPr="001E29DA" w:rsidRDefault="00262920"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0</w:t>
            </w:r>
          </w:p>
        </w:tc>
        <w:tc>
          <w:tcPr>
            <w:tcW w:w="576" w:type="dxa"/>
          </w:tcPr>
          <w:p w:rsidR="00D05A45" w:rsidRPr="001E29DA" w:rsidRDefault="00D05A45" w:rsidP="001E29DA">
            <w:pPr>
              <w:spacing w:after="0" w:line="240" w:lineRule="auto"/>
              <w:jc w:val="both"/>
              <w:rPr>
                <w:rFonts w:ascii="Times New Roman" w:eastAsia="Times New Roman" w:hAnsi="Times New Roman"/>
                <w:sz w:val="28"/>
                <w:szCs w:val="28"/>
                <w:lang w:val="uk-UA" w:eastAsia="ru-RU"/>
              </w:rPr>
            </w:pPr>
          </w:p>
        </w:tc>
        <w:tc>
          <w:tcPr>
            <w:tcW w:w="1226" w:type="dxa"/>
          </w:tcPr>
          <w:p w:rsidR="00D05A45" w:rsidRPr="001E29DA" w:rsidRDefault="00A606B1" w:rsidP="001E29DA">
            <w:pPr>
              <w:spacing w:after="0" w:line="240" w:lineRule="auto"/>
              <w:jc w:val="both"/>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62</w:t>
            </w:r>
          </w:p>
        </w:tc>
      </w:tr>
    </w:tbl>
    <w:p w:rsidR="00D05A45" w:rsidRPr="001E29DA" w:rsidRDefault="00D05A45" w:rsidP="001E29DA">
      <w:pPr>
        <w:spacing w:after="0" w:line="240" w:lineRule="auto"/>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 xml:space="preserve">Якісний  показник     -   </w:t>
      </w:r>
      <w:r w:rsidR="00A606B1" w:rsidRPr="001E29DA">
        <w:rPr>
          <w:rFonts w:ascii="Times New Roman" w:eastAsia="Times New Roman" w:hAnsi="Times New Roman"/>
          <w:sz w:val="28"/>
          <w:szCs w:val="28"/>
          <w:lang w:val="uk-UA" w:eastAsia="ru-RU"/>
        </w:rPr>
        <w:t>62</w:t>
      </w:r>
      <w:r w:rsidRPr="001E29DA">
        <w:rPr>
          <w:rFonts w:ascii="Times New Roman" w:eastAsia="Times New Roman" w:hAnsi="Times New Roman"/>
          <w:sz w:val="28"/>
          <w:szCs w:val="28"/>
          <w:lang w:val="uk-UA" w:eastAsia="ru-RU"/>
        </w:rPr>
        <w:t xml:space="preserve">  %</w:t>
      </w:r>
    </w:p>
    <w:p w:rsidR="00D05A45" w:rsidRPr="001E29DA" w:rsidRDefault="00D05A45" w:rsidP="001E29DA">
      <w:pPr>
        <w:spacing w:after="0" w:line="240" w:lineRule="auto"/>
        <w:rPr>
          <w:rFonts w:ascii="Times New Roman" w:eastAsia="Times New Roman" w:hAnsi="Times New Roman"/>
          <w:sz w:val="28"/>
          <w:szCs w:val="28"/>
          <w:lang w:val="uk-UA" w:eastAsia="ru-RU"/>
        </w:rPr>
      </w:pPr>
      <w:r w:rsidRPr="001E29DA">
        <w:rPr>
          <w:rFonts w:ascii="Times New Roman" w:eastAsia="Times New Roman" w:hAnsi="Times New Roman"/>
          <w:sz w:val="28"/>
          <w:szCs w:val="28"/>
          <w:lang w:val="uk-UA" w:eastAsia="ru-RU"/>
        </w:rPr>
        <w:t xml:space="preserve">Початковий  рівень    -   </w:t>
      </w:r>
      <w:r w:rsidR="00A606B1" w:rsidRPr="001E29DA">
        <w:rPr>
          <w:rFonts w:ascii="Times New Roman" w:eastAsia="Times New Roman" w:hAnsi="Times New Roman"/>
          <w:sz w:val="28"/>
          <w:szCs w:val="28"/>
          <w:lang w:val="uk-UA" w:eastAsia="ru-RU"/>
        </w:rPr>
        <w:t>0</w:t>
      </w:r>
      <w:r w:rsidRPr="001E29DA">
        <w:rPr>
          <w:rFonts w:ascii="Times New Roman" w:eastAsia="Times New Roman" w:hAnsi="Times New Roman"/>
          <w:sz w:val="28"/>
          <w:szCs w:val="28"/>
          <w:lang w:val="uk-UA" w:eastAsia="ru-RU"/>
        </w:rPr>
        <w:t xml:space="preserve">  %</w:t>
      </w:r>
    </w:p>
    <w:p w:rsidR="00CD7A85" w:rsidRPr="001E29DA" w:rsidRDefault="00D05A45" w:rsidP="001E29DA">
      <w:pPr>
        <w:spacing w:after="0" w:line="240" w:lineRule="auto"/>
        <w:ind w:firstLine="708"/>
        <w:jc w:val="both"/>
        <w:rPr>
          <w:rFonts w:ascii="Times New Roman" w:eastAsia="Times New Roman" w:hAnsi="Times New Roman"/>
          <w:sz w:val="28"/>
          <w:szCs w:val="28"/>
          <w:lang w:val="ru-RU" w:eastAsia="ru-RU"/>
        </w:rPr>
      </w:pPr>
      <w:r w:rsidRPr="001E29DA">
        <w:rPr>
          <w:rFonts w:ascii="Times New Roman" w:eastAsia="Times New Roman" w:hAnsi="Times New Roman"/>
          <w:sz w:val="28"/>
          <w:szCs w:val="28"/>
          <w:lang w:val="uk-UA" w:eastAsia="ru-RU"/>
        </w:rPr>
        <w:t xml:space="preserve">Аналізуючи результати навчальних досягнень слід відмітити,  що адміністрацією </w:t>
      </w:r>
      <w:r w:rsidR="00A606B1" w:rsidRPr="001E29DA">
        <w:rPr>
          <w:rFonts w:ascii="Times New Roman" w:eastAsia="Times New Roman" w:hAnsi="Times New Roman"/>
          <w:sz w:val="28"/>
          <w:szCs w:val="28"/>
          <w:lang w:val="uk-UA" w:eastAsia="ru-RU"/>
        </w:rPr>
        <w:t xml:space="preserve"> </w:t>
      </w:r>
      <w:r w:rsidRPr="001E29DA">
        <w:rPr>
          <w:rFonts w:ascii="Times New Roman" w:eastAsia="Times New Roman" w:hAnsi="Times New Roman"/>
          <w:sz w:val="28"/>
          <w:szCs w:val="28"/>
          <w:lang w:val="uk-UA" w:eastAsia="ru-RU"/>
        </w:rPr>
        <w:t>особлива увага зверталася на  об’єктивність оцінювання знань, умінь  учнів, якісний показник успішності учнів 4,5,9 класів.</w:t>
      </w:r>
      <w:r w:rsidR="00A606B1" w:rsidRPr="001E29DA">
        <w:rPr>
          <w:rFonts w:ascii="Times New Roman" w:eastAsia="Times New Roman" w:hAnsi="Times New Roman"/>
          <w:sz w:val="28"/>
          <w:szCs w:val="28"/>
          <w:lang w:val="ru-RU" w:eastAsia="ru-RU"/>
        </w:rPr>
        <w:t xml:space="preserve"> </w:t>
      </w:r>
      <w:proofErr w:type="spellStart"/>
      <w:r w:rsidR="00A606B1" w:rsidRPr="001E29DA">
        <w:rPr>
          <w:rFonts w:ascii="Times New Roman" w:eastAsia="Times New Roman" w:hAnsi="Times New Roman"/>
          <w:sz w:val="28"/>
          <w:szCs w:val="28"/>
          <w:lang w:val="ru-RU" w:eastAsia="ru-RU"/>
        </w:rPr>
        <w:t>Учні</w:t>
      </w:r>
      <w:proofErr w:type="spellEnd"/>
      <w:r w:rsidR="00A606B1" w:rsidRPr="001E29DA">
        <w:rPr>
          <w:rFonts w:ascii="Times New Roman" w:eastAsia="Times New Roman" w:hAnsi="Times New Roman"/>
          <w:sz w:val="28"/>
          <w:szCs w:val="28"/>
          <w:lang w:val="ru-RU" w:eastAsia="ru-RU"/>
        </w:rPr>
        <w:t xml:space="preserve"> 1,2  класів </w:t>
      </w:r>
      <w:proofErr w:type="spellStart"/>
      <w:r w:rsidR="00A606B1" w:rsidRPr="001E29DA">
        <w:rPr>
          <w:rFonts w:ascii="Times New Roman" w:eastAsia="Times New Roman" w:hAnsi="Times New Roman"/>
          <w:sz w:val="28"/>
          <w:szCs w:val="28"/>
          <w:lang w:val="ru-RU" w:eastAsia="ru-RU"/>
        </w:rPr>
        <w:t>оцінюються</w:t>
      </w:r>
      <w:proofErr w:type="spellEnd"/>
      <w:r w:rsidR="00A606B1" w:rsidRPr="001E29DA">
        <w:rPr>
          <w:rFonts w:ascii="Times New Roman" w:eastAsia="Times New Roman" w:hAnsi="Times New Roman"/>
          <w:sz w:val="28"/>
          <w:szCs w:val="28"/>
          <w:lang w:val="ru-RU" w:eastAsia="ru-RU"/>
        </w:rPr>
        <w:t xml:space="preserve"> вербально</w:t>
      </w:r>
      <w:r w:rsidR="00A606B1" w:rsidRPr="001E29DA">
        <w:rPr>
          <w:rFonts w:ascii="Times New Roman" w:eastAsia="Times New Roman" w:hAnsi="Times New Roman"/>
          <w:sz w:val="28"/>
          <w:szCs w:val="28"/>
          <w:lang w:val="uk-UA" w:eastAsia="ru-RU"/>
        </w:rPr>
        <w:t xml:space="preserve">, 3 класу – формувальне та </w:t>
      </w:r>
      <w:proofErr w:type="gramStart"/>
      <w:r w:rsidR="00A606B1" w:rsidRPr="001E29DA">
        <w:rPr>
          <w:rFonts w:ascii="Times New Roman" w:eastAsia="Times New Roman" w:hAnsi="Times New Roman"/>
          <w:sz w:val="28"/>
          <w:szCs w:val="28"/>
          <w:lang w:val="uk-UA" w:eastAsia="ru-RU"/>
        </w:rPr>
        <w:t>п</w:t>
      </w:r>
      <w:proofErr w:type="gramEnd"/>
      <w:r w:rsidR="00A606B1" w:rsidRPr="001E29DA">
        <w:rPr>
          <w:rFonts w:ascii="Times New Roman" w:eastAsia="Times New Roman" w:hAnsi="Times New Roman"/>
          <w:sz w:val="28"/>
          <w:szCs w:val="28"/>
          <w:lang w:val="uk-UA" w:eastAsia="ru-RU"/>
        </w:rPr>
        <w:t xml:space="preserve">ідсумкове оцінювання.  </w:t>
      </w:r>
      <w:proofErr w:type="spellStart"/>
      <w:r w:rsidRPr="001E29DA">
        <w:rPr>
          <w:rFonts w:ascii="Times New Roman" w:eastAsia="Times New Roman" w:hAnsi="Times New Roman"/>
          <w:sz w:val="28"/>
          <w:szCs w:val="28"/>
          <w:lang w:val="ru-RU" w:eastAsia="ru-RU"/>
        </w:rPr>
        <w:t>Результативність</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навчальних</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досягнень</w:t>
      </w:r>
      <w:proofErr w:type="spellEnd"/>
      <w:r w:rsidRPr="001E29DA">
        <w:rPr>
          <w:rFonts w:ascii="Times New Roman" w:eastAsia="Times New Roman" w:hAnsi="Times New Roman"/>
          <w:sz w:val="28"/>
          <w:szCs w:val="28"/>
          <w:lang w:val="ru-RU" w:eastAsia="ru-RU"/>
        </w:rPr>
        <w:t xml:space="preserve"> показала,  </w:t>
      </w:r>
      <w:proofErr w:type="spellStart"/>
      <w:r w:rsidRPr="001E29DA">
        <w:rPr>
          <w:rFonts w:ascii="Times New Roman" w:eastAsia="Times New Roman" w:hAnsi="Times New Roman"/>
          <w:sz w:val="28"/>
          <w:szCs w:val="28"/>
          <w:lang w:val="ru-RU" w:eastAsia="ru-RU"/>
        </w:rPr>
        <w:t>що</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знання</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учнів</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залишаються</w:t>
      </w:r>
      <w:proofErr w:type="spellEnd"/>
      <w:r w:rsidRPr="001E29DA">
        <w:rPr>
          <w:rFonts w:ascii="Times New Roman" w:eastAsia="Times New Roman" w:hAnsi="Times New Roman"/>
          <w:sz w:val="28"/>
          <w:szCs w:val="28"/>
          <w:lang w:val="ru-RU" w:eastAsia="ru-RU"/>
        </w:rPr>
        <w:t xml:space="preserve"> на </w:t>
      </w:r>
      <w:proofErr w:type="spellStart"/>
      <w:r w:rsidRPr="001E29DA">
        <w:rPr>
          <w:rFonts w:ascii="Times New Roman" w:eastAsia="Times New Roman" w:hAnsi="Times New Roman"/>
          <w:sz w:val="28"/>
          <w:szCs w:val="28"/>
          <w:lang w:val="ru-RU" w:eastAsia="ru-RU"/>
        </w:rPr>
        <w:t>належному</w:t>
      </w:r>
      <w:proofErr w:type="spellEnd"/>
      <w:r w:rsidRPr="001E29DA">
        <w:rPr>
          <w:rFonts w:ascii="Times New Roman" w:eastAsia="Times New Roman" w:hAnsi="Times New Roman"/>
          <w:sz w:val="28"/>
          <w:szCs w:val="28"/>
          <w:lang w:val="ru-RU" w:eastAsia="ru-RU"/>
        </w:rPr>
        <w:t xml:space="preserve"> </w:t>
      </w:r>
      <w:proofErr w:type="spellStart"/>
      <w:proofErr w:type="gramStart"/>
      <w:r w:rsidRPr="001E29DA">
        <w:rPr>
          <w:rFonts w:ascii="Times New Roman" w:eastAsia="Times New Roman" w:hAnsi="Times New Roman"/>
          <w:sz w:val="28"/>
          <w:szCs w:val="28"/>
          <w:lang w:val="ru-RU" w:eastAsia="ru-RU"/>
        </w:rPr>
        <w:t>р</w:t>
      </w:r>
      <w:proofErr w:type="gramEnd"/>
      <w:r w:rsidRPr="001E29DA">
        <w:rPr>
          <w:rFonts w:ascii="Times New Roman" w:eastAsia="Times New Roman" w:hAnsi="Times New Roman"/>
          <w:sz w:val="28"/>
          <w:szCs w:val="28"/>
          <w:lang w:val="ru-RU" w:eastAsia="ru-RU"/>
        </w:rPr>
        <w:t>івні</w:t>
      </w:r>
      <w:proofErr w:type="spellEnd"/>
      <w:r w:rsidRPr="001E29DA">
        <w:rPr>
          <w:rFonts w:ascii="Times New Roman" w:eastAsia="Times New Roman" w:hAnsi="Times New Roman"/>
          <w:sz w:val="28"/>
          <w:szCs w:val="28"/>
          <w:lang w:val="ru-RU" w:eastAsia="ru-RU"/>
        </w:rPr>
        <w:t xml:space="preserve">.  З такими </w:t>
      </w:r>
      <w:proofErr w:type="spellStart"/>
      <w:r w:rsidRPr="001E29DA">
        <w:rPr>
          <w:rFonts w:ascii="Times New Roman" w:eastAsia="Times New Roman" w:hAnsi="Times New Roman"/>
          <w:sz w:val="28"/>
          <w:szCs w:val="28"/>
          <w:lang w:val="ru-RU" w:eastAsia="ru-RU"/>
        </w:rPr>
        <w:t>учнями</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потрібно</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проводити</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відповідну</w:t>
      </w:r>
      <w:proofErr w:type="spellEnd"/>
      <w:r w:rsidRPr="001E29DA">
        <w:rPr>
          <w:rFonts w:ascii="Times New Roman" w:eastAsia="Times New Roman" w:hAnsi="Times New Roman"/>
          <w:sz w:val="28"/>
          <w:szCs w:val="28"/>
          <w:lang w:val="ru-RU" w:eastAsia="ru-RU"/>
        </w:rPr>
        <w:t xml:space="preserve"> роботу</w:t>
      </w:r>
      <w:r w:rsidRPr="001E29DA">
        <w:rPr>
          <w:rFonts w:ascii="Times New Roman" w:eastAsia="Times New Roman" w:hAnsi="Times New Roman"/>
          <w:sz w:val="28"/>
          <w:szCs w:val="28"/>
          <w:lang w:val="uk-UA" w:eastAsia="ru-RU"/>
        </w:rPr>
        <w:t xml:space="preserve"> </w:t>
      </w:r>
      <w:r w:rsidRPr="001E29DA">
        <w:rPr>
          <w:rFonts w:ascii="Times New Roman" w:eastAsia="Times New Roman" w:hAnsi="Times New Roman"/>
          <w:sz w:val="28"/>
          <w:szCs w:val="28"/>
          <w:lang w:val="ru-RU" w:eastAsia="ru-RU"/>
        </w:rPr>
        <w:t xml:space="preserve">з </w:t>
      </w:r>
      <w:proofErr w:type="spellStart"/>
      <w:r w:rsidRPr="001E29DA">
        <w:rPr>
          <w:rFonts w:ascii="Times New Roman" w:eastAsia="Times New Roman" w:hAnsi="Times New Roman"/>
          <w:sz w:val="28"/>
          <w:szCs w:val="28"/>
          <w:lang w:val="ru-RU" w:eastAsia="ru-RU"/>
        </w:rPr>
        <w:t>підвищення</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якості</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знань</w:t>
      </w:r>
      <w:proofErr w:type="spellEnd"/>
      <w:r w:rsidRPr="001E29DA">
        <w:rPr>
          <w:rFonts w:ascii="Times New Roman" w:eastAsia="Times New Roman" w:hAnsi="Times New Roman"/>
          <w:sz w:val="28"/>
          <w:szCs w:val="28"/>
          <w:lang w:val="ru-RU" w:eastAsia="ru-RU"/>
        </w:rPr>
        <w:t xml:space="preserve"> та </w:t>
      </w:r>
      <w:proofErr w:type="spellStart"/>
      <w:r w:rsidRPr="001E29DA">
        <w:rPr>
          <w:rFonts w:ascii="Times New Roman" w:eastAsia="Times New Roman" w:hAnsi="Times New Roman"/>
          <w:sz w:val="28"/>
          <w:szCs w:val="28"/>
          <w:lang w:val="ru-RU" w:eastAsia="ru-RU"/>
        </w:rPr>
        <w:t>умінь</w:t>
      </w:r>
      <w:proofErr w:type="spellEnd"/>
      <w:r w:rsidRPr="001E29DA">
        <w:rPr>
          <w:rFonts w:ascii="Times New Roman" w:eastAsia="Times New Roman" w:hAnsi="Times New Roman"/>
          <w:sz w:val="28"/>
          <w:szCs w:val="28"/>
          <w:lang w:val="ru-RU" w:eastAsia="ru-RU"/>
        </w:rPr>
        <w:t xml:space="preserve">.  </w:t>
      </w:r>
    </w:p>
    <w:p w:rsidR="001E29DA" w:rsidRPr="001E29DA" w:rsidRDefault="001E29DA" w:rsidP="001E29DA">
      <w:pPr>
        <w:spacing w:after="0" w:line="240" w:lineRule="auto"/>
        <w:ind w:firstLine="708"/>
        <w:jc w:val="both"/>
        <w:rPr>
          <w:rFonts w:ascii="Times New Roman" w:eastAsia="Times New Roman" w:hAnsi="Times New Roman"/>
          <w:sz w:val="28"/>
          <w:szCs w:val="28"/>
          <w:lang w:val="ru-RU" w:eastAsia="ru-RU"/>
        </w:rPr>
      </w:pPr>
    </w:p>
    <w:p w:rsidR="001E29DA" w:rsidRPr="001E29DA" w:rsidRDefault="001E29DA" w:rsidP="001E29DA">
      <w:pPr>
        <w:widowControl w:val="0"/>
        <w:autoSpaceDE w:val="0"/>
        <w:autoSpaceDN w:val="0"/>
        <w:spacing w:after="0" w:line="240" w:lineRule="auto"/>
        <w:ind w:left="20"/>
        <w:outlineLvl w:val="0"/>
        <w:rPr>
          <w:rFonts w:ascii="Times New Roman" w:eastAsia="Times New Roman" w:hAnsi="Times New Roman"/>
          <w:b/>
          <w:bCs/>
          <w:sz w:val="28"/>
          <w:szCs w:val="28"/>
          <w:lang w:val="uk-UA"/>
        </w:rPr>
      </w:pPr>
      <w:r w:rsidRPr="001E29DA">
        <w:rPr>
          <w:rFonts w:ascii="Times New Roman" w:eastAsia="Times New Roman" w:hAnsi="Times New Roman"/>
          <w:b/>
          <w:bCs/>
          <w:color w:val="000000"/>
          <w:sz w:val="28"/>
          <w:szCs w:val="28"/>
          <w:lang w:val="uk-UA"/>
        </w:rPr>
        <w:t xml:space="preserve">       </w:t>
      </w:r>
      <w:r w:rsidRPr="001E29DA">
        <w:rPr>
          <w:rFonts w:ascii="Times New Roman" w:eastAsia="Times New Roman" w:hAnsi="Times New Roman"/>
          <w:b/>
          <w:bCs/>
          <w:sz w:val="28"/>
          <w:szCs w:val="28"/>
          <w:lang w:val="uk-UA"/>
        </w:rPr>
        <w:t xml:space="preserve">SWOT-  аналіз формування учнівських </w:t>
      </w:r>
      <w:proofErr w:type="spellStart"/>
      <w:r w:rsidRPr="001E29DA">
        <w:rPr>
          <w:rFonts w:ascii="Times New Roman" w:eastAsia="Times New Roman" w:hAnsi="Times New Roman"/>
          <w:b/>
          <w:bCs/>
          <w:sz w:val="28"/>
          <w:szCs w:val="28"/>
          <w:lang w:val="uk-UA"/>
        </w:rPr>
        <w:t>компетентностей</w:t>
      </w:r>
      <w:proofErr w:type="spellEnd"/>
    </w:p>
    <w:p w:rsidR="001E29DA" w:rsidRPr="001E29DA" w:rsidRDefault="001E29DA" w:rsidP="001E29DA">
      <w:pPr>
        <w:widowControl w:val="0"/>
        <w:autoSpaceDE w:val="0"/>
        <w:autoSpaceDN w:val="0"/>
        <w:spacing w:after="0" w:line="240" w:lineRule="auto"/>
        <w:ind w:left="20"/>
        <w:outlineLvl w:val="0"/>
        <w:rPr>
          <w:rFonts w:ascii="Times New Roman" w:eastAsia="Times New Roman" w:hAnsi="Times New Roman"/>
          <w:bCs/>
          <w:sz w:val="28"/>
          <w:szCs w:val="28"/>
          <w:lang w:val="uk-UA"/>
        </w:rPr>
      </w:pPr>
    </w:p>
    <w:tbl>
      <w:tblPr>
        <w:tblW w:w="9606" w:type="dxa"/>
        <w:tblBorders>
          <w:top w:val="single" w:sz="4" w:space="0" w:color="000000"/>
          <w:left w:val="single" w:sz="4" w:space="0" w:color="000000"/>
          <w:bottom w:val="single" w:sz="4" w:space="0" w:color="000000"/>
          <w:right w:val="single" w:sz="4" w:space="0" w:color="000000"/>
        </w:tblBorders>
        <w:tblLayout w:type="fixed"/>
        <w:tblLook w:val="0400"/>
      </w:tblPr>
      <w:tblGrid>
        <w:gridCol w:w="250"/>
        <w:gridCol w:w="2835"/>
        <w:gridCol w:w="3544"/>
        <w:gridCol w:w="2977"/>
      </w:tblGrid>
      <w:tr w:rsidR="001E29DA" w:rsidRPr="001B4370" w:rsidTr="008E15FB">
        <w:trPr>
          <w:trHeight w:val="670"/>
        </w:trPr>
        <w:tc>
          <w:tcPr>
            <w:tcW w:w="250" w:type="dxa"/>
            <w:vMerge w:val="restart"/>
            <w:tcBorders>
              <w:top w:val="nil"/>
              <w:left w:val="nil"/>
              <w:right w:val="single" w:sz="2" w:space="0" w:color="000000"/>
            </w:tcBorders>
            <w:shd w:val="clear" w:color="auto" w:fill="FFFFFF"/>
          </w:tcPr>
          <w:p w:rsidR="001E29DA" w:rsidRPr="001B4370" w:rsidRDefault="001E29DA" w:rsidP="001E29DA">
            <w:pPr>
              <w:widowControl w:val="0"/>
              <w:autoSpaceDE w:val="0"/>
              <w:autoSpaceDN w:val="0"/>
              <w:spacing w:after="0" w:line="240" w:lineRule="auto"/>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 xml:space="preserve">       </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Pr>
          <w:p w:rsidR="001E29DA" w:rsidRPr="001B4370" w:rsidRDefault="001E29DA" w:rsidP="001E29DA">
            <w:pPr>
              <w:widowControl w:val="0"/>
              <w:autoSpaceDE w:val="0"/>
              <w:autoSpaceDN w:val="0"/>
              <w:spacing w:after="0" w:line="240" w:lineRule="auto"/>
              <w:ind w:left="1032"/>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Напрямок</w:t>
            </w:r>
          </w:p>
        </w:tc>
        <w:tc>
          <w:tcPr>
            <w:tcW w:w="3544" w:type="dxa"/>
            <w:tcBorders>
              <w:top w:val="single" w:sz="2" w:space="0" w:color="000000"/>
              <w:left w:val="single" w:sz="2" w:space="0" w:color="000000"/>
              <w:bottom w:val="single" w:sz="2" w:space="0" w:color="000000"/>
              <w:right w:val="single" w:sz="2" w:space="0" w:color="000000"/>
            </w:tcBorders>
            <w:shd w:val="clear" w:color="auto" w:fill="FFFFFF"/>
          </w:tcPr>
          <w:p w:rsidR="001E29DA" w:rsidRPr="001B4370" w:rsidRDefault="001E29DA" w:rsidP="001E29DA">
            <w:pPr>
              <w:widowControl w:val="0"/>
              <w:autoSpaceDE w:val="0"/>
              <w:autoSpaceDN w:val="0"/>
              <w:spacing w:after="0" w:line="240" w:lineRule="auto"/>
              <w:ind w:left="192" w:hanging="13"/>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Позитивні тенденції</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Pr>
          <w:p w:rsidR="001E29DA" w:rsidRPr="001B4370" w:rsidRDefault="001E29DA" w:rsidP="001E29DA">
            <w:pPr>
              <w:widowControl w:val="0"/>
              <w:autoSpaceDE w:val="0"/>
              <w:autoSpaceDN w:val="0"/>
              <w:spacing w:after="0" w:line="240" w:lineRule="auto"/>
              <w:ind w:left="153" w:right="149" w:firstLine="19"/>
              <w:jc w:val="center"/>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Проблеми</w:t>
            </w:r>
          </w:p>
        </w:tc>
      </w:tr>
      <w:tr w:rsidR="001E29DA" w:rsidRPr="001B4370" w:rsidTr="008E15FB">
        <w:trPr>
          <w:trHeight w:val="2448"/>
        </w:trPr>
        <w:tc>
          <w:tcPr>
            <w:tcW w:w="250" w:type="dxa"/>
            <w:vMerge/>
            <w:tcBorders>
              <w:top w:val="nil"/>
              <w:left w:val="nil"/>
              <w:bottom w:val="single" w:sz="2" w:space="0" w:color="000000"/>
              <w:right w:val="single" w:sz="2" w:space="0" w:color="000000"/>
            </w:tcBorders>
            <w:shd w:val="clear" w:color="auto" w:fill="FFFFFF"/>
          </w:tcPr>
          <w:p w:rsidR="001E29DA" w:rsidRPr="001B4370" w:rsidRDefault="001E29DA" w:rsidP="001E29DA">
            <w:pPr>
              <w:widowControl w:val="0"/>
              <w:autoSpaceDE w:val="0"/>
              <w:autoSpaceDN w:val="0"/>
              <w:spacing w:after="0" w:line="240" w:lineRule="auto"/>
              <w:rPr>
                <w:rFonts w:ascii="Times New Roman" w:eastAsia="Times New Roman" w:hAnsi="Times New Roman"/>
                <w:sz w:val="24"/>
                <w:szCs w:val="24"/>
                <w:lang w:val="uk-UA"/>
              </w:rPr>
            </w:pPr>
          </w:p>
        </w:tc>
        <w:tc>
          <w:tcPr>
            <w:tcW w:w="2835" w:type="dxa"/>
            <w:tcBorders>
              <w:top w:val="single" w:sz="2" w:space="0" w:color="000000"/>
              <w:left w:val="single" w:sz="2" w:space="0" w:color="000000"/>
              <w:bottom w:val="single" w:sz="2" w:space="0" w:color="auto"/>
              <w:right w:val="single" w:sz="6" w:space="0" w:color="000000"/>
            </w:tcBorders>
            <w:shd w:val="clear" w:color="auto" w:fill="FFFFFF"/>
          </w:tcPr>
          <w:p w:rsidR="001E29DA" w:rsidRPr="001B4370" w:rsidRDefault="001E29DA" w:rsidP="001E29DA">
            <w:pPr>
              <w:widowControl w:val="0"/>
              <w:autoSpaceDE w:val="0"/>
              <w:autoSpaceDN w:val="0"/>
              <w:spacing w:after="0" w:line="240" w:lineRule="auto"/>
              <w:jc w:val="both"/>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 xml:space="preserve">1.Освітнє середовище мотивує здобувачів освіти до оволодіння ключовими </w:t>
            </w:r>
            <w:proofErr w:type="spellStart"/>
            <w:r w:rsidRPr="001B4370">
              <w:rPr>
                <w:rFonts w:ascii="Times New Roman" w:eastAsia="Times New Roman" w:hAnsi="Times New Roman"/>
                <w:sz w:val="24"/>
                <w:szCs w:val="24"/>
                <w:lang w:val="uk-UA"/>
              </w:rPr>
              <w:t>компетентностями</w:t>
            </w:r>
            <w:proofErr w:type="spellEnd"/>
            <w:r w:rsidRPr="001B4370">
              <w:rPr>
                <w:rFonts w:ascii="Times New Roman" w:eastAsia="Times New Roman" w:hAnsi="Times New Roman"/>
                <w:sz w:val="24"/>
                <w:szCs w:val="24"/>
                <w:lang w:val="uk-UA"/>
              </w:rPr>
              <w:t xml:space="preserve"> та наскрізними вміннями, ведення здорового способу життя.</w:t>
            </w:r>
          </w:p>
        </w:tc>
        <w:tc>
          <w:tcPr>
            <w:tcW w:w="3544" w:type="dxa"/>
            <w:tcBorders>
              <w:top w:val="single" w:sz="2" w:space="0" w:color="000000"/>
              <w:left w:val="nil"/>
              <w:bottom w:val="single" w:sz="2" w:space="0" w:color="000000"/>
              <w:right w:val="single" w:sz="6" w:space="0" w:color="000000"/>
            </w:tcBorders>
            <w:shd w:val="clear" w:color="auto" w:fill="FFFFFF"/>
          </w:tcPr>
          <w:p w:rsidR="001E29DA" w:rsidRPr="001B4370" w:rsidRDefault="001E29DA" w:rsidP="001E29DA">
            <w:pPr>
              <w:widowControl w:val="0"/>
              <w:autoSpaceDE w:val="0"/>
              <w:autoSpaceDN w:val="0"/>
              <w:spacing w:after="0" w:line="240" w:lineRule="auto"/>
              <w:ind w:right="-108"/>
              <w:jc w:val="both"/>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 xml:space="preserve">У закладі освіти формуються навички здорового способу життя та екологічно доцільної поведінки в учнів. Простір закладу освіти, обладнання, засоби навчання сприяють формуванню в здобувачів освіти ключових </w:t>
            </w:r>
            <w:proofErr w:type="spellStart"/>
            <w:r w:rsidRPr="001B4370">
              <w:rPr>
                <w:rFonts w:ascii="Times New Roman" w:eastAsia="Times New Roman" w:hAnsi="Times New Roman"/>
                <w:sz w:val="24"/>
                <w:szCs w:val="24"/>
                <w:lang w:val="uk-UA"/>
              </w:rPr>
              <w:t>компетентностей</w:t>
            </w:r>
            <w:proofErr w:type="spellEnd"/>
            <w:r w:rsidRPr="001B4370">
              <w:rPr>
                <w:rFonts w:ascii="Times New Roman" w:eastAsia="Times New Roman" w:hAnsi="Times New Roman"/>
                <w:sz w:val="24"/>
                <w:szCs w:val="24"/>
                <w:lang w:val="uk-UA"/>
              </w:rPr>
              <w:t xml:space="preserve"> та умінь,</w:t>
            </w:r>
            <w:r w:rsidRPr="001B4370">
              <w:rPr>
                <w:rFonts w:ascii="Times New Roman" w:eastAsia="Times New Roman" w:hAnsi="Times New Roman"/>
                <w:sz w:val="24"/>
                <w:szCs w:val="24"/>
                <w:shd w:val="clear" w:color="auto" w:fill="FFFFFF"/>
                <w:lang w:val="uk-UA"/>
              </w:rPr>
              <w:t xml:space="preserve"> спільних для всіх </w:t>
            </w:r>
            <w:proofErr w:type="spellStart"/>
            <w:r w:rsidRPr="001B4370">
              <w:rPr>
                <w:rFonts w:ascii="Times New Roman" w:eastAsia="Times New Roman" w:hAnsi="Times New Roman"/>
                <w:sz w:val="24"/>
                <w:szCs w:val="24"/>
                <w:shd w:val="clear" w:color="auto" w:fill="FFFFFF"/>
                <w:lang w:val="uk-UA"/>
              </w:rPr>
              <w:t>компетентностей</w:t>
            </w:r>
            <w:proofErr w:type="spellEnd"/>
            <w:r w:rsidRPr="001B4370">
              <w:rPr>
                <w:rFonts w:ascii="Times New Roman" w:eastAsia="Times New Roman" w:hAnsi="Times New Roman"/>
                <w:sz w:val="24"/>
                <w:szCs w:val="24"/>
                <w:shd w:val="clear" w:color="auto" w:fill="FFFFFF"/>
                <w:lang w:val="uk-UA"/>
              </w:rPr>
              <w:t>.</w:t>
            </w:r>
          </w:p>
        </w:tc>
        <w:tc>
          <w:tcPr>
            <w:tcW w:w="2977" w:type="dxa"/>
            <w:vMerge w:val="restart"/>
            <w:tcBorders>
              <w:top w:val="single" w:sz="2" w:space="0" w:color="000000"/>
              <w:left w:val="nil"/>
              <w:right w:val="single" w:sz="6" w:space="0" w:color="000000"/>
            </w:tcBorders>
            <w:shd w:val="clear" w:color="auto" w:fill="FFFFFF"/>
          </w:tcPr>
          <w:p w:rsidR="001E29DA" w:rsidRPr="001B4370" w:rsidRDefault="001E29DA" w:rsidP="001E29DA">
            <w:pPr>
              <w:widowControl w:val="0"/>
              <w:autoSpaceDE w:val="0"/>
              <w:autoSpaceDN w:val="0"/>
              <w:spacing w:after="0" w:line="240" w:lineRule="auto"/>
              <w:ind w:right="33"/>
              <w:jc w:val="both"/>
              <w:rPr>
                <w:rFonts w:ascii="Times New Roman" w:eastAsia="Times New Roman" w:hAnsi="Times New Roman"/>
                <w:color w:val="000000"/>
                <w:sz w:val="24"/>
                <w:szCs w:val="24"/>
                <w:lang w:val="uk-UA"/>
              </w:rPr>
            </w:pPr>
            <w:r w:rsidRPr="001B4370">
              <w:rPr>
                <w:rFonts w:ascii="Times New Roman" w:eastAsia="Times New Roman" w:hAnsi="Times New Roman"/>
                <w:color w:val="000000"/>
                <w:sz w:val="24"/>
                <w:szCs w:val="24"/>
                <w:lang w:val="uk-UA"/>
              </w:rPr>
              <w:t>Якість  навченості здобувачів освіти в середнь</w:t>
            </w:r>
            <w:r w:rsidR="00705887">
              <w:rPr>
                <w:rFonts w:ascii="Times New Roman" w:eastAsia="Times New Roman" w:hAnsi="Times New Roman"/>
                <w:color w:val="000000"/>
                <w:sz w:val="24"/>
                <w:szCs w:val="24"/>
                <w:lang w:val="uk-UA"/>
              </w:rPr>
              <w:t>ому становила 68%, успішність 100</w:t>
            </w:r>
            <w:r w:rsidRPr="001B4370">
              <w:rPr>
                <w:rFonts w:ascii="Times New Roman" w:eastAsia="Times New Roman" w:hAnsi="Times New Roman"/>
                <w:color w:val="000000"/>
                <w:sz w:val="24"/>
                <w:szCs w:val="24"/>
                <w:lang w:val="uk-UA"/>
              </w:rPr>
              <w:t xml:space="preserve">%.  Участь  здобувачів освіти   в різних етапах Всеукраїнських учнівських олімпіад з базових дисциплін, конкурсах  на середньому </w:t>
            </w:r>
            <w:r w:rsidRPr="001B4370">
              <w:rPr>
                <w:rFonts w:ascii="Times New Roman" w:eastAsia="Times New Roman" w:hAnsi="Times New Roman"/>
                <w:color w:val="000000"/>
                <w:sz w:val="24"/>
                <w:szCs w:val="24"/>
                <w:lang w:val="uk-UA"/>
              </w:rPr>
              <w:lastRenderedPageBreak/>
              <w:t>рівні.</w:t>
            </w:r>
          </w:p>
          <w:p w:rsidR="001E29DA" w:rsidRPr="001B4370" w:rsidRDefault="001E29DA" w:rsidP="001E29DA">
            <w:pPr>
              <w:widowControl w:val="0"/>
              <w:autoSpaceDE w:val="0"/>
              <w:autoSpaceDN w:val="0"/>
              <w:spacing w:after="0" w:line="240" w:lineRule="auto"/>
              <w:ind w:right="459"/>
              <w:rPr>
                <w:rFonts w:ascii="Times New Roman" w:eastAsia="Times New Roman" w:hAnsi="Times New Roman"/>
                <w:sz w:val="24"/>
                <w:szCs w:val="24"/>
                <w:lang w:val="uk-UA"/>
              </w:rPr>
            </w:pPr>
          </w:p>
        </w:tc>
      </w:tr>
      <w:tr w:rsidR="001E29DA" w:rsidRPr="001B4370" w:rsidTr="008E15FB">
        <w:trPr>
          <w:trHeight w:val="1396"/>
        </w:trPr>
        <w:tc>
          <w:tcPr>
            <w:tcW w:w="250" w:type="dxa"/>
            <w:tcBorders>
              <w:top w:val="nil"/>
              <w:left w:val="nil"/>
              <w:bottom w:val="single" w:sz="4" w:space="0" w:color="auto"/>
              <w:right w:val="single" w:sz="2" w:space="0" w:color="000000"/>
            </w:tcBorders>
            <w:shd w:val="clear" w:color="auto" w:fill="FFFFFF"/>
          </w:tcPr>
          <w:p w:rsidR="001E29DA" w:rsidRPr="001B4370" w:rsidRDefault="001E29DA" w:rsidP="001E29DA">
            <w:pPr>
              <w:widowControl w:val="0"/>
              <w:autoSpaceDE w:val="0"/>
              <w:autoSpaceDN w:val="0"/>
              <w:spacing w:after="0" w:line="240" w:lineRule="auto"/>
              <w:rPr>
                <w:rFonts w:ascii="Times New Roman" w:eastAsia="Times New Roman" w:hAnsi="Times New Roman"/>
                <w:sz w:val="24"/>
                <w:szCs w:val="24"/>
                <w:lang w:val="uk-UA"/>
              </w:rPr>
            </w:pPr>
          </w:p>
        </w:tc>
        <w:tc>
          <w:tcPr>
            <w:tcW w:w="2835" w:type="dxa"/>
            <w:tcBorders>
              <w:left w:val="single" w:sz="2" w:space="0" w:color="000000"/>
              <w:bottom w:val="single" w:sz="4" w:space="0" w:color="auto"/>
              <w:right w:val="single" w:sz="6" w:space="0" w:color="000000"/>
            </w:tcBorders>
            <w:shd w:val="clear" w:color="auto" w:fill="FFFFFF"/>
          </w:tcPr>
          <w:p w:rsidR="001E29DA" w:rsidRPr="001B4370" w:rsidRDefault="001E29DA" w:rsidP="001E29DA">
            <w:pPr>
              <w:widowControl w:val="0"/>
              <w:autoSpaceDE w:val="0"/>
              <w:autoSpaceDN w:val="0"/>
              <w:spacing w:after="0" w:line="240" w:lineRule="auto"/>
              <w:jc w:val="both"/>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 xml:space="preserve"> 2.Система оцінювання в закладі освіти сприяє реалізації </w:t>
            </w:r>
            <w:proofErr w:type="spellStart"/>
            <w:r w:rsidRPr="001B4370">
              <w:rPr>
                <w:rFonts w:ascii="Times New Roman" w:eastAsia="Times New Roman" w:hAnsi="Times New Roman"/>
                <w:sz w:val="24"/>
                <w:szCs w:val="24"/>
                <w:lang w:val="uk-UA"/>
              </w:rPr>
              <w:t>компетентнісного</w:t>
            </w:r>
            <w:proofErr w:type="spellEnd"/>
            <w:r w:rsidRPr="001B4370">
              <w:rPr>
                <w:rFonts w:ascii="Times New Roman" w:eastAsia="Times New Roman" w:hAnsi="Times New Roman"/>
                <w:sz w:val="24"/>
                <w:szCs w:val="24"/>
                <w:lang w:val="uk-UA"/>
              </w:rPr>
              <w:t xml:space="preserve"> підходу до навчання.</w:t>
            </w:r>
          </w:p>
        </w:tc>
        <w:tc>
          <w:tcPr>
            <w:tcW w:w="3544" w:type="dxa"/>
            <w:tcBorders>
              <w:left w:val="single" w:sz="6" w:space="0" w:color="000000"/>
              <w:bottom w:val="single" w:sz="4" w:space="0" w:color="auto"/>
              <w:right w:val="single" w:sz="6" w:space="0" w:color="000000"/>
            </w:tcBorders>
            <w:shd w:val="clear" w:color="auto" w:fill="FFFFFF"/>
          </w:tcPr>
          <w:p w:rsidR="001E29DA" w:rsidRPr="001B4370" w:rsidRDefault="001E29DA" w:rsidP="001E29DA">
            <w:pPr>
              <w:widowControl w:val="0"/>
              <w:autoSpaceDE w:val="0"/>
              <w:autoSpaceDN w:val="0"/>
              <w:spacing w:after="0" w:line="240" w:lineRule="auto"/>
              <w:jc w:val="both"/>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 xml:space="preserve"> 90%  педагогічних працівників, які застосовують систему оцінювання, спрямовану на реалізацію </w:t>
            </w:r>
            <w:proofErr w:type="spellStart"/>
            <w:r w:rsidRPr="001B4370">
              <w:rPr>
                <w:rFonts w:ascii="Times New Roman" w:eastAsia="Times New Roman" w:hAnsi="Times New Roman"/>
                <w:sz w:val="24"/>
                <w:szCs w:val="24"/>
                <w:lang w:val="uk-UA"/>
              </w:rPr>
              <w:t>компетентнісного</w:t>
            </w:r>
            <w:proofErr w:type="spellEnd"/>
            <w:r w:rsidRPr="001B4370">
              <w:rPr>
                <w:rFonts w:ascii="Times New Roman" w:eastAsia="Times New Roman" w:hAnsi="Times New Roman"/>
                <w:sz w:val="24"/>
                <w:szCs w:val="24"/>
                <w:lang w:val="uk-UA"/>
              </w:rPr>
              <w:t xml:space="preserve"> підходу.</w:t>
            </w:r>
          </w:p>
        </w:tc>
        <w:tc>
          <w:tcPr>
            <w:tcW w:w="2977" w:type="dxa"/>
            <w:vMerge/>
            <w:tcBorders>
              <w:left w:val="single" w:sz="6" w:space="0" w:color="000000"/>
              <w:right w:val="single" w:sz="6" w:space="0" w:color="000000"/>
            </w:tcBorders>
            <w:shd w:val="clear" w:color="auto" w:fill="FFFFFF"/>
          </w:tcPr>
          <w:p w:rsidR="001E29DA" w:rsidRPr="001B4370" w:rsidRDefault="001E29DA" w:rsidP="001E29DA">
            <w:pPr>
              <w:widowControl w:val="0"/>
              <w:autoSpaceDE w:val="0"/>
              <w:autoSpaceDN w:val="0"/>
              <w:spacing w:after="0" w:line="240" w:lineRule="auto"/>
              <w:rPr>
                <w:rFonts w:ascii="Times New Roman" w:eastAsia="Times New Roman" w:hAnsi="Times New Roman"/>
                <w:sz w:val="24"/>
                <w:szCs w:val="24"/>
                <w:lang w:val="uk-UA"/>
              </w:rPr>
            </w:pPr>
          </w:p>
        </w:tc>
      </w:tr>
      <w:tr w:rsidR="001E29DA" w:rsidRPr="001B4370" w:rsidTr="008E15FB">
        <w:trPr>
          <w:trHeight w:val="1396"/>
        </w:trPr>
        <w:tc>
          <w:tcPr>
            <w:tcW w:w="250" w:type="dxa"/>
            <w:tcBorders>
              <w:top w:val="nil"/>
              <w:left w:val="nil"/>
              <w:bottom w:val="single" w:sz="4" w:space="0" w:color="auto"/>
              <w:right w:val="single" w:sz="2" w:space="0" w:color="000000"/>
            </w:tcBorders>
            <w:shd w:val="clear" w:color="auto" w:fill="FFFFFF"/>
          </w:tcPr>
          <w:p w:rsidR="001E29DA" w:rsidRPr="001B4370" w:rsidRDefault="001E29DA" w:rsidP="001E29DA">
            <w:pPr>
              <w:widowControl w:val="0"/>
              <w:autoSpaceDE w:val="0"/>
              <w:autoSpaceDN w:val="0"/>
              <w:spacing w:after="0" w:line="240" w:lineRule="auto"/>
              <w:rPr>
                <w:rFonts w:ascii="Times New Roman" w:eastAsia="Times New Roman" w:hAnsi="Times New Roman"/>
                <w:sz w:val="24"/>
                <w:szCs w:val="24"/>
                <w:lang w:val="uk-UA"/>
              </w:rPr>
            </w:pPr>
          </w:p>
        </w:tc>
        <w:tc>
          <w:tcPr>
            <w:tcW w:w="2835" w:type="dxa"/>
            <w:tcBorders>
              <w:left w:val="single" w:sz="2" w:space="0" w:color="000000"/>
              <w:bottom w:val="single" w:sz="4" w:space="0" w:color="auto"/>
              <w:right w:val="single" w:sz="6" w:space="0" w:color="000000"/>
            </w:tcBorders>
            <w:shd w:val="clear" w:color="auto" w:fill="FFFFFF"/>
          </w:tcPr>
          <w:p w:rsidR="001E29DA" w:rsidRPr="001B4370" w:rsidRDefault="001E29DA" w:rsidP="001E29DA">
            <w:pPr>
              <w:widowControl w:val="0"/>
              <w:autoSpaceDE w:val="0"/>
              <w:autoSpaceDN w:val="0"/>
              <w:spacing w:after="0" w:line="240" w:lineRule="auto"/>
              <w:jc w:val="both"/>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3.</w:t>
            </w:r>
            <w:r w:rsidR="00560CAD">
              <w:rPr>
                <w:rFonts w:ascii="Times New Roman" w:eastAsia="Times New Roman" w:hAnsi="Times New Roman"/>
                <w:sz w:val="24"/>
                <w:szCs w:val="24"/>
                <w:lang w:val="uk-UA"/>
              </w:rPr>
              <w:t xml:space="preserve"> </w:t>
            </w:r>
            <w:r w:rsidRPr="001B4370">
              <w:rPr>
                <w:rFonts w:ascii="Times New Roman" w:eastAsia="Times New Roman" w:hAnsi="Times New Roman"/>
                <w:sz w:val="24"/>
                <w:szCs w:val="24"/>
                <w:lang w:val="uk-UA"/>
              </w:rPr>
              <w:t>У закладі освіти здійснюється аналіз результатів навчання здобувачів освіти.</w:t>
            </w:r>
          </w:p>
        </w:tc>
        <w:tc>
          <w:tcPr>
            <w:tcW w:w="3544" w:type="dxa"/>
            <w:tcBorders>
              <w:left w:val="single" w:sz="6" w:space="0" w:color="000000"/>
              <w:bottom w:val="single" w:sz="4" w:space="0" w:color="auto"/>
              <w:right w:val="single" w:sz="6" w:space="0" w:color="000000"/>
            </w:tcBorders>
            <w:shd w:val="clear" w:color="auto" w:fill="FFFFFF"/>
          </w:tcPr>
          <w:p w:rsidR="001E29DA" w:rsidRPr="001B4370" w:rsidRDefault="001E29DA" w:rsidP="001E29DA">
            <w:pPr>
              <w:widowControl w:val="0"/>
              <w:autoSpaceDE w:val="0"/>
              <w:autoSpaceDN w:val="0"/>
              <w:spacing w:after="0" w:line="240" w:lineRule="auto"/>
              <w:jc w:val="both"/>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У закладі освіти систематично проводяться відстеження результатів навчання здобувачів освіти, з яких</w:t>
            </w:r>
          </w:p>
          <w:p w:rsidR="001E29DA" w:rsidRPr="001B4370" w:rsidRDefault="001E29DA" w:rsidP="001E29DA">
            <w:pPr>
              <w:widowControl w:val="0"/>
              <w:autoSpaceDE w:val="0"/>
              <w:autoSpaceDN w:val="0"/>
              <w:spacing w:after="0" w:line="240" w:lineRule="auto"/>
              <w:jc w:val="both"/>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 xml:space="preserve">здійснюється аналіз результатів навчання школярів, приймаються рішення щодо </w:t>
            </w:r>
            <w:r w:rsidRPr="001B4370">
              <w:rPr>
                <w:rFonts w:ascii="Times New Roman" w:eastAsia="Times New Roman" w:hAnsi="Times New Roman"/>
                <w:sz w:val="24"/>
                <w:szCs w:val="24"/>
                <w:shd w:val="clear" w:color="auto" w:fill="FFFFFF"/>
                <w:lang w:val="uk-UA"/>
              </w:rPr>
              <w:t>надання їм підтримки в освітньому процесі.</w:t>
            </w:r>
          </w:p>
        </w:tc>
        <w:tc>
          <w:tcPr>
            <w:tcW w:w="2977" w:type="dxa"/>
            <w:vMerge/>
            <w:tcBorders>
              <w:left w:val="single" w:sz="6" w:space="0" w:color="000000"/>
              <w:right w:val="single" w:sz="6" w:space="0" w:color="000000"/>
            </w:tcBorders>
            <w:shd w:val="clear" w:color="auto" w:fill="FFFFFF"/>
          </w:tcPr>
          <w:p w:rsidR="001E29DA" w:rsidRPr="001B4370" w:rsidRDefault="001E29DA" w:rsidP="001E29DA">
            <w:pPr>
              <w:widowControl w:val="0"/>
              <w:autoSpaceDE w:val="0"/>
              <w:autoSpaceDN w:val="0"/>
              <w:spacing w:after="0" w:line="240" w:lineRule="auto"/>
              <w:rPr>
                <w:rFonts w:ascii="Times New Roman" w:eastAsia="Times New Roman" w:hAnsi="Times New Roman"/>
                <w:sz w:val="24"/>
                <w:szCs w:val="24"/>
                <w:lang w:val="uk-UA"/>
              </w:rPr>
            </w:pPr>
          </w:p>
        </w:tc>
      </w:tr>
      <w:tr w:rsidR="001E29DA" w:rsidRPr="001B4370" w:rsidTr="008E15FB">
        <w:trPr>
          <w:trHeight w:val="1396"/>
        </w:trPr>
        <w:tc>
          <w:tcPr>
            <w:tcW w:w="250" w:type="dxa"/>
            <w:tcBorders>
              <w:top w:val="nil"/>
              <w:left w:val="nil"/>
              <w:bottom w:val="single" w:sz="4" w:space="0" w:color="auto"/>
              <w:right w:val="single" w:sz="2" w:space="0" w:color="000000"/>
            </w:tcBorders>
            <w:shd w:val="clear" w:color="auto" w:fill="FFFFFF"/>
          </w:tcPr>
          <w:p w:rsidR="001E29DA" w:rsidRPr="001B4370" w:rsidRDefault="001E29DA" w:rsidP="001E29DA">
            <w:pPr>
              <w:widowControl w:val="0"/>
              <w:autoSpaceDE w:val="0"/>
              <w:autoSpaceDN w:val="0"/>
              <w:spacing w:after="0" w:line="240" w:lineRule="auto"/>
              <w:rPr>
                <w:rFonts w:ascii="Times New Roman" w:eastAsia="Times New Roman" w:hAnsi="Times New Roman"/>
                <w:sz w:val="24"/>
                <w:szCs w:val="24"/>
                <w:lang w:val="uk-UA"/>
              </w:rPr>
            </w:pPr>
          </w:p>
        </w:tc>
        <w:tc>
          <w:tcPr>
            <w:tcW w:w="2835" w:type="dxa"/>
            <w:tcBorders>
              <w:left w:val="single" w:sz="2" w:space="0" w:color="000000"/>
              <w:bottom w:val="single" w:sz="4" w:space="0" w:color="auto"/>
              <w:right w:val="single" w:sz="6" w:space="0" w:color="000000"/>
            </w:tcBorders>
            <w:shd w:val="clear" w:color="auto" w:fill="FFFFFF"/>
          </w:tcPr>
          <w:p w:rsidR="001E29DA" w:rsidRPr="001B4370" w:rsidRDefault="001E29DA" w:rsidP="001E29DA">
            <w:pPr>
              <w:widowControl w:val="0"/>
              <w:autoSpaceDE w:val="0"/>
              <w:autoSpaceDN w:val="0"/>
              <w:spacing w:after="0" w:line="240" w:lineRule="auto"/>
              <w:jc w:val="both"/>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4.У закладі освіти впроваджується система формувального оцінювання.</w:t>
            </w:r>
          </w:p>
        </w:tc>
        <w:tc>
          <w:tcPr>
            <w:tcW w:w="3544" w:type="dxa"/>
            <w:tcBorders>
              <w:left w:val="single" w:sz="6" w:space="0" w:color="000000"/>
              <w:bottom w:val="single" w:sz="4" w:space="0" w:color="auto"/>
              <w:right w:val="single" w:sz="6" w:space="0" w:color="000000"/>
            </w:tcBorders>
            <w:shd w:val="clear" w:color="auto" w:fill="FFFFFF"/>
          </w:tcPr>
          <w:p w:rsidR="001E29DA" w:rsidRPr="001B4370" w:rsidRDefault="001E29DA" w:rsidP="001E29DA">
            <w:pPr>
              <w:widowControl w:val="0"/>
              <w:autoSpaceDE w:val="0"/>
              <w:autoSpaceDN w:val="0"/>
              <w:spacing w:after="0" w:line="240" w:lineRule="auto"/>
              <w:jc w:val="both"/>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 xml:space="preserve"> Педагогічні працівники за допомогою оцінювання відстежують особистісний поступ здобувачів освіти, формують у них позитивну самооцінку, відзначають досягнення, підтримують бажання навчатися, запобігають побоюванням помилитися.</w:t>
            </w:r>
          </w:p>
        </w:tc>
        <w:tc>
          <w:tcPr>
            <w:tcW w:w="2977" w:type="dxa"/>
            <w:vMerge/>
            <w:tcBorders>
              <w:left w:val="single" w:sz="6" w:space="0" w:color="000000"/>
              <w:right w:val="single" w:sz="6" w:space="0" w:color="000000"/>
            </w:tcBorders>
            <w:shd w:val="clear" w:color="auto" w:fill="FFFFFF"/>
          </w:tcPr>
          <w:p w:rsidR="001E29DA" w:rsidRPr="001B4370" w:rsidRDefault="001E29DA" w:rsidP="001E29DA">
            <w:pPr>
              <w:widowControl w:val="0"/>
              <w:autoSpaceDE w:val="0"/>
              <w:autoSpaceDN w:val="0"/>
              <w:spacing w:after="0" w:line="240" w:lineRule="auto"/>
              <w:rPr>
                <w:rFonts w:ascii="Times New Roman" w:eastAsia="Times New Roman" w:hAnsi="Times New Roman"/>
                <w:sz w:val="24"/>
                <w:szCs w:val="24"/>
                <w:lang w:val="uk-UA"/>
              </w:rPr>
            </w:pPr>
          </w:p>
        </w:tc>
      </w:tr>
      <w:tr w:rsidR="001E29DA" w:rsidRPr="001B4370" w:rsidTr="008E15FB">
        <w:trPr>
          <w:gridBefore w:val="1"/>
          <w:wBefore w:w="250" w:type="dxa"/>
          <w:trHeight w:val="975"/>
        </w:trPr>
        <w:tc>
          <w:tcPr>
            <w:tcW w:w="2835" w:type="dxa"/>
            <w:tcBorders>
              <w:top w:val="single" w:sz="2" w:space="0" w:color="000000"/>
              <w:left w:val="single" w:sz="2" w:space="0" w:color="000000"/>
              <w:bottom w:val="single" w:sz="6" w:space="0" w:color="000000"/>
              <w:right w:val="single" w:sz="6" w:space="0" w:color="000000"/>
            </w:tcBorders>
            <w:shd w:val="clear" w:color="auto" w:fill="FFFFFF"/>
          </w:tcPr>
          <w:p w:rsidR="001E29DA" w:rsidRPr="001B4370" w:rsidRDefault="001E29DA" w:rsidP="001E29DA">
            <w:pPr>
              <w:widowControl w:val="0"/>
              <w:autoSpaceDE w:val="0"/>
              <w:autoSpaceDN w:val="0"/>
              <w:spacing w:after="0" w:line="240" w:lineRule="auto"/>
              <w:jc w:val="both"/>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 xml:space="preserve">5.Педагогічні працівники застосовують освітні технології, спрямовані на формування в  здобувачів освіти ключових </w:t>
            </w:r>
            <w:proofErr w:type="spellStart"/>
            <w:r w:rsidRPr="001B4370">
              <w:rPr>
                <w:rFonts w:ascii="Times New Roman" w:eastAsia="Times New Roman" w:hAnsi="Times New Roman"/>
                <w:sz w:val="24"/>
                <w:szCs w:val="24"/>
                <w:lang w:val="uk-UA"/>
              </w:rPr>
              <w:t>компетентностей</w:t>
            </w:r>
            <w:proofErr w:type="spellEnd"/>
            <w:r w:rsidRPr="001B4370">
              <w:rPr>
                <w:rFonts w:ascii="Times New Roman" w:eastAsia="Times New Roman" w:hAnsi="Times New Roman"/>
                <w:sz w:val="24"/>
                <w:szCs w:val="24"/>
                <w:lang w:val="uk-UA"/>
              </w:rPr>
              <w:t xml:space="preserve"> і умінь,</w:t>
            </w:r>
            <w:r w:rsidRPr="001B4370">
              <w:rPr>
                <w:rFonts w:ascii="Times New Roman" w:eastAsia="Times New Roman" w:hAnsi="Times New Roman"/>
                <w:sz w:val="24"/>
                <w:szCs w:val="24"/>
                <w:shd w:val="clear" w:color="auto" w:fill="FFFFFF"/>
                <w:lang w:val="uk-UA"/>
              </w:rPr>
              <w:t xml:space="preserve"> спільних для всіх </w:t>
            </w:r>
            <w:proofErr w:type="spellStart"/>
            <w:r w:rsidRPr="001B4370">
              <w:rPr>
                <w:rFonts w:ascii="Times New Roman" w:eastAsia="Times New Roman" w:hAnsi="Times New Roman"/>
                <w:sz w:val="24"/>
                <w:szCs w:val="24"/>
                <w:shd w:val="clear" w:color="auto" w:fill="FFFFFF"/>
                <w:lang w:val="uk-UA"/>
              </w:rPr>
              <w:t>компетентностей</w:t>
            </w:r>
            <w:proofErr w:type="spellEnd"/>
            <w:r w:rsidRPr="001B4370">
              <w:rPr>
                <w:rFonts w:ascii="Times New Roman" w:eastAsia="Times New Roman" w:hAnsi="Times New Roman"/>
                <w:sz w:val="24"/>
                <w:szCs w:val="24"/>
                <w:shd w:val="clear" w:color="auto" w:fill="FFFFFF"/>
                <w:lang w:val="uk-UA"/>
              </w:rPr>
              <w:t>.</w:t>
            </w:r>
          </w:p>
        </w:tc>
        <w:tc>
          <w:tcPr>
            <w:tcW w:w="3544" w:type="dxa"/>
            <w:tcBorders>
              <w:top w:val="single" w:sz="2" w:space="0" w:color="000000"/>
              <w:left w:val="nil"/>
              <w:bottom w:val="single" w:sz="6" w:space="0" w:color="000000"/>
              <w:right w:val="single" w:sz="6" w:space="0" w:color="000000"/>
            </w:tcBorders>
            <w:shd w:val="clear" w:color="auto" w:fill="FFFFFF"/>
          </w:tcPr>
          <w:p w:rsidR="001E29DA" w:rsidRPr="001B4370" w:rsidRDefault="001E29DA" w:rsidP="001E29DA">
            <w:pPr>
              <w:widowControl w:val="0"/>
              <w:autoSpaceDE w:val="0"/>
              <w:autoSpaceDN w:val="0"/>
              <w:spacing w:after="0" w:line="240" w:lineRule="auto"/>
              <w:jc w:val="both"/>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 xml:space="preserve">95%  педагогічних працівників, які використовують освітні технології, спрямовані на оволодіння учнями ключовими </w:t>
            </w:r>
            <w:proofErr w:type="spellStart"/>
            <w:r w:rsidRPr="001B4370">
              <w:rPr>
                <w:rFonts w:ascii="Times New Roman" w:eastAsia="Times New Roman" w:hAnsi="Times New Roman"/>
                <w:sz w:val="24"/>
                <w:szCs w:val="24"/>
                <w:lang w:val="uk-UA"/>
              </w:rPr>
              <w:t>компетентностями</w:t>
            </w:r>
            <w:proofErr w:type="spellEnd"/>
            <w:r w:rsidRPr="001B4370">
              <w:rPr>
                <w:rFonts w:ascii="Times New Roman" w:eastAsia="Times New Roman" w:hAnsi="Times New Roman"/>
                <w:sz w:val="24"/>
                <w:szCs w:val="24"/>
                <w:lang w:val="uk-UA"/>
              </w:rPr>
              <w:t xml:space="preserve"> та уміннями,</w:t>
            </w:r>
            <w:r w:rsidRPr="001B4370">
              <w:rPr>
                <w:rFonts w:ascii="Times New Roman" w:eastAsia="Times New Roman" w:hAnsi="Times New Roman"/>
                <w:sz w:val="24"/>
                <w:szCs w:val="24"/>
                <w:shd w:val="clear" w:color="auto" w:fill="FFFFFF"/>
                <w:lang w:val="uk-UA"/>
              </w:rPr>
              <w:t xml:space="preserve"> спільними для всіх </w:t>
            </w:r>
            <w:proofErr w:type="spellStart"/>
            <w:r w:rsidRPr="001B4370">
              <w:rPr>
                <w:rFonts w:ascii="Times New Roman" w:eastAsia="Times New Roman" w:hAnsi="Times New Roman"/>
                <w:sz w:val="24"/>
                <w:szCs w:val="24"/>
                <w:shd w:val="clear" w:color="auto" w:fill="FFFFFF"/>
                <w:lang w:val="uk-UA"/>
              </w:rPr>
              <w:t>компетентностей</w:t>
            </w:r>
            <w:proofErr w:type="spellEnd"/>
            <w:r w:rsidRPr="001B4370">
              <w:rPr>
                <w:rFonts w:ascii="Times New Roman" w:eastAsia="Times New Roman" w:hAnsi="Times New Roman"/>
                <w:sz w:val="24"/>
                <w:szCs w:val="24"/>
                <w:shd w:val="clear" w:color="auto" w:fill="FFFFFF"/>
                <w:lang w:val="uk-UA"/>
              </w:rPr>
              <w:t>.</w:t>
            </w:r>
          </w:p>
        </w:tc>
        <w:tc>
          <w:tcPr>
            <w:tcW w:w="2977" w:type="dxa"/>
            <w:tcBorders>
              <w:top w:val="single" w:sz="2" w:space="0" w:color="000000"/>
              <w:left w:val="nil"/>
              <w:bottom w:val="single" w:sz="6" w:space="0" w:color="000000"/>
              <w:right w:val="single" w:sz="6" w:space="0" w:color="000000"/>
            </w:tcBorders>
            <w:shd w:val="clear" w:color="auto" w:fill="FFFFFF"/>
          </w:tcPr>
          <w:p w:rsidR="001E29DA" w:rsidRPr="001B4370" w:rsidRDefault="001E29DA" w:rsidP="001E29DA">
            <w:pPr>
              <w:widowControl w:val="0"/>
              <w:autoSpaceDE w:val="0"/>
              <w:autoSpaceDN w:val="0"/>
              <w:spacing w:after="0" w:line="240" w:lineRule="auto"/>
              <w:rPr>
                <w:rFonts w:ascii="Times New Roman" w:eastAsia="Times New Roman" w:hAnsi="Times New Roman"/>
                <w:sz w:val="24"/>
                <w:szCs w:val="24"/>
                <w:lang w:val="uk-UA"/>
              </w:rPr>
            </w:pPr>
          </w:p>
        </w:tc>
      </w:tr>
    </w:tbl>
    <w:p w:rsidR="001E29DA" w:rsidRPr="001E29DA" w:rsidRDefault="001E29DA" w:rsidP="001E29DA">
      <w:pPr>
        <w:spacing w:after="0" w:line="240" w:lineRule="auto"/>
        <w:ind w:firstLine="708"/>
        <w:jc w:val="both"/>
        <w:rPr>
          <w:rFonts w:ascii="Times New Roman" w:eastAsia="Times New Roman" w:hAnsi="Times New Roman"/>
          <w:sz w:val="28"/>
          <w:szCs w:val="28"/>
          <w:lang w:val="ru-RU" w:eastAsia="ru-RU"/>
        </w:rPr>
      </w:pPr>
    </w:p>
    <w:p w:rsidR="00CD7A85" w:rsidRPr="001E29DA" w:rsidRDefault="00D05A45" w:rsidP="001E29DA">
      <w:pPr>
        <w:spacing w:after="0" w:line="240" w:lineRule="auto"/>
        <w:ind w:firstLine="708"/>
        <w:jc w:val="both"/>
        <w:rPr>
          <w:rFonts w:ascii="Times New Roman" w:eastAsia="Times New Roman" w:hAnsi="Times New Roman"/>
          <w:sz w:val="28"/>
          <w:szCs w:val="28"/>
          <w:lang w:val="ru-RU" w:eastAsia="ru-RU"/>
        </w:rPr>
      </w:pPr>
      <w:r w:rsidRPr="001E29DA">
        <w:rPr>
          <w:rFonts w:ascii="Times New Roman" w:eastAsia="Times New Roman" w:hAnsi="Times New Roman"/>
          <w:sz w:val="28"/>
          <w:szCs w:val="28"/>
          <w:lang w:val="ru-RU" w:eastAsia="ru-RU"/>
        </w:rPr>
        <w:t xml:space="preserve">   </w:t>
      </w:r>
      <w:proofErr w:type="spellStart"/>
      <w:r w:rsidR="00CD7A85" w:rsidRPr="001E29DA">
        <w:rPr>
          <w:rFonts w:ascii="Times New Roman" w:eastAsia="Times New Roman" w:hAnsi="Times New Roman"/>
          <w:sz w:val="28"/>
          <w:szCs w:val="28"/>
          <w:lang w:val="ru-RU" w:eastAsia="ru-RU"/>
        </w:rPr>
        <w:t>Упродовж</w:t>
      </w:r>
      <w:proofErr w:type="spellEnd"/>
      <w:r w:rsidR="00CD7A85" w:rsidRPr="001E29DA">
        <w:rPr>
          <w:rFonts w:ascii="Times New Roman" w:eastAsia="Times New Roman" w:hAnsi="Times New Roman"/>
          <w:sz w:val="28"/>
          <w:szCs w:val="28"/>
          <w:lang w:val="ru-RU" w:eastAsia="ru-RU"/>
        </w:rPr>
        <w:t xml:space="preserve"> 2020/2021 н.р. проведено </w:t>
      </w:r>
      <w:proofErr w:type="spellStart"/>
      <w:r w:rsidR="00CD7A85" w:rsidRPr="001E29DA">
        <w:rPr>
          <w:rFonts w:ascii="Times New Roman" w:eastAsia="Times New Roman" w:hAnsi="Times New Roman"/>
          <w:sz w:val="28"/>
          <w:szCs w:val="28"/>
          <w:lang w:val="ru-RU" w:eastAsia="ru-RU"/>
        </w:rPr>
        <w:t>таку</w:t>
      </w:r>
      <w:proofErr w:type="spellEnd"/>
      <w:r w:rsidR="00CD7A85" w:rsidRPr="001E29DA">
        <w:rPr>
          <w:rFonts w:ascii="Times New Roman" w:eastAsia="Times New Roman" w:hAnsi="Times New Roman"/>
          <w:sz w:val="28"/>
          <w:szCs w:val="28"/>
          <w:lang w:val="ru-RU" w:eastAsia="ru-RU"/>
        </w:rPr>
        <w:t xml:space="preserve"> роботу: </w:t>
      </w:r>
      <w:proofErr w:type="spellStart"/>
      <w:r w:rsidR="00CD7A85" w:rsidRPr="001E29DA">
        <w:rPr>
          <w:rFonts w:ascii="Times New Roman" w:eastAsia="Times New Roman" w:hAnsi="Times New Roman"/>
          <w:sz w:val="28"/>
          <w:szCs w:val="28"/>
          <w:lang w:val="ru-RU" w:eastAsia="ru-RU"/>
        </w:rPr>
        <w:t>скориговано</w:t>
      </w:r>
      <w:proofErr w:type="spellEnd"/>
      <w:r w:rsidR="00CD7A85" w:rsidRPr="001E29DA">
        <w:rPr>
          <w:rFonts w:ascii="Times New Roman" w:eastAsia="Times New Roman" w:hAnsi="Times New Roman"/>
          <w:sz w:val="28"/>
          <w:szCs w:val="28"/>
          <w:lang w:val="ru-RU" w:eastAsia="ru-RU"/>
        </w:rPr>
        <w:t xml:space="preserve"> та </w:t>
      </w:r>
      <w:proofErr w:type="spellStart"/>
      <w:r w:rsidR="00CD7A85" w:rsidRPr="001E29DA">
        <w:rPr>
          <w:rFonts w:ascii="Times New Roman" w:eastAsia="Times New Roman" w:hAnsi="Times New Roman"/>
          <w:sz w:val="28"/>
          <w:szCs w:val="28"/>
          <w:lang w:val="ru-RU" w:eastAsia="ru-RU"/>
        </w:rPr>
        <w:t>поповнено</w:t>
      </w:r>
      <w:proofErr w:type="spellEnd"/>
      <w:r w:rsidR="00CD7A85" w:rsidRPr="001E29DA">
        <w:rPr>
          <w:rFonts w:ascii="Times New Roman" w:eastAsia="Times New Roman" w:hAnsi="Times New Roman"/>
          <w:sz w:val="28"/>
          <w:szCs w:val="28"/>
          <w:lang w:val="ru-RU" w:eastAsia="ru-RU"/>
        </w:rPr>
        <w:t xml:space="preserve"> базу </w:t>
      </w:r>
      <w:proofErr w:type="spellStart"/>
      <w:r w:rsidR="00CD7A85" w:rsidRPr="001E29DA">
        <w:rPr>
          <w:rFonts w:ascii="Times New Roman" w:eastAsia="Times New Roman" w:hAnsi="Times New Roman"/>
          <w:sz w:val="28"/>
          <w:szCs w:val="28"/>
          <w:lang w:val="ru-RU" w:eastAsia="ru-RU"/>
        </w:rPr>
        <w:t>даних</w:t>
      </w:r>
      <w:proofErr w:type="spellEnd"/>
      <w:r w:rsidR="00CD7A85" w:rsidRPr="001E29DA">
        <w:rPr>
          <w:rFonts w:ascii="Times New Roman" w:eastAsia="Times New Roman" w:hAnsi="Times New Roman"/>
          <w:sz w:val="28"/>
          <w:szCs w:val="28"/>
          <w:lang w:val="ru-RU" w:eastAsia="ru-RU"/>
        </w:rPr>
        <w:t xml:space="preserve"> </w:t>
      </w:r>
      <w:proofErr w:type="spellStart"/>
      <w:r w:rsidR="00CD7A85" w:rsidRPr="001E29DA">
        <w:rPr>
          <w:rFonts w:ascii="Times New Roman" w:eastAsia="Times New Roman" w:hAnsi="Times New Roman"/>
          <w:sz w:val="28"/>
          <w:szCs w:val="28"/>
          <w:lang w:val="ru-RU" w:eastAsia="ru-RU"/>
        </w:rPr>
        <w:t>обдаров</w:t>
      </w:r>
      <w:r w:rsidR="00513CA8">
        <w:rPr>
          <w:rFonts w:ascii="Times New Roman" w:eastAsia="Times New Roman" w:hAnsi="Times New Roman"/>
          <w:sz w:val="28"/>
          <w:szCs w:val="28"/>
          <w:lang w:val="ru-RU" w:eastAsia="ru-RU"/>
        </w:rPr>
        <w:t>аних</w:t>
      </w:r>
      <w:proofErr w:type="spellEnd"/>
      <w:r w:rsidR="00513CA8">
        <w:rPr>
          <w:rFonts w:ascii="Times New Roman" w:eastAsia="Times New Roman" w:hAnsi="Times New Roman"/>
          <w:sz w:val="28"/>
          <w:szCs w:val="28"/>
          <w:lang w:val="ru-RU" w:eastAsia="ru-RU"/>
        </w:rPr>
        <w:t xml:space="preserve"> </w:t>
      </w:r>
      <w:proofErr w:type="spellStart"/>
      <w:r w:rsidR="00513CA8">
        <w:rPr>
          <w:rFonts w:ascii="Times New Roman" w:eastAsia="Times New Roman" w:hAnsi="Times New Roman"/>
          <w:sz w:val="28"/>
          <w:szCs w:val="28"/>
          <w:lang w:val="ru-RU" w:eastAsia="ru-RU"/>
        </w:rPr>
        <w:t>і</w:t>
      </w:r>
      <w:proofErr w:type="spellEnd"/>
      <w:r w:rsidR="00513CA8">
        <w:rPr>
          <w:rFonts w:ascii="Times New Roman" w:eastAsia="Times New Roman" w:hAnsi="Times New Roman"/>
          <w:sz w:val="28"/>
          <w:szCs w:val="28"/>
          <w:lang w:val="ru-RU" w:eastAsia="ru-RU"/>
        </w:rPr>
        <w:t xml:space="preserve"> </w:t>
      </w:r>
      <w:proofErr w:type="spellStart"/>
      <w:r w:rsidR="00513CA8">
        <w:rPr>
          <w:rFonts w:ascii="Times New Roman" w:eastAsia="Times New Roman" w:hAnsi="Times New Roman"/>
          <w:sz w:val="28"/>
          <w:szCs w:val="28"/>
          <w:lang w:val="ru-RU" w:eastAsia="ru-RU"/>
        </w:rPr>
        <w:t>здібних</w:t>
      </w:r>
      <w:proofErr w:type="spellEnd"/>
      <w:r w:rsidR="00513CA8">
        <w:rPr>
          <w:rFonts w:ascii="Times New Roman" w:eastAsia="Times New Roman" w:hAnsi="Times New Roman"/>
          <w:sz w:val="28"/>
          <w:szCs w:val="28"/>
          <w:lang w:val="ru-RU" w:eastAsia="ru-RU"/>
        </w:rPr>
        <w:t xml:space="preserve"> </w:t>
      </w:r>
      <w:proofErr w:type="spellStart"/>
      <w:r w:rsidR="00513CA8">
        <w:rPr>
          <w:rFonts w:ascii="Times New Roman" w:eastAsia="Times New Roman" w:hAnsi="Times New Roman"/>
          <w:sz w:val="28"/>
          <w:szCs w:val="28"/>
          <w:lang w:val="ru-RU" w:eastAsia="ru-RU"/>
        </w:rPr>
        <w:t>учні</w:t>
      </w:r>
      <w:proofErr w:type="gramStart"/>
      <w:r w:rsidR="00513CA8">
        <w:rPr>
          <w:rFonts w:ascii="Times New Roman" w:eastAsia="Times New Roman" w:hAnsi="Times New Roman"/>
          <w:sz w:val="28"/>
          <w:szCs w:val="28"/>
          <w:lang w:val="ru-RU" w:eastAsia="ru-RU"/>
        </w:rPr>
        <w:t>в</w:t>
      </w:r>
      <w:proofErr w:type="spellEnd"/>
      <w:proofErr w:type="gramEnd"/>
      <w:r w:rsidR="00CD7A85" w:rsidRPr="001E29DA">
        <w:rPr>
          <w:rFonts w:ascii="Times New Roman" w:eastAsia="Times New Roman" w:hAnsi="Times New Roman"/>
          <w:sz w:val="28"/>
          <w:szCs w:val="28"/>
          <w:lang w:val="ru-RU" w:eastAsia="ru-RU"/>
        </w:rPr>
        <w:t xml:space="preserve">; створено максимально </w:t>
      </w:r>
      <w:proofErr w:type="spellStart"/>
      <w:r w:rsidR="00CD7A85" w:rsidRPr="001E29DA">
        <w:rPr>
          <w:rFonts w:ascii="Times New Roman" w:eastAsia="Times New Roman" w:hAnsi="Times New Roman"/>
          <w:sz w:val="28"/>
          <w:szCs w:val="28"/>
          <w:lang w:val="ru-RU" w:eastAsia="ru-RU"/>
        </w:rPr>
        <w:t>сприятливі</w:t>
      </w:r>
      <w:proofErr w:type="spellEnd"/>
      <w:r w:rsidR="00CD7A85" w:rsidRPr="001E29DA">
        <w:rPr>
          <w:rFonts w:ascii="Times New Roman" w:eastAsia="Times New Roman" w:hAnsi="Times New Roman"/>
          <w:sz w:val="28"/>
          <w:szCs w:val="28"/>
          <w:lang w:val="ru-RU" w:eastAsia="ru-RU"/>
        </w:rPr>
        <w:t xml:space="preserve"> </w:t>
      </w:r>
      <w:proofErr w:type="spellStart"/>
      <w:r w:rsidR="00CD7A85" w:rsidRPr="001E29DA">
        <w:rPr>
          <w:rFonts w:ascii="Times New Roman" w:eastAsia="Times New Roman" w:hAnsi="Times New Roman"/>
          <w:sz w:val="28"/>
          <w:szCs w:val="28"/>
          <w:lang w:val="ru-RU" w:eastAsia="ru-RU"/>
        </w:rPr>
        <w:t>умови</w:t>
      </w:r>
      <w:proofErr w:type="spellEnd"/>
      <w:r w:rsidR="00CD7A85" w:rsidRPr="001E29DA">
        <w:rPr>
          <w:rFonts w:ascii="Times New Roman" w:eastAsia="Times New Roman" w:hAnsi="Times New Roman"/>
          <w:sz w:val="28"/>
          <w:szCs w:val="28"/>
          <w:lang w:val="ru-RU" w:eastAsia="ru-RU"/>
        </w:rPr>
        <w:t xml:space="preserve"> для  </w:t>
      </w:r>
      <w:proofErr w:type="spellStart"/>
      <w:r w:rsidR="00CD7A85" w:rsidRPr="001E29DA">
        <w:rPr>
          <w:rFonts w:ascii="Times New Roman" w:eastAsia="Times New Roman" w:hAnsi="Times New Roman"/>
          <w:sz w:val="28"/>
          <w:szCs w:val="28"/>
          <w:lang w:val="ru-RU" w:eastAsia="ru-RU"/>
        </w:rPr>
        <w:t>інтелектуального</w:t>
      </w:r>
      <w:proofErr w:type="spellEnd"/>
      <w:r w:rsidR="00CD7A85" w:rsidRPr="001E29DA">
        <w:rPr>
          <w:rFonts w:ascii="Times New Roman" w:eastAsia="Times New Roman" w:hAnsi="Times New Roman"/>
          <w:sz w:val="28"/>
          <w:szCs w:val="28"/>
          <w:lang w:val="ru-RU" w:eastAsia="ru-RU"/>
        </w:rPr>
        <w:t xml:space="preserve">, </w:t>
      </w:r>
      <w:proofErr w:type="spellStart"/>
      <w:r w:rsidR="00CD7A85" w:rsidRPr="001E29DA">
        <w:rPr>
          <w:rFonts w:ascii="Times New Roman" w:eastAsia="Times New Roman" w:hAnsi="Times New Roman"/>
          <w:sz w:val="28"/>
          <w:szCs w:val="28"/>
          <w:lang w:val="ru-RU" w:eastAsia="ru-RU"/>
        </w:rPr>
        <w:t>творчого</w:t>
      </w:r>
      <w:proofErr w:type="spellEnd"/>
      <w:r w:rsidR="00CD7A85" w:rsidRPr="001E29DA">
        <w:rPr>
          <w:rFonts w:ascii="Times New Roman" w:eastAsia="Times New Roman" w:hAnsi="Times New Roman"/>
          <w:sz w:val="28"/>
          <w:szCs w:val="28"/>
          <w:lang w:val="ru-RU" w:eastAsia="ru-RU"/>
        </w:rPr>
        <w:t xml:space="preserve"> та </w:t>
      </w:r>
      <w:proofErr w:type="spellStart"/>
      <w:r w:rsidR="00CD7A85" w:rsidRPr="001E29DA">
        <w:rPr>
          <w:rFonts w:ascii="Times New Roman" w:eastAsia="Times New Roman" w:hAnsi="Times New Roman"/>
          <w:sz w:val="28"/>
          <w:szCs w:val="28"/>
          <w:lang w:val="ru-RU" w:eastAsia="ru-RU"/>
        </w:rPr>
        <w:t>фізичного</w:t>
      </w:r>
      <w:proofErr w:type="spellEnd"/>
      <w:r w:rsidR="00CD7A85" w:rsidRPr="001E29DA">
        <w:rPr>
          <w:rFonts w:ascii="Times New Roman" w:eastAsia="Times New Roman" w:hAnsi="Times New Roman"/>
          <w:sz w:val="28"/>
          <w:szCs w:val="28"/>
          <w:lang w:val="ru-RU" w:eastAsia="ru-RU"/>
        </w:rPr>
        <w:t xml:space="preserve"> </w:t>
      </w:r>
      <w:proofErr w:type="spellStart"/>
      <w:r w:rsidR="00CD7A85" w:rsidRPr="001E29DA">
        <w:rPr>
          <w:rFonts w:ascii="Times New Roman" w:eastAsia="Times New Roman" w:hAnsi="Times New Roman"/>
          <w:sz w:val="28"/>
          <w:szCs w:val="28"/>
          <w:lang w:val="ru-RU" w:eastAsia="ru-RU"/>
        </w:rPr>
        <w:t>розвитку</w:t>
      </w:r>
      <w:proofErr w:type="spellEnd"/>
      <w:r w:rsidR="00CD7A85" w:rsidRPr="001E29DA">
        <w:rPr>
          <w:rFonts w:ascii="Times New Roman" w:eastAsia="Times New Roman" w:hAnsi="Times New Roman"/>
          <w:sz w:val="28"/>
          <w:szCs w:val="28"/>
          <w:lang w:val="ru-RU" w:eastAsia="ru-RU"/>
        </w:rPr>
        <w:t xml:space="preserve"> </w:t>
      </w:r>
      <w:proofErr w:type="spellStart"/>
      <w:r w:rsidR="00CD7A85" w:rsidRPr="001E29DA">
        <w:rPr>
          <w:rFonts w:ascii="Times New Roman" w:eastAsia="Times New Roman" w:hAnsi="Times New Roman"/>
          <w:sz w:val="28"/>
          <w:szCs w:val="28"/>
          <w:lang w:val="ru-RU" w:eastAsia="ru-RU"/>
        </w:rPr>
        <w:t>обдарованих</w:t>
      </w:r>
      <w:proofErr w:type="spellEnd"/>
      <w:r w:rsidR="00CD7A85" w:rsidRPr="001E29DA">
        <w:rPr>
          <w:rFonts w:ascii="Times New Roman" w:eastAsia="Times New Roman" w:hAnsi="Times New Roman"/>
          <w:sz w:val="28"/>
          <w:szCs w:val="28"/>
          <w:lang w:val="ru-RU" w:eastAsia="ru-RU"/>
        </w:rPr>
        <w:t xml:space="preserve"> </w:t>
      </w:r>
      <w:proofErr w:type="spellStart"/>
      <w:r w:rsidR="00CD7A85" w:rsidRPr="001E29DA">
        <w:rPr>
          <w:rFonts w:ascii="Times New Roman" w:eastAsia="Times New Roman" w:hAnsi="Times New Roman"/>
          <w:sz w:val="28"/>
          <w:szCs w:val="28"/>
          <w:lang w:val="ru-RU" w:eastAsia="ru-RU"/>
        </w:rPr>
        <w:t>учнів</w:t>
      </w:r>
      <w:proofErr w:type="spellEnd"/>
      <w:r w:rsidR="00CD7A85" w:rsidRPr="001E29DA">
        <w:rPr>
          <w:rFonts w:ascii="Times New Roman" w:eastAsia="Times New Roman" w:hAnsi="Times New Roman"/>
          <w:sz w:val="28"/>
          <w:szCs w:val="28"/>
          <w:lang w:val="ru-RU" w:eastAsia="ru-RU"/>
        </w:rPr>
        <w:t xml:space="preserve">; систематично </w:t>
      </w:r>
      <w:proofErr w:type="spellStart"/>
      <w:r w:rsidR="00CD7A85" w:rsidRPr="001E29DA">
        <w:rPr>
          <w:rFonts w:ascii="Times New Roman" w:eastAsia="Times New Roman" w:hAnsi="Times New Roman"/>
          <w:sz w:val="28"/>
          <w:szCs w:val="28"/>
          <w:lang w:val="ru-RU" w:eastAsia="ru-RU"/>
        </w:rPr>
        <w:t>впроваджуються</w:t>
      </w:r>
      <w:proofErr w:type="spellEnd"/>
      <w:r w:rsidR="00CD7A85" w:rsidRPr="001E29DA">
        <w:rPr>
          <w:rFonts w:ascii="Times New Roman" w:eastAsia="Times New Roman" w:hAnsi="Times New Roman"/>
          <w:sz w:val="28"/>
          <w:szCs w:val="28"/>
          <w:lang w:val="ru-RU" w:eastAsia="ru-RU"/>
        </w:rPr>
        <w:t xml:space="preserve"> </w:t>
      </w:r>
      <w:proofErr w:type="spellStart"/>
      <w:r w:rsidR="00CD7A85" w:rsidRPr="001E29DA">
        <w:rPr>
          <w:rFonts w:ascii="Times New Roman" w:eastAsia="Times New Roman" w:hAnsi="Times New Roman"/>
          <w:sz w:val="28"/>
          <w:szCs w:val="28"/>
          <w:lang w:val="ru-RU" w:eastAsia="ru-RU"/>
        </w:rPr>
        <w:t>ефективні</w:t>
      </w:r>
      <w:proofErr w:type="spellEnd"/>
      <w:r w:rsidR="00CD7A85" w:rsidRPr="001E29DA">
        <w:rPr>
          <w:rFonts w:ascii="Times New Roman" w:eastAsia="Times New Roman" w:hAnsi="Times New Roman"/>
          <w:sz w:val="28"/>
          <w:szCs w:val="28"/>
          <w:lang w:val="ru-RU" w:eastAsia="ru-RU"/>
        </w:rPr>
        <w:t xml:space="preserve"> </w:t>
      </w:r>
      <w:proofErr w:type="spellStart"/>
      <w:r w:rsidR="00CD7A85" w:rsidRPr="001E29DA">
        <w:rPr>
          <w:rFonts w:ascii="Times New Roman" w:eastAsia="Times New Roman" w:hAnsi="Times New Roman"/>
          <w:sz w:val="28"/>
          <w:szCs w:val="28"/>
          <w:lang w:val="ru-RU" w:eastAsia="ru-RU"/>
        </w:rPr>
        <w:t>моделі</w:t>
      </w:r>
      <w:proofErr w:type="spellEnd"/>
      <w:r w:rsidR="00CD7A85" w:rsidRPr="001E29DA">
        <w:rPr>
          <w:rFonts w:ascii="Times New Roman" w:eastAsia="Times New Roman" w:hAnsi="Times New Roman"/>
          <w:sz w:val="28"/>
          <w:szCs w:val="28"/>
          <w:lang w:val="ru-RU" w:eastAsia="ru-RU"/>
        </w:rPr>
        <w:t xml:space="preserve"> та </w:t>
      </w:r>
      <w:proofErr w:type="spellStart"/>
      <w:r w:rsidR="00CD7A85" w:rsidRPr="001E29DA">
        <w:rPr>
          <w:rFonts w:ascii="Times New Roman" w:eastAsia="Times New Roman" w:hAnsi="Times New Roman"/>
          <w:sz w:val="28"/>
          <w:szCs w:val="28"/>
          <w:lang w:val="ru-RU" w:eastAsia="ru-RU"/>
        </w:rPr>
        <w:t>технології</w:t>
      </w:r>
      <w:proofErr w:type="spellEnd"/>
      <w:r w:rsidR="00CD7A85" w:rsidRPr="001E29DA">
        <w:rPr>
          <w:rFonts w:ascii="Times New Roman" w:eastAsia="Times New Roman" w:hAnsi="Times New Roman"/>
          <w:sz w:val="28"/>
          <w:szCs w:val="28"/>
          <w:lang w:val="ru-RU" w:eastAsia="ru-RU"/>
        </w:rPr>
        <w:t xml:space="preserve"> </w:t>
      </w:r>
      <w:proofErr w:type="spellStart"/>
      <w:r w:rsidR="00CD7A85" w:rsidRPr="001E29DA">
        <w:rPr>
          <w:rFonts w:ascii="Times New Roman" w:eastAsia="Times New Roman" w:hAnsi="Times New Roman"/>
          <w:sz w:val="28"/>
          <w:szCs w:val="28"/>
          <w:lang w:val="ru-RU" w:eastAsia="ru-RU"/>
        </w:rPr>
        <w:t>роботи</w:t>
      </w:r>
      <w:proofErr w:type="spellEnd"/>
      <w:r w:rsidR="00CD7A85" w:rsidRPr="001E29DA">
        <w:rPr>
          <w:rFonts w:ascii="Times New Roman" w:eastAsia="Times New Roman" w:hAnsi="Times New Roman"/>
          <w:sz w:val="28"/>
          <w:szCs w:val="28"/>
          <w:lang w:val="ru-RU" w:eastAsia="ru-RU"/>
        </w:rPr>
        <w:t xml:space="preserve"> з </w:t>
      </w:r>
      <w:proofErr w:type="spellStart"/>
      <w:r w:rsidR="00CD7A85" w:rsidRPr="001E29DA">
        <w:rPr>
          <w:rFonts w:ascii="Times New Roman" w:eastAsia="Times New Roman" w:hAnsi="Times New Roman"/>
          <w:sz w:val="28"/>
          <w:szCs w:val="28"/>
          <w:lang w:val="ru-RU" w:eastAsia="ru-RU"/>
        </w:rPr>
        <w:t>обдарованими</w:t>
      </w:r>
      <w:proofErr w:type="spellEnd"/>
      <w:r w:rsidR="00CD7A85" w:rsidRPr="001E29DA">
        <w:rPr>
          <w:rFonts w:ascii="Times New Roman" w:eastAsia="Times New Roman" w:hAnsi="Times New Roman"/>
          <w:sz w:val="28"/>
          <w:szCs w:val="28"/>
          <w:lang w:val="ru-RU" w:eastAsia="ru-RU"/>
        </w:rPr>
        <w:t xml:space="preserve"> </w:t>
      </w:r>
      <w:proofErr w:type="spellStart"/>
      <w:r w:rsidR="00CD7A85" w:rsidRPr="001E29DA">
        <w:rPr>
          <w:rFonts w:ascii="Times New Roman" w:eastAsia="Times New Roman" w:hAnsi="Times New Roman"/>
          <w:sz w:val="28"/>
          <w:szCs w:val="28"/>
          <w:lang w:val="ru-RU" w:eastAsia="ru-RU"/>
        </w:rPr>
        <w:t>учнями</w:t>
      </w:r>
      <w:proofErr w:type="spellEnd"/>
      <w:r w:rsidR="00CD7A85" w:rsidRPr="001E29DA">
        <w:rPr>
          <w:rFonts w:ascii="Times New Roman" w:eastAsia="Times New Roman" w:hAnsi="Times New Roman"/>
          <w:sz w:val="28"/>
          <w:szCs w:val="28"/>
          <w:lang w:val="ru-RU" w:eastAsia="ru-RU"/>
        </w:rPr>
        <w:t xml:space="preserve"> на уроках та в </w:t>
      </w:r>
      <w:proofErr w:type="spellStart"/>
      <w:r w:rsidR="00CD7A85" w:rsidRPr="001E29DA">
        <w:rPr>
          <w:rFonts w:ascii="Times New Roman" w:eastAsia="Times New Roman" w:hAnsi="Times New Roman"/>
          <w:sz w:val="28"/>
          <w:szCs w:val="28"/>
          <w:lang w:val="ru-RU" w:eastAsia="ru-RU"/>
        </w:rPr>
        <w:t>позаурочній</w:t>
      </w:r>
      <w:proofErr w:type="spellEnd"/>
      <w:r w:rsidR="00CD7A85" w:rsidRPr="001E29DA">
        <w:rPr>
          <w:rFonts w:ascii="Times New Roman" w:eastAsia="Times New Roman" w:hAnsi="Times New Roman"/>
          <w:sz w:val="28"/>
          <w:szCs w:val="28"/>
          <w:lang w:val="ru-RU" w:eastAsia="ru-RU"/>
        </w:rPr>
        <w:t xml:space="preserve"> </w:t>
      </w:r>
      <w:proofErr w:type="spellStart"/>
      <w:r w:rsidR="00CD7A85" w:rsidRPr="001E29DA">
        <w:rPr>
          <w:rFonts w:ascii="Times New Roman" w:eastAsia="Times New Roman" w:hAnsi="Times New Roman"/>
          <w:sz w:val="28"/>
          <w:szCs w:val="28"/>
          <w:lang w:val="ru-RU" w:eastAsia="ru-RU"/>
        </w:rPr>
        <w:t>діяльності</w:t>
      </w:r>
      <w:proofErr w:type="spellEnd"/>
      <w:r w:rsidR="00CD7A85" w:rsidRPr="001E29DA">
        <w:rPr>
          <w:rFonts w:ascii="Times New Roman" w:eastAsia="Times New Roman" w:hAnsi="Times New Roman"/>
          <w:sz w:val="28"/>
          <w:szCs w:val="28"/>
          <w:lang w:val="ru-RU" w:eastAsia="ru-RU"/>
        </w:rPr>
        <w:t xml:space="preserve">; проводиться </w:t>
      </w:r>
      <w:proofErr w:type="spellStart"/>
      <w:r w:rsidR="00CD7A85" w:rsidRPr="001E29DA">
        <w:rPr>
          <w:rFonts w:ascii="Times New Roman" w:eastAsia="Times New Roman" w:hAnsi="Times New Roman"/>
          <w:sz w:val="28"/>
          <w:szCs w:val="28"/>
          <w:lang w:val="ru-RU" w:eastAsia="ru-RU"/>
        </w:rPr>
        <w:t>моніторинг</w:t>
      </w:r>
      <w:proofErr w:type="spellEnd"/>
      <w:r w:rsidR="00CD7A85" w:rsidRPr="001E29DA">
        <w:rPr>
          <w:rFonts w:ascii="Times New Roman" w:eastAsia="Times New Roman" w:hAnsi="Times New Roman"/>
          <w:sz w:val="28"/>
          <w:szCs w:val="28"/>
          <w:lang w:val="ru-RU" w:eastAsia="ru-RU"/>
        </w:rPr>
        <w:t xml:space="preserve"> </w:t>
      </w:r>
      <w:proofErr w:type="spellStart"/>
      <w:r w:rsidR="00CD7A85" w:rsidRPr="001E29DA">
        <w:rPr>
          <w:rFonts w:ascii="Times New Roman" w:eastAsia="Times New Roman" w:hAnsi="Times New Roman"/>
          <w:sz w:val="28"/>
          <w:szCs w:val="28"/>
          <w:lang w:val="ru-RU" w:eastAsia="ru-RU"/>
        </w:rPr>
        <w:t>індивідуальної</w:t>
      </w:r>
      <w:proofErr w:type="spellEnd"/>
      <w:r w:rsidR="00CD7A85" w:rsidRPr="001E29DA">
        <w:rPr>
          <w:rFonts w:ascii="Times New Roman" w:eastAsia="Times New Roman" w:hAnsi="Times New Roman"/>
          <w:sz w:val="28"/>
          <w:szCs w:val="28"/>
          <w:lang w:val="ru-RU" w:eastAsia="ru-RU"/>
        </w:rPr>
        <w:t xml:space="preserve"> </w:t>
      </w:r>
      <w:proofErr w:type="spellStart"/>
      <w:proofErr w:type="gramStart"/>
      <w:r w:rsidR="00CD7A85" w:rsidRPr="001E29DA">
        <w:rPr>
          <w:rFonts w:ascii="Times New Roman" w:eastAsia="Times New Roman" w:hAnsi="Times New Roman"/>
          <w:sz w:val="28"/>
          <w:szCs w:val="28"/>
          <w:lang w:val="ru-RU" w:eastAsia="ru-RU"/>
        </w:rPr>
        <w:t>траєктор</w:t>
      </w:r>
      <w:proofErr w:type="gramEnd"/>
      <w:r w:rsidR="00CD7A85" w:rsidRPr="001E29DA">
        <w:rPr>
          <w:rFonts w:ascii="Times New Roman" w:eastAsia="Times New Roman" w:hAnsi="Times New Roman"/>
          <w:sz w:val="28"/>
          <w:szCs w:val="28"/>
          <w:lang w:val="ru-RU" w:eastAsia="ru-RU"/>
        </w:rPr>
        <w:t>ії</w:t>
      </w:r>
      <w:proofErr w:type="spellEnd"/>
      <w:r w:rsidR="00CD7A85" w:rsidRPr="001E29DA">
        <w:rPr>
          <w:rFonts w:ascii="Times New Roman" w:eastAsia="Times New Roman" w:hAnsi="Times New Roman"/>
          <w:sz w:val="28"/>
          <w:szCs w:val="28"/>
          <w:lang w:val="ru-RU" w:eastAsia="ru-RU"/>
        </w:rPr>
        <w:t xml:space="preserve"> </w:t>
      </w:r>
      <w:proofErr w:type="spellStart"/>
      <w:r w:rsidR="00CD7A85" w:rsidRPr="001E29DA">
        <w:rPr>
          <w:rFonts w:ascii="Times New Roman" w:eastAsia="Times New Roman" w:hAnsi="Times New Roman"/>
          <w:sz w:val="28"/>
          <w:szCs w:val="28"/>
          <w:lang w:val="ru-RU" w:eastAsia="ru-RU"/>
        </w:rPr>
        <w:t>розвитку</w:t>
      </w:r>
      <w:proofErr w:type="spellEnd"/>
      <w:r w:rsidR="00CD7A85" w:rsidRPr="001E29DA">
        <w:rPr>
          <w:rFonts w:ascii="Times New Roman" w:eastAsia="Times New Roman" w:hAnsi="Times New Roman"/>
          <w:sz w:val="28"/>
          <w:szCs w:val="28"/>
          <w:lang w:val="ru-RU" w:eastAsia="ru-RU"/>
        </w:rPr>
        <w:t xml:space="preserve"> </w:t>
      </w:r>
      <w:proofErr w:type="spellStart"/>
      <w:r w:rsidR="00CD7A85" w:rsidRPr="001E29DA">
        <w:rPr>
          <w:rFonts w:ascii="Times New Roman" w:eastAsia="Times New Roman" w:hAnsi="Times New Roman"/>
          <w:sz w:val="28"/>
          <w:szCs w:val="28"/>
          <w:lang w:val="ru-RU" w:eastAsia="ru-RU"/>
        </w:rPr>
        <w:t>особистості</w:t>
      </w:r>
      <w:proofErr w:type="spellEnd"/>
      <w:r w:rsidR="00CD7A85" w:rsidRPr="001E29DA">
        <w:rPr>
          <w:rFonts w:ascii="Times New Roman" w:eastAsia="Times New Roman" w:hAnsi="Times New Roman"/>
          <w:sz w:val="28"/>
          <w:szCs w:val="28"/>
          <w:lang w:val="ru-RU" w:eastAsia="ru-RU"/>
        </w:rPr>
        <w:t xml:space="preserve"> </w:t>
      </w:r>
      <w:proofErr w:type="spellStart"/>
      <w:r w:rsidR="00CD7A85" w:rsidRPr="001E29DA">
        <w:rPr>
          <w:rFonts w:ascii="Times New Roman" w:eastAsia="Times New Roman" w:hAnsi="Times New Roman"/>
          <w:sz w:val="28"/>
          <w:szCs w:val="28"/>
          <w:lang w:val="ru-RU" w:eastAsia="ru-RU"/>
        </w:rPr>
        <w:t>обдарованої</w:t>
      </w:r>
      <w:proofErr w:type="spellEnd"/>
      <w:r w:rsidR="00CD7A85" w:rsidRPr="001E29DA">
        <w:rPr>
          <w:rFonts w:ascii="Times New Roman" w:eastAsia="Times New Roman" w:hAnsi="Times New Roman"/>
          <w:sz w:val="28"/>
          <w:szCs w:val="28"/>
          <w:lang w:val="ru-RU" w:eastAsia="ru-RU"/>
        </w:rPr>
        <w:t xml:space="preserve"> </w:t>
      </w:r>
      <w:proofErr w:type="spellStart"/>
      <w:r w:rsidR="00CD7A85" w:rsidRPr="001E29DA">
        <w:rPr>
          <w:rFonts w:ascii="Times New Roman" w:eastAsia="Times New Roman" w:hAnsi="Times New Roman"/>
          <w:sz w:val="28"/>
          <w:szCs w:val="28"/>
          <w:lang w:val="ru-RU" w:eastAsia="ru-RU"/>
        </w:rPr>
        <w:t>дитини</w:t>
      </w:r>
      <w:proofErr w:type="spellEnd"/>
      <w:r w:rsidR="00CD7A85" w:rsidRPr="001E29DA">
        <w:rPr>
          <w:rFonts w:ascii="Times New Roman" w:eastAsia="Times New Roman" w:hAnsi="Times New Roman"/>
          <w:sz w:val="28"/>
          <w:szCs w:val="28"/>
          <w:lang w:val="ru-RU" w:eastAsia="ru-RU"/>
        </w:rPr>
        <w:t xml:space="preserve">.                                                                  </w:t>
      </w:r>
    </w:p>
    <w:p w:rsidR="00CD7A85" w:rsidRPr="001E29DA" w:rsidRDefault="00CD7A85" w:rsidP="001E29DA">
      <w:pPr>
        <w:spacing w:after="0" w:line="240" w:lineRule="auto"/>
        <w:ind w:firstLine="708"/>
        <w:jc w:val="both"/>
        <w:rPr>
          <w:rFonts w:ascii="Times New Roman" w:eastAsia="Times New Roman" w:hAnsi="Times New Roman"/>
          <w:sz w:val="28"/>
          <w:szCs w:val="28"/>
          <w:lang w:val="ru-RU" w:eastAsia="ru-RU"/>
        </w:rPr>
      </w:pPr>
      <w:proofErr w:type="spellStart"/>
      <w:r w:rsidRPr="001E29DA">
        <w:rPr>
          <w:rFonts w:ascii="Times New Roman" w:eastAsia="Times New Roman" w:hAnsi="Times New Roman"/>
          <w:sz w:val="28"/>
          <w:szCs w:val="28"/>
          <w:lang w:val="ru-RU" w:eastAsia="ru-RU"/>
        </w:rPr>
        <w:t>Керівники</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методичних</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об’єднань</w:t>
      </w:r>
      <w:proofErr w:type="spellEnd"/>
      <w:r w:rsidRPr="001E29DA">
        <w:rPr>
          <w:rFonts w:ascii="Times New Roman" w:eastAsia="Times New Roman" w:hAnsi="Times New Roman"/>
          <w:sz w:val="28"/>
          <w:szCs w:val="28"/>
          <w:lang w:val="ru-RU" w:eastAsia="ru-RU"/>
        </w:rPr>
        <w:t xml:space="preserve"> (Тка</w:t>
      </w:r>
      <w:r w:rsidR="00513CA8">
        <w:rPr>
          <w:rFonts w:ascii="Times New Roman" w:eastAsia="Times New Roman" w:hAnsi="Times New Roman"/>
          <w:sz w:val="28"/>
          <w:szCs w:val="28"/>
          <w:lang w:val="ru-RU" w:eastAsia="ru-RU"/>
        </w:rPr>
        <w:t xml:space="preserve">чук С.І., </w:t>
      </w:r>
      <w:proofErr w:type="spellStart"/>
      <w:r w:rsidR="00513CA8">
        <w:rPr>
          <w:rFonts w:ascii="Times New Roman" w:eastAsia="Times New Roman" w:hAnsi="Times New Roman"/>
          <w:sz w:val="28"/>
          <w:szCs w:val="28"/>
          <w:lang w:val="ru-RU" w:eastAsia="ru-RU"/>
        </w:rPr>
        <w:t>Іванчук</w:t>
      </w:r>
      <w:proofErr w:type="spellEnd"/>
      <w:r w:rsidR="00513CA8">
        <w:rPr>
          <w:rFonts w:ascii="Times New Roman" w:eastAsia="Times New Roman" w:hAnsi="Times New Roman"/>
          <w:sz w:val="28"/>
          <w:szCs w:val="28"/>
          <w:lang w:val="ru-RU" w:eastAsia="ru-RU"/>
        </w:rPr>
        <w:t xml:space="preserve"> І.П., Барабаш</w:t>
      </w:r>
      <w:r w:rsidRPr="001E29DA">
        <w:rPr>
          <w:rFonts w:ascii="Times New Roman" w:eastAsia="Times New Roman" w:hAnsi="Times New Roman"/>
          <w:sz w:val="28"/>
          <w:szCs w:val="28"/>
          <w:lang w:val="ru-RU" w:eastAsia="ru-RU"/>
        </w:rPr>
        <w:t xml:space="preserve"> Р.Д., </w:t>
      </w:r>
      <w:proofErr w:type="spellStart"/>
      <w:r w:rsidRPr="001E29DA">
        <w:rPr>
          <w:rFonts w:ascii="Times New Roman" w:eastAsia="Times New Roman" w:hAnsi="Times New Roman"/>
          <w:sz w:val="28"/>
          <w:szCs w:val="28"/>
          <w:lang w:val="ru-RU" w:eastAsia="ru-RU"/>
        </w:rPr>
        <w:t>Павлюк</w:t>
      </w:r>
      <w:proofErr w:type="spellEnd"/>
      <w:r w:rsidRPr="001E29DA">
        <w:rPr>
          <w:rFonts w:ascii="Times New Roman" w:eastAsia="Times New Roman" w:hAnsi="Times New Roman"/>
          <w:sz w:val="28"/>
          <w:szCs w:val="28"/>
          <w:lang w:val="ru-RU" w:eastAsia="ru-RU"/>
        </w:rPr>
        <w:t xml:space="preserve"> О.В.) на </w:t>
      </w:r>
      <w:proofErr w:type="spellStart"/>
      <w:r w:rsidRPr="001E29DA">
        <w:rPr>
          <w:rFonts w:ascii="Times New Roman" w:eastAsia="Times New Roman" w:hAnsi="Times New Roman"/>
          <w:sz w:val="28"/>
          <w:szCs w:val="28"/>
          <w:lang w:val="ru-RU" w:eastAsia="ru-RU"/>
        </w:rPr>
        <w:t>засіданнях</w:t>
      </w:r>
      <w:proofErr w:type="spellEnd"/>
      <w:r w:rsidR="00513CA8">
        <w:rPr>
          <w:rFonts w:ascii="Times New Roman" w:eastAsia="Times New Roman" w:hAnsi="Times New Roman"/>
          <w:sz w:val="28"/>
          <w:szCs w:val="28"/>
          <w:lang w:val="ru-RU" w:eastAsia="ru-RU"/>
        </w:rPr>
        <w:t xml:space="preserve"> МО</w:t>
      </w:r>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вивчили</w:t>
      </w:r>
      <w:proofErr w:type="spellEnd"/>
      <w:r w:rsidRPr="001E29DA">
        <w:rPr>
          <w:rFonts w:ascii="Times New Roman" w:eastAsia="Times New Roman" w:hAnsi="Times New Roman"/>
          <w:sz w:val="28"/>
          <w:szCs w:val="28"/>
          <w:lang w:val="ru-RU" w:eastAsia="ru-RU"/>
        </w:rPr>
        <w:t xml:space="preserve"> та </w:t>
      </w:r>
      <w:proofErr w:type="spellStart"/>
      <w:r w:rsidRPr="001E29DA">
        <w:rPr>
          <w:rFonts w:ascii="Times New Roman" w:eastAsia="Times New Roman" w:hAnsi="Times New Roman"/>
          <w:sz w:val="28"/>
          <w:szCs w:val="28"/>
          <w:lang w:val="ru-RU" w:eastAsia="ru-RU"/>
        </w:rPr>
        <w:t>проаналізували</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методичну</w:t>
      </w:r>
      <w:proofErr w:type="spellEnd"/>
      <w:r w:rsidRPr="001E29DA">
        <w:rPr>
          <w:rFonts w:ascii="Times New Roman" w:eastAsia="Times New Roman" w:hAnsi="Times New Roman"/>
          <w:sz w:val="28"/>
          <w:szCs w:val="28"/>
          <w:lang w:val="ru-RU" w:eastAsia="ru-RU"/>
        </w:rPr>
        <w:t xml:space="preserve"> та </w:t>
      </w:r>
      <w:proofErr w:type="spellStart"/>
      <w:r w:rsidRPr="001E29DA">
        <w:rPr>
          <w:rFonts w:ascii="Times New Roman" w:eastAsia="Times New Roman" w:hAnsi="Times New Roman"/>
          <w:sz w:val="28"/>
          <w:szCs w:val="28"/>
          <w:lang w:val="ru-RU" w:eastAsia="ru-RU"/>
        </w:rPr>
        <w:t>психологічну</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літературу</w:t>
      </w:r>
      <w:proofErr w:type="spellEnd"/>
      <w:r w:rsidRPr="001E29DA">
        <w:rPr>
          <w:rFonts w:ascii="Times New Roman" w:eastAsia="Times New Roman" w:hAnsi="Times New Roman"/>
          <w:sz w:val="28"/>
          <w:szCs w:val="28"/>
          <w:lang w:val="ru-RU" w:eastAsia="ru-RU"/>
        </w:rPr>
        <w:t xml:space="preserve"> з </w:t>
      </w:r>
      <w:proofErr w:type="spellStart"/>
      <w:r w:rsidRPr="001E29DA">
        <w:rPr>
          <w:rFonts w:ascii="Times New Roman" w:eastAsia="Times New Roman" w:hAnsi="Times New Roman"/>
          <w:sz w:val="28"/>
          <w:szCs w:val="28"/>
          <w:lang w:val="ru-RU" w:eastAsia="ru-RU"/>
        </w:rPr>
        <w:t>питань</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навчання</w:t>
      </w:r>
      <w:proofErr w:type="spellEnd"/>
      <w:r w:rsidRPr="001E29DA">
        <w:rPr>
          <w:rFonts w:ascii="Times New Roman" w:eastAsia="Times New Roman" w:hAnsi="Times New Roman"/>
          <w:sz w:val="28"/>
          <w:szCs w:val="28"/>
          <w:lang w:val="ru-RU" w:eastAsia="ru-RU"/>
        </w:rPr>
        <w:t xml:space="preserve"> і </w:t>
      </w:r>
      <w:proofErr w:type="spellStart"/>
      <w:r w:rsidRPr="001E29DA">
        <w:rPr>
          <w:rFonts w:ascii="Times New Roman" w:eastAsia="Times New Roman" w:hAnsi="Times New Roman"/>
          <w:sz w:val="28"/>
          <w:szCs w:val="28"/>
          <w:lang w:val="ru-RU" w:eastAsia="ru-RU"/>
        </w:rPr>
        <w:t>розвитку</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обдарованих</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дітей</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ефективність</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роботи</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вчителів</w:t>
      </w:r>
      <w:proofErr w:type="spellEnd"/>
      <w:r w:rsidRPr="001E29DA">
        <w:rPr>
          <w:rFonts w:ascii="Times New Roman" w:eastAsia="Times New Roman" w:hAnsi="Times New Roman"/>
          <w:sz w:val="28"/>
          <w:szCs w:val="28"/>
          <w:lang w:val="ru-RU" w:eastAsia="ru-RU"/>
        </w:rPr>
        <w:t xml:space="preserve"> з </w:t>
      </w:r>
      <w:proofErr w:type="spellStart"/>
      <w:r w:rsidRPr="001E29DA">
        <w:rPr>
          <w:rFonts w:ascii="Times New Roman" w:eastAsia="Times New Roman" w:hAnsi="Times New Roman"/>
          <w:sz w:val="28"/>
          <w:szCs w:val="28"/>
          <w:lang w:val="ru-RU" w:eastAsia="ru-RU"/>
        </w:rPr>
        <w:t>розвитку</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здібностей</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учнів</w:t>
      </w:r>
      <w:proofErr w:type="spellEnd"/>
      <w:r w:rsidRPr="001E29DA">
        <w:rPr>
          <w:rFonts w:ascii="Times New Roman" w:eastAsia="Times New Roman" w:hAnsi="Times New Roman"/>
          <w:sz w:val="28"/>
          <w:szCs w:val="28"/>
          <w:lang w:val="ru-RU" w:eastAsia="ru-RU"/>
        </w:rPr>
        <w:t xml:space="preserve">, проводили </w:t>
      </w:r>
      <w:proofErr w:type="spellStart"/>
      <w:r w:rsidRPr="001E29DA">
        <w:rPr>
          <w:rFonts w:ascii="Times New Roman" w:eastAsia="Times New Roman" w:hAnsi="Times New Roman"/>
          <w:sz w:val="28"/>
          <w:szCs w:val="28"/>
          <w:lang w:val="ru-RU" w:eastAsia="ru-RU"/>
        </w:rPr>
        <w:t>моніторингові</w:t>
      </w:r>
      <w:proofErr w:type="spellEnd"/>
      <w:r w:rsidRPr="001E29DA">
        <w:rPr>
          <w:rFonts w:ascii="Times New Roman" w:eastAsia="Times New Roman" w:hAnsi="Times New Roman"/>
          <w:sz w:val="28"/>
          <w:szCs w:val="28"/>
          <w:lang w:val="ru-RU" w:eastAsia="ru-RU"/>
        </w:rPr>
        <w:t xml:space="preserve"> </w:t>
      </w:r>
      <w:proofErr w:type="spellStart"/>
      <w:proofErr w:type="gramStart"/>
      <w:r w:rsidRPr="001E29DA">
        <w:rPr>
          <w:rFonts w:ascii="Times New Roman" w:eastAsia="Times New Roman" w:hAnsi="Times New Roman"/>
          <w:sz w:val="28"/>
          <w:szCs w:val="28"/>
          <w:lang w:val="ru-RU" w:eastAsia="ru-RU"/>
        </w:rPr>
        <w:t>досл</w:t>
      </w:r>
      <w:proofErr w:type="gramEnd"/>
      <w:r w:rsidRPr="001E29DA">
        <w:rPr>
          <w:rFonts w:ascii="Times New Roman" w:eastAsia="Times New Roman" w:hAnsi="Times New Roman"/>
          <w:sz w:val="28"/>
          <w:szCs w:val="28"/>
          <w:lang w:val="ru-RU" w:eastAsia="ru-RU"/>
        </w:rPr>
        <w:t>ідження</w:t>
      </w:r>
      <w:proofErr w:type="spellEnd"/>
      <w:r w:rsidRPr="001E29DA">
        <w:rPr>
          <w:rFonts w:ascii="Times New Roman" w:eastAsia="Times New Roman" w:hAnsi="Times New Roman"/>
          <w:sz w:val="28"/>
          <w:szCs w:val="28"/>
          <w:lang w:val="ru-RU" w:eastAsia="ru-RU"/>
        </w:rPr>
        <w:t xml:space="preserve">. У </w:t>
      </w:r>
      <w:proofErr w:type="spellStart"/>
      <w:r w:rsidRPr="001E29DA">
        <w:rPr>
          <w:rFonts w:ascii="Times New Roman" w:eastAsia="Times New Roman" w:hAnsi="Times New Roman"/>
          <w:sz w:val="28"/>
          <w:szCs w:val="28"/>
          <w:lang w:val="ru-RU" w:eastAsia="ru-RU"/>
        </w:rPr>
        <w:t>жовтні</w:t>
      </w:r>
      <w:proofErr w:type="spellEnd"/>
      <w:r w:rsidRPr="001E29DA">
        <w:rPr>
          <w:rFonts w:ascii="Times New Roman" w:eastAsia="Times New Roman" w:hAnsi="Times New Roman"/>
          <w:sz w:val="28"/>
          <w:szCs w:val="28"/>
          <w:lang w:val="ru-RU" w:eastAsia="ru-RU"/>
        </w:rPr>
        <w:t xml:space="preserve"> 2020 р. проведено І </w:t>
      </w:r>
      <w:proofErr w:type="spellStart"/>
      <w:r w:rsidRPr="001E29DA">
        <w:rPr>
          <w:rFonts w:ascii="Times New Roman" w:eastAsia="Times New Roman" w:hAnsi="Times New Roman"/>
          <w:sz w:val="28"/>
          <w:szCs w:val="28"/>
          <w:lang w:val="ru-RU" w:eastAsia="ru-RU"/>
        </w:rPr>
        <w:t>етап</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Всеукраїнських</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учнівських</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олімпіад</w:t>
      </w:r>
      <w:proofErr w:type="spellEnd"/>
      <w:r w:rsidRPr="001E29DA">
        <w:rPr>
          <w:rFonts w:ascii="Times New Roman" w:eastAsia="Times New Roman" w:hAnsi="Times New Roman"/>
          <w:sz w:val="28"/>
          <w:szCs w:val="28"/>
          <w:lang w:val="ru-RU" w:eastAsia="ru-RU"/>
        </w:rPr>
        <w:t xml:space="preserve"> з </w:t>
      </w:r>
      <w:proofErr w:type="spellStart"/>
      <w:r w:rsidRPr="001E29DA">
        <w:rPr>
          <w:rFonts w:ascii="Times New Roman" w:eastAsia="Times New Roman" w:hAnsi="Times New Roman"/>
          <w:sz w:val="28"/>
          <w:szCs w:val="28"/>
          <w:lang w:val="ru-RU" w:eastAsia="ru-RU"/>
        </w:rPr>
        <w:t>базових</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предметів</w:t>
      </w:r>
      <w:proofErr w:type="spellEnd"/>
      <w:r w:rsidRPr="001E29DA">
        <w:rPr>
          <w:rFonts w:ascii="Times New Roman" w:eastAsia="Times New Roman" w:hAnsi="Times New Roman"/>
          <w:sz w:val="28"/>
          <w:szCs w:val="28"/>
          <w:lang w:val="ru-RU" w:eastAsia="ru-RU"/>
        </w:rPr>
        <w:t xml:space="preserve">, Конкурс з </w:t>
      </w:r>
      <w:proofErr w:type="spellStart"/>
      <w:r w:rsidRPr="001E29DA">
        <w:rPr>
          <w:rFonts w:ascii="Times New Roman" w:eastAsia="Times New Roman" w:hAnsi="Times New Roman"/>
          <w:sz w:val="28"/>
          <w:szCs w:val="28"/>
          <w:lang w:val="ru-RU" w:eastAsia="ru-RU"/>
        </w:rPr>
        <w:t>української</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мови</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імені</w:t>
      </w:r>
      <w:proofErr w:type="spellEnd"/>
      <w:r w:rsidRPr="001E29DA">
        <w:rPr>
          <w:rFonts w:ascii="Times New Roman" w:eastAsia="Times New Roman" w:hAnsi="Times New Roman"/>
          <w:sz w:val="28"/>
          <w:szCs w:val="28"/>
          <w:lang w:val="ru-RU" w:eastAsia="ru-RU"/>
        </w:rPr>
        <w:t xml:space="preserve"> Петра </w:t>
      </w:r>
      <w:proofErr w:type="spellStart"/>
      <w:r w:rsidRPr="001E29DA">
        <w:rPr>
          <w:rFonts w:ascii="Times New Roman" w:eastAsia="Times New Roman" w:hAnsi="Times New Roman"/>
          <w:sz w:val="28"/>
          <w:szCs w:val="28"/>
          <w:lang w:val="ru-RU" w:eastAsia="ru-RU"/>
        </w:rPr>
        <w:t>Яцика</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Мовно-літературний</w:t>
      </w:r>
      <w:proofErr w:type="spellEnd"/>
      <w:r w:rsidRPr="001E29DA">
        <w:rPr>
          <w:rFonts w:ascii="Times New Roman" w:eastAsia="Times New Roman" w:hAnsi="Times New Roman"/>
          <w:sz w:val="28"/>
          <w:szCs w:val="28"/>
          <w:lang w:val="ru-RU" w:eastAsia="ru-RU"/>
        </w:rPr>
        <w:t xml:space="preserve"> конкурс </w:t>
      </w:r>
      <w:proofErr w:type="spellStart"/>
      <w:r w:rsidRPr="001E29DA">
        <w:rPr>
          <w:rFonts w:ascii="Times New Roman" w:eastAsia="Times New Roman" w:hAnsi="Times New Roman"/>
          <w:sz w:val="28"/>
          <w:szCs w:val="28"/>
          <w:lang w:val="ru-RU" w:eastAsia="ru-RU"/>
        </w:rPr>
        <w:t>імені</w:t>
      </w:r>
      <w:proofErr w:type="spellEnd"/>
      <w:r w:rsidRPr="001E29DA">
        <w:rPr>
          <w:rFonts w:ascii="Times New Roman" w:eastAsia="Times New Roman" w:hAnsi="Times New Roman"/>
          <w:sz w:val="28"/>
          <w:szCs w:val="28"/>
          <w:lang w:val="ru-RU" w:eastAsia="ru-RU"/>
        </w:rPr>
        <w:t xml:space="preserve"> Т. </w:t>
      </w:r>
      <w:proofErr w:type="spellStart"/>
      <w:r w:rsidRPr="001E29DA">
        <w:rPr>
          <w:rFonts w:ascii="Times New Roman" w:eastAsia="Times New Roman" w:hAnsi="Times New Roman"/>
          <w:sz w:val="28"/>
          <w:szCs w:val="28"/>
          <w:lang w:val="ru-RU" w:eastAsia="ru-RU"/>
        </w:rPr>
        <w:t>Шевченка</w:t>
      </w:r>
      <w:proofErr w:type="spellEnd"/>
      <w:r w:rsidRPr="001E29DA">
        <w:rPr>
          <w:rFonts w:ascii="Times New Roman" w:eastAsia="Times New Roman" w:hAnsi="Times New Roman"/>
          <w:sz w:val="28"/>
          <w:szCs w:val="28"/>
          <w:lang w:val="ru-RU" w:eastAsia="ru-RU"/>
        </w:rPr>
        <w:t xml:space="preserve">. У </w:t>
      </w:r>
      <w:proofErr w:type="spellStart"/>
      <w:r w:rsidRPr="001E29DA">
        <w:rPr>
          <w:rFonts w:ascii="Times New Roman" w:eastAsia="Times New Roman" w:hAnsi="Times New Roman"/>
          <w:sz w:val="28"/>
          <w:szCs w:val="28"/>
          <w:lang w:val="ru-RU" w:eastAsia="ru-RU"/>
        </w:rPr>
        <w:t>зв’язку</w:t>
      </w:r>
      <w:proofErr w:type="spellEnd"/>
      <w:r w:rsidRPr="001E29DA">
        <w:rPr>
          <w:rFonts w:ascii="Times New Roman" w:eastAsia="Times New Roman" w:hAnsi="Times New Roman"/>
          <w:sz w:val="28"/>
          <w:szCs w:val="28"/>
          <w:lang w:val="ru-RU" w:eastAsia="ru-RU"/>
        </w:rPr>
        <w:t xml:space="preserve"> з </w:t>
      </w:r>
      <w:proofErr w:type="spellStart"/>
      <w:r w:rsidRPr="001E29DA">
        <w:rPr>
          <w:rFonts w:ascii="Times New Roman" w:eastAsia="Times New Roman" w:hAnsi="Times New Roman"/>
          <w:sz w:val="28"/>
          <w:szCs w:val="28"/>
          <w:lang w:val="ru-RU" w:eastAsia="ru-RU"/>
        </w:rPr>
        <w:t>пандемією</w:t>
      </w:r>
      <w:proofErr w:type="spellEnd"/>
      <w:r w:rsidRPr="001E29DA">
        <w:rPr>
          <w:rFonts w:ascii="Times New Roman" w:eastAsia="Times New Roman" w:hAnsi="Times New Roman"/>
          <w:sz w:val="28"/>
          <w:szCs w:val="28"/>
          <w:lang w:val="ru-RU" w:eastAsia="ru-RU"/>
        </w:rPr>
        <w:t xml:space="preserve"> ІІ </w:t>
      </w:r>
      <w:proofErr w:type="spellStart"/>
      <w:r w:rsidRPr="001E29DA">
        <w:rPr>
          <w:rFonts w:ascii="Times New Roman" w:eastAsia="Times New Roman" w:hAnsi="Times New Roman"/>
          <w:sz w:val="28"/>
          <w:szCs w:val="28"/>
          <w:lang w:val="ru-RU" w:eastAsia="ru-RU"/>
        </w:rPr>
        <w:t>етап</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олі</w:t>
      </w:r>
      <w:r w:rsidR="00513CA8">
        <w:rPr>
          <w:rFonts w:ascii="Times New Roman" w:eastAsia="Times New Roman" w:hAnsi="Times New Roman"/>
          <w:sz w:val="28"/>
          <w:szCs w:val="28"/>
          <w:lang w:val="ru-RU" w:eastAsia="ru-RU"/>
        </w:rPr>
        <w:t>мпіад</w:t>
      </w:r>
      <w:proofErr w:type="spellEnd"/>
      <w:r w:rsidR="00513CA8">
        <w:rPr>
          <w:rFonts w:ascii="Times New Roman" w:eastAsia="Times New Roman" w:hAnsi="Times New Roman"/>
          <w:sz w:val="28"/>
          <w:szCs w:val="28"/>
          <w:lang w:val="ru-RU" w:eastAsia="ru-RU"/>
        </w:rPr>
        <w:t xml:space="preserve"> </w:t>
      </w:r>
      <w:proofErr w:type="spellStart"/>
      <w:r w:rsidR="00513CA8">
        <w:rPr>
          <w:rFonts w:ascii="Times New Roman" w:eastAsia="Times New Roman" w:hAnsi="Times New Roman"/>
          <w:sz w:val="28"/>
          <w:szCs w:val="28"/>
          <w:lang w:val="ru-RU" w:eastAsia="ru-RU"/>
        </w:rPr>
        <w:t>відмінено</w:t>
      </w:r>
      <w:proofErr w:type="spellEnd"/>
      <w:r w:rsidR="00513CA8">
        <w:rPr>
          <w:rFonts w:ascii="Times New Roman" w:eastAsia="Times New Roman" w:hAnsi="Times New Roman"/>
          <w:sz w:val="28"/>
          <w:szCs w:val="28"/>
          <w:lang w:val="ru-RU" w:eastAsia="ru-RU"/>
        </w:rPr>
        <w:t xml:space="preserve">, </w:t>
      </w:r>
      <w:proofErr w:type="spellStart"/>
      <w:r w:rsidR="00513CA8">
        <w:rPr>
          <w:rFonts w:ascii="Times New Roman" w:eastAsia="Times New Roman" w:hAnsi="Times New Roman"/>
          <w:sz w:val="28"/>
          <w:szCs w:val="28"/>
          <w:lang w:val="ru-RU" w:eastAsia="ru-RU"/>
        </w:rPr>
        <w:t>але</w:t>
      </w:r>
      <w:proofErr w:type="spellEnd"/>
      <w:r w:rsidR="00513CA8">
        <w:rPr>
          <w:rFonts w:ascii="Times New Roman" w:eastAsia="Times New Roman" w:hAnsi="Times New Roman"/>
          <w:sz w:val="28"/>
          <w:szCs w:val="28"/>
          <w:lang w:val="ru-RU" w:eastAsia="ru-RU"/>
        </w:rPr>
        <w:t xml:space="preserve"> </w:t>
      </w:r>
      <w:proofErr w:type="spellStart"/>
      <w:r w:rsidR="00513CA8">
        <w:rPr>
          <w:rFonts w:ascii="Times New Roman" w:eastAsia="Times New Roman" w:hAnsi="Times New Roman"/>
          <w:sz w:val="28"/>
          <w:szCs w:val="28"/>
          <w:lang w:val="ru-RU" w:eastAsia="ru-RU"/>
        </w:rPr>
        <w:t>учні</w:t>
      </w:r>
      <w:proofErr w:type="spellEnd"/>
      <w:r w:rsidR="00513CA8">
        <w:rPr>
          <w:rFonts w:ascii="Times New Roman" w:eastAsia="Times New Roman" w:hAnsi="Times New Roman"/>
          <w:sz w:val="28"/>
          <w:szCs w:val="28"/>
          <w:lang w:val="ru-RU" w:eastAsia="ru-RU"/>
        </w:rPr>
        <w:t xml:space="preserve"> брали</w:t>
      </w:r>
      <w:r w:rsidRPr="001E29DA">
        <w:rPr>
          <w:rFonts w:ascii="Times New Roman" w:eastAsia="Times New Roman" w:hAnsi="Times New Roman"/>
          <w:sz w:val="28"/>
          <w:szCs w:val="28"/>
          <w:lang w:val="ru-RU" w:eastAsia="ru-RU"/>
        </w:rPr>
        <w:t xml:space="preserve"> участь в </w:t>
      </w:r>
      <w:proofErr w:type="spellStart"/>
      <w:r w:rsidRPr="001E29DA">
        <w:rPr>
          <w:rFonts w:ascii="Times New Roman" w:eastAsia="Times New Roman" w:hAnsi="Times New Roman"/>
          <w:sz w:val="28"/>
          <w:szCs w:val="28"/>
          <w:lang w:val="ru-RU" w:eastAsia="ru-RU"/>
        </w:rPr>
        <w:t>онлайн</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олімпіадах</w:t>
      </w:r>
      <w:proofErr w:type="spellEnd"/>
      <w:r w:rsidRPr="001E29DA">
        <w:rPr>
          <w:rFonts w:ascii="Times New Roman" w:eastAsia="Times New Roman" w:hAnsi="Times New Roman"/>
          <w:sz w:val="28"/>
          <w:szCs w:val="28"/>
          <w:lang w:val="ru-RU" w:eastAsia="ru-RU"/>
        </w:rPr>
        <w:t>, конкурсах.</w:t>
      </w:r>
    </w:p>
    <w:p w:rsidR="00CD7A85" w:rsidRPr="001E29DA" w:rsidRDefault="00CD7A85" w:rsidP="001E29DA">
      <w:pPr>
        <w:spacing w:after="0" w:line="240" w:lineRule="auto"/>
        <w:ind w:firstLine="708"/>
        <w:jc w:val="both"/>
        <w:rPr>
          <w:rFonts w:ascii="Times New Roman" w:eastAsia="Times New Roman" w:hAnsi="Times New Roman"/>
          <w:sz w:val="28"/>
          <w:szCs w:val="28"/>
          <w:lang w:val="ru-RU" w:eastAsia="ru-RU"/>
        </w:rPr>
      </w:pPr>
      <w:r w:rsidRPr="001E29DA">
        <w:rPr>
          <w:rFonts w:ascii="Times New Roman" w:eastAsia="Times New Roman" w:hAnsi="Times New Roman"/>
          <w:sz w:val="28"/>
          <w:szCs w:val="28"/>
          <w:lang w:val="ru-RU" w:eastAsia="ru-RU"/>
        </w:rPr>
        <w:lastRenderedPageBreak/>
        <w:t xml:space="preserve"> </w:t>
      </w:r>
      <w:proofErr w:type="spellStart"/>
      <w:r w:rsidRPr="001E29DA">
        <w:rPr>
          <w:rFonts w:ascii="Times New Roman" w:eastAsia="Times New Roman" w:hAnsi="Times New Roman"/>
          <w:sz w:val="28"/>
          <w:szCs w:val="28"/>
          <w:lang w:val="ru-RU" w:eastAsia="ru-RU"/>
        </w:rPr>
        <w:t>Педагогічні</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працівники</w:t>
      </w:r>
      <w:proofErr w:type="spellEnd"/>
      <w:r w:rsidRPr="001E29DA">
        <w:rPr>
          <w:rFonts w:ascii="Times New Roman" w:eastAsia="Times New Roman" w:hAnsi="Times New Roman"/>
          <w:sz w:val="28"/>
          <w:szCs w:val="28"/>
          <w:lang w:val="ru-RU" w:eastAsia="ru-RU"/>
        </w:rPr>
        <w:t xml:space="preserve"> </w:t>
      </w:r>
      <w:proofErr w:type="spellStart"/>
      <w:proofErr w:type="gramStart"/>
      <w:r w:rsidRPr="001E29DA">
        <w:rPr>
          <w:rFonts w:ascii="Times New Roman" w:eastAsia="Times New Roman" w:hAnsi="Times New Roman"/>
          <w:sz w:val="28"/>
          <w:szCs w:val="28"/>
          <w:lang w:val="ru-RU" w:eastAsia="ru-RU"/>
        </w:rPr>
        <w:t>п</w:t>
      </w:r>
      <w:proofErr w:type="gramEnd"/>
      <w:r w:rsidRPr="001E29DA">
        <w:rPr>
          <w:rFonts w:ascii="Times New Roman" w:eastAsia="Times New Roman" w:hAnsi="Times New Roman"/>
          <w:sz w:val="28"/>
          <w:szCs w:val="28"/>
          <w:lang w:val="ru-RU" w:eastAsia="ru-RU"/>
        </w:rPr>
        <w:t>ідготували</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учнів</w:t>
      </w:r>
      <w:proofErr w:type="spellEnd"/>
      <w:r w:rsidRPr="001E29DA">
        <w:rPr>
          <w:rFonts w:ascii="Times New Roman" w:eastAsia="Times New Roman" w:hAnsi="Times New Roman"/>
          <w:sz w:val="28"/>
          <w:szCs w:val="28"/>
          <w:lang w:val="ru-RU" w:eastAsia="ru-RU"/>
        </w:rPr>
        <w:t xml:space="preserve"> до </w:t>
      </w:r>
      <w:proofErr w:type="spellStart"/>
      <w:r w:rsidRPr="001E29DA">
        <w:rPr>
          <w:rFonts w:ascii="Times New Roman" w:eastAsia="Times New Roman" w:hAnsi="Times New Roman"/>
          <w:sz w:val="28"/>
          <w:szCs w:val="28"/>
          <w:lang w:val="ru-RU" w:eastAsia="ru-RU"/>
        </w:rPr>
        <w:t>участі</w:t>
      </w:r>
      <w:proofErr w:type="spellEnd"/>
      <w:r w:rsidRPr="001E29DA">
        <w:rPr>
          <w:rFonts w:ascii="Times New Roman" w:eastAsia="Times New Roman" w:hAnsi="Times New Roman"/>
          <w:sz w:val="28"/>
          <w:szCs w:val="28"/>
          <w:lang w:val="ru-RU" w:eastAsia="ru-RU"/>
        </w:rPr>
        <w:t xml:space="preserve"> в онлайн конкурсах, </w:t>
      </w:r>
      <w:proofErr w:type="spellStart"/>
      <w:r w:rsidRPr="001E29DA">
        <w:rPr>
          <w:rFonts w:ascii="Times New Roman" w:eastAsia="Times New Roman" w:hAnsi="Times New Roman"/>
          <w:sz w:val="28"/>
          <w:szCs w:val="28"/>
          <w:lang w:val="ru-RU" w:eastAsia="ru-RU"/>
        </w:rPr>
        <w:t>олімпіадах</w:t>
      </w:r>
      <w:proofErr w:type="spellEnd"/>
      <w:r w:rsidRPr="001E29DA">
        <w:rPr>
          <w:rFonts w:ascii="Times New Roman" w:eastAsia="Times New Roman" w:hAnsi="Times New Roman"/>
          <w:sz w:val="28"/>
          <w:szCs w:val="28"/>
          <w:lang w:val="ru-RU" w:eastAsia="ru-RU"/>
        </w:rPr>
        <w:t xml:space="preserve"> в 2020/2021 н.р. та </w:t>
      </w:r>
      <w:proofErr w:type="spellStart"/>
      <w:r w:rsidRPr="001E29DA">
        <w:rPr>
          <w:rFonts w:ascii="Times New Roman" w:eastAsia="Times New Roman" w:hAnsi="Times New Roman"/>
          <w:sz w:val="28"/>
          <w:szCs w:val="28"/>
          <w:lang w:val="ru-RU" w:eastAsia="ru-RU"/>
        </w:rPr>
        <w:t>мають</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такі</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досягнення</w:t>
      </w:r>
      <w:proofErr w:type="spellEnd"/>
      <w:r w:rsidRPr="001E29DA">
        <w:rPr>
          <w:rFonts w:ascii="Times New Roman" w:eastAsia="Times New Roman" w:hAnsi="Times New Roman"/>
          <w:sz w:val="28"/>
          <w:szCs w:val="28"/>
          <w:lang w:val="ru-RU" w:eastAsia="ru-RU"/>
        </w:rPr>
        <w:t>:</w:t>
      </w:r>
    </w:p>
    <w:p w:rsidR="00CD7A85" w:rsidRPr="001E29DA" w:rsidRDefault="00CD7A85" w:rsidP="001E29DA">
      <w:pPr>
        <w:spacing w:after="0" w:line="240" w:lineRule="auto"/>
        <w:ind w:firstLine="708"/>
        <w:jc w:val="both"/>
        <w:rPr>
          <w:rFonts w:ascii="Times New Roman" w:eastAsia="Times New Roman" w:hAnsi="Times New Roman"/>
          <w:sz w:val="28"/>
          <w:szCs w:val="28"/>
          <w:lang w:val="ru-RU" w:eastAsia="ru-RU"/>
        </w:rPr>
      </w:pPr>
      <w:r w:rsidRPr="001E29DA">
        <w:rPr>
          <w:rFonts w:ascii="Times New Roman" w:eastAsia="Times New Roman" w:hAnsi="Times New Roman"/>
          <w:sz w:val="28"/>
          <w:szCs w:val="28"/>
          <w:lang w:val="ru-RU" w:eastAsia="ru-RU"/>
        </w:rPr>
        <w:t xml:space="preserve">Андрич </w:t>
      </w:r>
      <w:proofErr w:type="spellStart"/>
      <w:r w:rsidRPr="001E29DA">
        <w:rPr>
          <w:rFonts w:ascii="Times New Roman" w:eastAsia="Times New Roman" w:hAnsi="Times New Roman"/>
          <w:sz w:val="28"/>
          <w:szCs w:val="28"/>
          <w:lang w:val="ru-RU" w:eastAsia="ru-RU"/>
        </w:rPr>
        <w:t>Олена</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Михайлівна</w:t>
      </w:r>
      <w:proofErr w:type="spellEnd"/>
      <w:r w:rsidRPr="001E29DA">
        <w:rPr>
          <w:rFonts w:ascii="Times New Roman" w:eastAsia="Times New Roman" w:hAnsi="Times New Roman"/>
          <w:sz w:val="28"/>
          <w:szCs w:val="28"/>
          <w:lang w:val="ru-RU" w:eastAsia="ru-RU"/>
        </w:rPr>
        <w:t xml:space="preserve">: VII </w:t>
      </w:r>
      <w:proofErr w:type="spellStart"/>
      <w:r w:rsidRPr="001E29DA">
        <w:rPr>
          <w:rFonts w:ascii="Times New Roman" w:eastAsia="Times New Roman" w:hAnsi="Times New Roman"/>
          <w:sz w:val="28"/>
          <w:szCs w:val="28"/>
          <w:lang w:val="ru-RU" w:eastAsia="ru-RU"/>
        </w:rPr>
        <w:t>Всеукраїнська</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інтернет-олімпіада</w:t>
      </w:r>
      <w:proofErr w:type="spellEnd"/>
      <w:r w:rsidRPr="001E29DA">
        <w:rPr>
          <w:rFonts w:ascii="Times New Roman" w:eastAsia="Times New Roman" w:hAnsi="Times New Roman"/>
          <w:sz w:val="28"/>
          <w:szCs w:val="28"/>
          <w:lang w:val="ru-RU" w:eastAsia="ru-RU"/>
        </w:rPr>
        <w:t xml:space="preserve"> «На урок» з математики</w:t>
      </w:r>
      <w:r w:rsidRPr="001E29DA">
        <w:rPr>
          <w:rFonts w:ascii="Times New Roman" w:eastAsia="Times New Roman" w:hAnsi="Times New Roman"/>
          <w:sz w:val="28"/>
          <w:szCs w:val="28"/>
          <w:lang w:val="ru-RU" w:eastAsia="ru-RU"/>
        </w:rPr>
        <w:tab/>
        <w:t>«</w:t>
      </w:r>
      <w:proofErr w:type="spellStart"/>
      <w:r w:rsidRPr="001E29DA">
        <w:rPr>
          <w:rFonts w:ascii="Times New Roman" w:eastAsia="Times New Roman" w:hAnsi="Times New Roman"/>
          <w:sz w:val="28"/>
          <w:szCs w:val="28"/>
          <w:lang w:val="ru-RU" w:eastAsia="ru-RU"/>
        </w:rPr>
        <w:t>Осінь</w:t>
      </w:r>
      <w:proofErr w:type="spellEnd"/>
      <w:r w:rsidRPr="001E29DA">
        <w:rPr>
          <w:rFonts w:ascii="Times New Roman" w:eastAsia="Times New Roman" w:hAnsi="Times New Roman"/>
          <w:sz w:val="28"/>
          <w:szCs w:val="28"/>
          <w:lang w:val="ru-RU" w:eastAsia="ru-RU"/>
        </w:rPr>
        <w:t xml:space="preserve">», Диплом І </w:t>
      </w:r>
      <w:proofErr w:type="spellStart"/>
      <w:r w:rsidRPr="001E29DA">
        <w:rPr>
          <w:rFonts w:ascii="Times New Roman" w:eastAsia="Times New Roman" w:hAnsi="Times New Roman"/>
          <w:sz w:val="28"/>
          <w:szCs w:val="28"/>
          <w:lang w:val="ru-RU" w:eastAsia="ru-RU"/>
        </w:rPr>
        <w:t>ступеня</w:t>
      </w:r>
      <w:proofErr w:type="spellEnd"/>
      <w:r w:rsidRPr="001E29DA">
        <w:rPr>
          <w:rFonts w:ascii="Times New Roman" w:eastAsia="Times New Roman" w:hAnsi="Times New Roman"/>
          <w:sz w:val="28"/>
          <w:szCs w:val="28"/>
          <w:lang w:val="ru-RU" w:eastAsia="ru-RU"/>
        </w:rPr>
        <w:t xml:space="preserve"> - (5 </w:t>
      </w:r>
      <w:proofErr w:type="spellStart"/>
      <w:r w:rsidRPr="001E29DA">
        <w:rPr>
          <w:rFonts w:ascii="Times New Roman" w:eastAsia="Times New Roman" w:hAnsi="Times New Roman"/>
          <w:sz w:val="28"/>
          <w:szCs w:val="28"/>
          <w:lang w:val="ru-RU" w:eastAsia="ru-RU"/>
        </w:rPr>
        <w:t>клас</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Павлюк</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Алі</w:t>
      </w:r>
      <w:proofErr w:type="gramStart"/>
      <w:r w:rsidRPr="001E29DA">
        <w:rPr>
          <w:rFonts w:ascii="Times New Roman" w:eastAsia="Times New Roman" w:hAnsi="Times New Roman"/>
          <w:sz w:val="28"/>
          <w:szCs w:val="28"/>
          <w:lang w:val="ru-RU" w:eastAsia="ru-RU"/>
        </w:rPr>
        <w:t>на</w:t>
      </w:r>
      <w:proofErr w:type="spellEnd"/>
      <w:proofErr w:type="gramEnd"/>
      <w:r w:rsidRPr="001E29DA">
        <w:rPr>
          <w:rFonts w:ascii="Times New Roman" w:eastAsia="Times New Roman" w:hAnsi="Times New Roman"/>
          <w:sz w:val="28"/>
          <w:szCs w:val="28"/>
          <w:lang w:val="ru-RU" w:eastAsia="ru-RU"/>
        </w:rPr>
        <w:t xml:space="preserve">, Татарин </w:t>
      </w:r>
      <w:proofErr w:type="spellStart"/>
      <w:r w:rsidRPr="001E29DA">
        <w:rPr>
          <w:rFonts w:ascii="Times New Roman" w:eastAsia="Times New Roman" w:hAnsi="Times New Roman"/>
          <w:sz w:val="28"/>
          <w:szCs w:val="28"/>
          <w:lang w:val="ru-RU" w:eastAsia="ru-RU"/>
        </w:rPr>
        <w:t>Юлія</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Іванчук</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Аліна</w:t>
      </w:r>
      <w:proofErr w:type="spellEnd"/>
      <w:r w:rsidRPr="001E29DA">
        <w:rPr>
          <w:rFonts w:ascii="Times New Roman" w:eastAsia="Times New Roman" w:hAnsi="Times New Roman"/>
          <w:sz w:val="28"/>
          <w:szCs w:val="28"/>
          <w:lang w:val="ru-RU" w:eastAsia="ru-RU"/>
        </w:rPr>
        <w:t>.</w:t>
      </w:r>
    </w:p>
    <w:p w:rsidR="00CD7A85" w:rsidRPr="001E29DA" w:rsidRDefault="00CD7A85" w:rsidP="001E29DA">
      <w:pPr>
        <w:spacing w:after="0" w:line="240" w:lineRule="auto"/>
        <w:ind w:firstLine="708"/>
        <w:jc w:val="both"/>
        <w:rPr>
          <w:rFonts w:ascii="Times New Roman" w:eastAsia="Times New Roman" w:hAnsi="Times New Roman"/>
          <w:sz w:val="28"/>
          <w:szCs w:val="28"/>
          <w:lang w:val="ru-RU" w:eastAsia="ru-RU"/>
        </w:rPr>
      </w:pPr>
      <w:proofErr w:type="spellStart"/>
      <w:r w:rsidRPr="001E29DA">
        <w:rPr>
          <w:rFonts w:ascii="Times New Roman" w:eastAsia="Times New Roman" w:hAnsi="Times New Roman"/>
          <w:sz w:val="28"/>
          <w:szCs w:val="28"/>
          <w:lang w:val="ru-RU" w:eastAsia="ru-RU"/>
        </w:rPr>
        <w:t>Павлюк</w:t>
      </w:r>
      <w:proofErr w:type="spellEnd"/>
      <w:r w:rsidRPr="001E29DA">
        <w:rPr>
          <w:rFonts w:ascii="Times New Roman" w:eastAsia="Times New Roman" w:hAnsi="Times New Roman"/>
          <w:sz w:val="28"/>
          <w:szCs w:val="28"/>
          <w:lang w:val="ru-RU" w:eastAsia="ru-RU"/>
        </w:rPr>
        <w:t xml:space="preserve"> </w:t>
      </w:r>
      <w:proofErr w:type="spellStart"/>
      <w:proofErr w:type="gramStart"/>
      <w:r w:rsidRPr="001E29DA">
        <w:rPr>
          <w:rFonts w:ascii="Times New Roman" w:eastAsia="Times New Roman" w:hAnsi="Times New Roman"/>
          <w:sz w:val="28"/>
          <w:szCs w:val="28"/>
          <w:lang w:val="ru-RU" w:eastAsia="ru-RU"/>
        </w:rPr>
        <w:t>Св</w:t>
      </w:r>
      <w:proofErr w:type="gramEnd"/>
      <w:r w:rsidRPr="001E29DA">
        <w:rPr>
          <w:rFonts w:ascii="Times New Roman" w:eastAsia="Times New Roman" w:hAnsi="Times New Roman"/>
          <w:sz w:val="28"/>
          <w:szCs w:val="28"/>
          <w:lang w:val="ru-RU" w:eastAsia="ru-RU"/>
        </w:rPr>
        <w:t>ітлана</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Антонівна</w:t>
      </w:r>
      <w:proofErr w:type="spellEnd"/>
      <w:r w:rsidRPr="001E29DA">
        <w:rPr>
          <w:rFonts w:ascii="Times New Roman" w:eastAsia="Times New Roman" w:hAnsi="Times New Roman"/>
          <w:sz w:val="28"/>
          <w:szCs w:val="28"/>
          <w:lang w:val="ru-RU" w:eastAsia="ru-RU"/>
        </w:rPr>
        <w:t xml:space="preserve">: VII </w:t>
      </w:r>
      <w:proofErr w:type="spellStart"/>
      <w:r w:rsidRPr="001E29DA">
        <w:rPr>
          <w:rFonts w:ascii="Times New Roman" w:eastAsia="Times New Roman" w:hAnsi="Times New Roman"/>
          <w:sz w:val="28"/>
          <w:szCs w:val="28"/>
          <w:lang w:val="ru-RU" w:eastAsia="ru-RU"/>
        </w:rPr>
        <w:t>Всеукраїнська</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інтернет-олімпіада</w:t>
      </w:r>
      <w:proofErr w:type="spellEnd"/>
      <w:r w:rsidRPr="001E29DA">
        <w:rPr>
          <w:rFonts w:ascii="Times New Roman" w:eastAsia="Times New Roman" w:hAnsi="Times New Roman"/>
          <w:sz w:val="28"/>
          <w:szCs w:val="28"/>
          <w:lang w:val="ru-RU" w:eastAsia="ru-RU"/>
        </w:rPr>
        <w:t xml:space="preserve"> «На урок» з </w:t>
      </w:r>
      <w:proofErr w:type="spellStart"/>
      <w:r w:rsidRPr="001E29DA">
        <w:rPr>
          <w:rFonts w:ascii="Times New Roman" w:eastAsia="Times New Roman" w:hAnsi="Times New Roman"/>
          <w:sz w:val="28"/>
          <w:szCs w:val="28"/>
          <w:lang w:val="ru-RU" w:eastAsia="ru-RU"/>
        </w:rPr>
        <w:t>української</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мови</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Осінь</w:t>
      </w:r>
      <w:proofErr w:type="spellEnd"/>
      <w:r w:rsidRPr="001E29DA">
        <w:rPr>
          <w:rFonts w:ascii="Times New Roman" w:eastAsia="Times New Roman" w:hAnsi="Times New Roman"/>
          <w:sz w:val="28"/>
          <w:szCs w:val="28"/>
          <w:lang w:val="ru-RU" w:eastAsia="ru-RU"/>
        </w:rPr>
        <w:t xml:space="preserve">» </w:t>
      </w:r>
      <w:proofErr w:type="gramStart"/>
      <w:r w:rsidRPr="001E29DA">
        <w:rPr>
          <w:rFonts w:ascii="Times New Roman" w:eastAsia="Times New Roman" w:hAnsi="Times New Roman"/>
          <w:sz w:val="28"/>
          <w:szCs w:val="28"/>
          <w:lang w:val="ru-RU" w:eastAsia="ru-RU"/>
        </w:rPr>
        <w:t>-д</w:t>
      </w:r>
      <w:proofErr w:type="gramEnd"/>
      <w:r w:rsidRPr="001E29DA">
        <w:rPr>
          <w:rFonts w:ascii="Times New Roman" w:eastAsia="Times New Roman" w:hAnsi="Times New Roman"/>
          <w:sz w:val="28"/>
          <w:szCs w:val="28"/>
          <w:lang w:val="ru-RU" w:eastAsia="ru-RU"/>
        </w:rPr>
        <w:t xml:space="preserve">иплом ІІ </w:t>
      </w:r>
      <w:proofErr w:type="spellStart"/>
      <w:r w:rsidRPr="001E29DA">
        <w:rPr>
          <w:rFonts w:ascii="Times New Roman" w:eastAsia="Times New Roman" w:hAnsi="Times New Roman"/>
          <w:sz w:val="28"/>
          <w:szCs w:val="28"/>
          <w:lang w:val="ru-RU" w:eastAsia="ru-RU"/>
        </w:rPr>
        <w:t>ступеня</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Павлюк</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Аліна</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Іванчук</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Аліна</w:t>
      </w:r>
      <w:proofErr w:type="spellEnd"/>
      <w:r w:rsidRPr="001E29DA">
        <w:rPr>
          <w:rFonts w:ascii="Times New Roman" w:eastAsia="Times New Roman" w:hAnsi="Times New Roman"/>
          <w:sz w:val="28"/>
          <w:szCs w:val="28"/>
          <w:lang w:val="ru-RU" w:eastAsia="ru-RU"/>
        </w:rPr>
        <w:t xml:space="preserve"> (5 </w:t>
      </w:r>
      <w:proofErr w:type="spellStart"/>
      <w:r w:rsidRPr="001E29DA">
        <w:rPr>
          <w:rFonts w:ascii="Times New Roman" w:eastAsia="Times New Roman" w:hAnsi="Times New Roman"/>
          <w:sz w:val="28"/>
          <w:szCs w:val="28"/>
          <w:lang w:val="ru-RU" w:eastAsia="ru-RU"/>
        </w:rPr>
        <w:t>клас</w:t>
      </w:r>
      <w:proofErr w:type="spellEnd"/>
      <w:r w:rsidRPr="001E29DA">
        <w:rPr>
          <w:rFonts w:ascii="Times New Roman" w:eastAsia="Times New Roman" w:hAnsi="Times New Roman"/>
          <w:sz w:val="28"/>
          <w:szCs w:val="28"/>
          <w:lang w:val="ru-RU" w:eastAsia="ru-RU"/>
        </w:rPr>
        <w:t xml:space="preserve">), диплом ІІІ </w:t>
      </w:r>
      <w:proofErr w:type="spellStart"/>
      <w:r w:rsidRPr="001E29DA">
        <w:rPr>
          <w:rFonts w:ascii="Times New Roman" w:eastAsia="Times New Roman" w:hAnsi="Times New Roman"/>
          <w:sz w:val="28"/>
          <w:szCs w:val="28"/>
          <w:lang w:val="ru-RU" w:eastAsia="ru-RU"/>
        </w:rPr>
        <w:t>ступеня</w:t>
      </w:r>
      <w:proofErr w:type="spellEnd"/>
      <w:r w:rsidRPr="001E29DA">
        <w:rPr>
          <w:rFonts w:ascii="Times New Roman" w:eastAsia="Times New Roman" w:hAnsi="Times New Roman"/>
          <w:sz w:val="28"/>
          <w:szCs w:val="28"/>
          <w:lang w:val="ru-RU" w:eastAsia="ru-RU"/>
        </w:rPr>
        <w:tab/>
        <w:t xml:space="preserve">Татарин </w:t>
      </w:r>
      <w:proofErr w:type="spellStart"/>
      <w:r w:rsidRPr="001E29DA">
        <w:rPr>
          <w:rFonts w:ascii="Times New Roman" w:eastAsia="Times New Roman" w:hAnsi="Times New Roman"/>
          <w:sz w:val="28"/>
          <w:szCs w:val="28"/>
          <w:lang w:val="ru-RU" w:eastAsia="ru-RU"/>
        </w:rPr>
        <w:t>Юлія</w:t>
      </w:r>
      <w:proofErr w:type="spellEnd"/>
      <w:r w:rsidRPr="001E29DA">
        <w:rPr>
          <w:rFonts w:ascii="Times New Roman" w:eastAsia="Times New Roman" w:hAnsi="Times New Roman"/>
          <w:sz w:val="28"/>
          <w:szCs w:val="28"/>
          <w:lang w:val="ru-RU" w:eastAsia="ru-RU"/>
        </w:rPr>
        <w:t xml:space="preserve"> (5 </w:t>
      </w:r>
      <w:proofErr w:type="spellStart"/>
      <w:r w:rsidRPr="001E29DA">
        <w:rPr>
          <w:rFonts w:ascii="Times New Roman" w:eastAsia="Times New Roman" w:hAnsi="Times New Roman"/>
          <w:sz w:val="28"/>
          <w:szCs w:val="28"/>
          <w:lang w:val="ru-RU" w:eastAsia="ru-RU"/>
        </w:rPr>
        <w:t>клас</w:t>
      </w:r>
      <w:proofErr w:type="spellEnd"/>
      <w:r w:rsidRPr="001E29DA">
        <w:rPr>
          <w:rFonts w:ascii="Times New Roman" w:eastAsia="Times New Roman" w:hAnsi="Times New Roman"/>
          <w:sz w:val="28"/>
          <w:szCs w:val="28"/>
          <w:lang w:val="ru-RU" w:eastAsia="ru-RU"/>
        </w:rPr>
        <w:t xml:space="preserve">); «Зима» диплом І </w:t>
      </w:r>
      <w:proofErr w:type="spellStart"/>
      <w:r w:rsidRPr="001E29DA">
        <w:rPr>
          <w:rFonts w:ascii="Times New Roman" w:eastAsia="Times New Roman" w:hAnsi="Times New Roman"/>
          <w:sz w:val="28"/>
          <w:szCs w:val="28"/>
          <w:lang w:val="ru-RU" w:eastAsia="ru-RU"/>
        </w:rPr>
        <w:t>ступеня</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Павлюк</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Аліна</w:t>
      </w:r>
      <w:proofErr w:type="spellEnd"/>
      <w:r w:rsidRPr="001E29DA">
        <w:rPr>
          <w:rFonts w:ascii="Times New Roman" w:eastAsia="Times New Roman" w:hAnsi="Times New Roman"/>
          <w:sz w:val="28"/>
          <w:szCs w:val="28"/>
          <w:lang w:val="ru-RU" w:eastAsia="ru-RU"/>
        </w:rPr>
        <w:t xml:space="preserve">, (5 </w:t>
      </w:r>
      <w:proofErr w:type="spellStart"/>
      <w:r w:rsidRPr="001E29DA">
        <w:rPr>
          <w:rFonts w:ascii="Times New Roman" w:eastAsia="Times New Roman" w:hAnsi="Times New Roman"/>
          <w:sz w:val="28"/>
          <w:szCs w:val="28"/>
          <w:lang w:val="ru-RU" w:eastAsia="ru-RU"/>
        </w:rPr>
        <w:t>клас</w:t>
      </w:r>
      <w:proofErr w:type="spellEnd"/>
      <w:r w:rsidRPr="001E29DA">
        <w:rPr>
          <w:rFonts w:ascii="Times New Roman" w:eastAsia="Times New Roman" w:hAnsi="Times New Roman"/>
          <w:sz w:val="28"/>
          <w:szCs w:val="28"/>
          <w:lang w:val="ru-RU" w:eastAsia="ru-RU"/>
        </w:rPr>
        <w:t xml:space="preserve">), диплом ІІІ </w:t>
      </w:r>
      <w:proofErr w:type="spellStart"/>
      <w:r w:rsidRPr="001E29DA">
        <w:rPr>
          <w:rFonts w:ascii="Times New Roman" w:eastAsia="Times New Roman" w:hAnsi="Times New Roman"/>
          <w:sz w:val="28"/>
          <w:szCs w:val="28"/>
          <w:lang w:val="ru-RU" w:eastAsia="ru-RU"/>
        </w:rPr>
        <w:t>ступеня</w:t>
      </w:r>
      <w:proofErr w:type="spellEnd"/>
      <w:r w:rsidRPr="001E29DA">
        <w:rPr>
          <w:rFonts w:ascii="Times New Roman" w:eastAsia="Times New Roman" w:hAnsi="Times New Roman"/>
          <w:sz w:val="28"/>
          <w:szCs w:val="28"/>
          <w:lang w:val="ru-RU" w:eastAsia="ru-RU"/>
        </w:rPr>
        <w:t xml:space="preserve"> - </w:t>
      </w:r>
      <w:proofErr w:type="spellStart"/>
      <w:r w:rsidRPr="001E29DA">
        <w:rPr>
          <w:rFonts w:ascii="Times New Roman" w:eastAsia="Times New Roman" w:hAnsi="Times New Roman"/>
          <w:sz w:val="28"/>
          <w:szCs w:val="28"/>
          <w:lang w:val="ru-RU" w:eastAsia="ru-RU"/>
        </w:rPr>
        <w:t>Іванчук</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Аліна</w:t>
      </w:r>
      <w:proofErr w:type="spellEnd"/>
      <w:r w:rsidRPr="001E29DA">
        <w:rPr>
          <w:rFonts w:ascii="Times New Roman" w:eastAsia="Times New Roman" w:hAnsi="Times New Roman"/>
          <w:sz w:val="28"/>
          <w:szCs w:val="28"/>
          <w:lang w:val="ru-RU" w:eastAsia="ru-RU"/>
        </w:rPr>
        <w:t xml:space="preserve">, Татарин </w:t>
      </w:r>
      <w:proofErr w:type="spellStart"/>
      <w:r w:rsidRPr="001E29DA">
        <w:rPr>
          <w:rFonts w:ascii="Times New Roman" w:eastAsia="Times New Roman" w:hAnsi="Times New Roman"/>
          <w:sz w:val="28"/>
          <w:szCs w:val="28"/>
          <w:lang w:val="ru-RU" w:eastAsia="ru-RU"/>
        </w:rPr>
        <w:t>Юлія</w:t>
      </w:r>
      <w:proofErr w:type="spellEnd"/>
      <w:r w:rsidRPr="001E29DA">
        <w:rPr>
          <w:rFonts w:ascii="Times New Roman" w:eastAsia="Times New Roman" w:hAnsi="Times New Roman"/>
          <w:sz w:val="28"/>
          <w:szCs w:val="28"/>
          <w:lang w:val="ru-RU" w:eastAsia="ru-RU"/>
        </w:rPr>
        <w:t xml:space="preserve">, Нагірняк </w:t>
      </w:r>
      <w:proofErr w:type="spellStart"/>
      <w:r w:rsidRPr="001E29DA">
        <w:rPr>
          <w:rFonts w:ascii="Times New Roman" w:eastAsia="Times New Roman" w:hAnsi="Times New Roman"/>
          <w:sz w:val="28"/>
          <w:szCs w:val="28"/>
          <w:lang w:val="ru-RU" w:eastAsia="ru-RU"/>
        </w:rPr>
        <w:t>Олександра</w:t>
      </w:r>
      <w:proofErr w:type="spellEnd"/>
      <w:r w:rsidRPr="001E29DA">
        <w:rPr>
          <w:rFonts w:ascii="Times New Roman" w:eastAsia="Times New Roman" w:hAnsi="Times New Roman"/>
          <w:sz w:val="28"/>
          <w:szCs w:val="28"/>
          <w:lang w:val="ru-RU" w:eastAsia="ru-RU"/>
        </w:rPr>
        <w:t xml:space="preserve"> (5 </w:t>
      </w:r>
      <w:proofErr w:type="spellStart"/>
      <w:r w:rsidRPr="001E29DA">
        <w:rPr>
          <w:rFonts w:ascii="Times New Roman" w:eastAsia="Times New Roman" w:hAnsi="Times New Roman"/>
          <w:sz w:val="28"/>
          <w:szCs w:val="28"/>
          <w:lang w:val="ru-RU" w:eastAsia="ru-RU"/>
        </w:rPr>
        <w:t>клас</w:t>
      </w:r>
      <w:proofErr w:type="spellEnd"/>
      <w:r w:rsidRPr="001E29DA">
        <w:rPr>
          <w:rFonts w:ascii="Times New Roman" w:eastAsia="Times New Roman" w:hAnsi="Times New Roman"/>
          <w:sz w:val="28"/>
          <w:szCs w:val="28"/>
          <w:lang w:val="ru-RU" w:eastAsia="ru-RU"/>
        </w:rPr>
        <w:t xml:space="preserve">); Колотило Петро (7 </w:t>
      </w:r>
      <w:proofErr w:type="spellStart"/>
      <w:r w:rsidRPr="001E29DA">
        <w:rPr>
          <w:rFonts w:ascii="Times New Roman" w:eastAsia="Times New Roman" w:hAnsi="Times New Roman"/>
          <w:sz w:val="28"/>
          <w:szCs w:val="28"/>
          <w:lang w:val="ru-RU" w:eastAsia="ru-RU"/>
        </w:rPr>
        <w:t>клас</w:t>
      </w:r>
      <w:proofErr w:type="spellEnd"/>
      <w:r w:rsidRPr="001E29DA">
        <w:rPr>
          <w:rFonts w:ascii="Times New Roman" w:eastAsia="Times New Roman" w:hAnsi="Times New Roman"/>
          <w:sz w:val="28"/>
          <w:szCs w:val="28"/>
          <w:lang w:val="ru-RU" w:eastAsia="ru-RU"/>
        </w:rPr>
        <w:t>).</w:t>
      </w:r>
    </w:p>
    <w:p w:rsidR="00CD7A85" w:rsidRPr="001E29DA" w:rsidRDefault="00CD7A85" w:rsidP="001E29DA">
      <w:pPr>
        <w:spacing w:after="0" w:line="240" w:lineRule="auto"/>
        <w:ind w:firstLine="708"/>
        <w:jc w:val="both"/>
        <w:rPr>
          <w:rFonts w:ascii="Times New Roman" w:eastAsia="Times New Roman" w:hAnsi="Times New Roman"/>
          <w:sz w:val="28"/>
          <w:szCs w:val="28"/>
          <w:lang w:val="ru-RU" w:eastAsia="ru-RU"/>
        </w:rPr>
      </w:pPr>
      <w:proofErr w:type="spellStart"/>
      <w:r w:rsidRPr="001E29DA">
        <w:rPr>
          <w:rFonts w:ascii="Times New Roman" w:eastAsia="Times New Roman" w:hAnsi="Times New Roman"/>
          <w:sz w:val="28"/>
          <w:szCs w:val="28"/>
          <w:lang w:val="ru-RU" w:eastAsia="ru-RU"/>
        </w:rPr>
        <w:t>Іванчук</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Ірина</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Петрівна</w:t>
      </w:r>
      <w:proofErr w:type="spellEnd"/>
      <w:r w:rsidR="00513CA8">
        <w:rPr>
          <w:rFonts w:ascii="Times New Roman" w:eastAsia="Times New Roman" w:hAnsi="Times New Roman"/>
          <w:sz w:val="28"/>
          <w:szCs w:val="28"/>
          <w:lang w:val="ru-RU" w:eastAsia="ru-RU"/>
        </w:rPr>
        <w:t>:</w:t>
      </w:r>
      <w:r w:rsidRPr="001E29DA">
        <w:rPr>
          <w:rFonts w:ascii="Times New Roman" w:eastAsia="Times New Roman" w:hAnsi="Times New Roman"/>
          <w:sz w:val="28"/>
          <w:szCs w:val="28"/>
          <w:lang w:val="ru-RU" w:eastAsia="ru-RU"/>
        </w:rPr>
        <w:t xml:space="preserve"> VII </w:t>
      </w:r>
      <w:proofErr w:type="spellStart"/>
      <w:r w:rsidRPr="001E29DA">
        <w:rPr>
          <w:rFonts w:ascii="Times New Roman" w:eastAsia="Times New Roman" w:hAnsi="Times New Roman"/>
          <w:sz w:val="28"/>
          <w:szCs w:val="28"/>
          <w:lang w:val="ru-RU" w:eastAsia="ru-RU"/>
        </w:rPr>
        <w:t>Всеукраїнська</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інтернет-олімпіада</w:t>
      </w:r>
      <w:proofErr w:type="spellEnd"/>
      <w:r w:rsidRPr="001E29DA">
        <w:rPr>
          <w:rFonts w:ascii="Times New Roman" w:eastAsia="Times New Roman" w:hAnsi="Times New Roman"/>
          <w:sz w:val="28"/>
          <w:szCs w:val="28"/>
          <w:lang w:val="ru-RU" w:eastAsia="ru-RU"/>
        </w:rPr>
        <w:t xml:space="preserve"> «На урок» з </w:t>
      </w:r>
      <w:proofErr w:type="spellStart"/>
      <w:r w:rsidRPr="001E29DA">
        <w:rPr>
          <w:rFonts w:ascii="Times New Roman" w:eastAsia="Times New Roman" w:hAnsi="Times New Roman"/>
          <w:sz w:val="28"/>
          <w:szCs w:val="28"/>
          <w:lang w:val="ru-RU" w:eastAsia="ru-RU"/>
        </w:rPr>
        <w:t>української</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мови</w:t>
      </w:r>
      <w:proofErr w:type="spellEnd"/>
      <w:r w:rsidRPr="001E29DA">
        <w:rPr>
          <w:rFonts w:ascii="Times New Roman" w:eastAsia="Times New Roman" w:hAnsi="Times New Roman"/>
          <w:sz w:val="28"/>
          <w:szCs w:val="28"/>
          <w:lang w:val="ru-RU" w:eastAsia="ru-RU"/>
        </w:rPr>
        <w:t xml:space="preserve"> та </w:t>
      </w:r>
      <w:proofErr w:type="spellStart"/>
      <w:r w:rsidRPr="001E29DA">
        <w:rPr>
          <w:rFonts w:ascii="Times New Roman" w:eastAsia="Times New Roman" w:hAnsi="Times New Roman"/>
          <w:sz w:val="28"/>
          <w:szCs w:val="28"/>
          <w:lang w:val="ru-RU" w:eastAsia="ru-RU"/>
        </w:rPr>
        <w:t>літератури</w:t>
      </w:r>
      <w:proofErr w:type="spellEnd"/>
      <w:r w:rsidRPr="001E29DA">
        <w:rPr>
          <w:rFonts w:ascii="Times New Roman" w:eastAsia="Times New Roman" w:hAnsi="Times New Roman"/>
          <w:sz w:val="28"/>
          <w:szCs w:val="28"/>
          <w:lang w:val="ru-RU" w:eastAsia="ru-RU"/>
        </w:rPr>
        <w:t xml:space="preserve"> «Зима» </w:t>
      </w:r>
      <w:proofErr w:type="gramStart"/>
      <w:r w:rsidRPr="001E29DA">
        <w:rPr>
          <w:rFonts w:ascii="Times New Roman" w:eastAsia="Times New Roman" w:hAnsi="Times New Roman"/>
          <w:sz w:val="28"/>
          <w:szCs w:val="28"/>
          <w:lang w:val="ru-RU" w:eastAsia="ru-RU"/>
        </w:rPr>
        <w:t>-д</w:t>
      </w:r>
      <w:proofErr w:type="gramEnd"/>
      <w:r w:rsidRPr="001E29DA">
        <w:rPr>
          <w:rFonts w:ascii="Times New Roman" w:eastAsia="Times New Roman" w:hAnsi="Times New Roman"/>
          <w:sz w:val="28"/>
          <w:szCs w:val="28"/>
          <w:lang w:val="ru-RU" w:eastAsia="ru-RU"/>
        </w:rPr>
        <w:t xml:space="preserve">иплом ІІІ </w:t>
      </w:r>
      <w:proofErr w:type="spellStart"/>
      <w:r w:rsidRPr="001E29DA">
        <w:rPr>
          <w:rFonts w:ascii="Times New Roman" w:eastAsia="Times New Roman" w:hAnsi="Times New Roman"/>
          <w:sz w:val="28"/>
          <w:szCs w:val="28"/>
          <w:lang w:val="ru-RU" w:eastAsia="ru-RU"/>
        </w:rPr>
        <w:t>ступеня</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Гордійчук</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Олександра</w:t>
      </w:r>
      <w:proofErr w:type="spellEnd"/>
      <w:r w:rsidRPr="001E29DA">
        <w:rPr>
          <w:rFonts w:ascii="Times New Roman" w:eastAsia="Times New Roman" w:hAnsi="Times New Roman"/>
          <w:sz w:val="28"/>
          <w:szCs w:val="28"/>
          <w:lang w:val="ru-RU" w:eastAsia="ru-RU"/>
        </w:rPr>
        <w:t xml:space="preserve"> (8 </w:t>
      </w:r>
      <w:proofErr w:type="spellStart"/>
      <w:r w:rsidRPr="001E29DA">
        <w:rPr>
          <w:rFonts w:ascii="Times New Roman" w:eastAsia="Times New Roman" w:hAnsi="Times New Roman"/>
          <w:sz w:val="28"/>
          <w:szCs w:val="28"/>
          <w:lang w:val="ru-RU" w:eastAsia="ru-RU"/>
        </w:rPr>
        <w:t>клас</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із</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зарубіжної</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літератури</w:t>
      </w:r>
      <w:proofErr w:type="spellEnd"/>
      <w:r w:rsidRPr="001E29DA">
        <w:rPr>
          <w:rFonts w:ascii="Times New Roman" w:eastAsia="Times New Roman" w:hAnsi="Times New Roman"/>
          <w:sz w:val="28"/>
          <w:szCs w:val="28"/>
          <w:lang w:val="ru-RU" w:eastAsia="ru-RU"/>
        </w:rPr>
        <w:t xml:space="preserve"> 5 </w:t>
      </w:r>
      <w:proofErr w:type="spellStart"/>
      <w:r w:rsidRPr="001E29DA">
        <w:rPr>
          <w:rFonts w:ascii="Times New Roman" w:eastAsia="Times New Roman" w:hAnsi="Times New Roman"/>
          <w:sz w:val="28"/>
          <w:szCs w:val="28"/>
          <w:lang w:val="ru-RU" w:eastAsia="ru-RU"/>
        </w:rPr>
        <w:t>клас</w:t>
      </w:r>
      <w:proofErr w:type="spellEnd"/>
      <w:r w:rsidRPr="001E29DA">
        <w:rPr>
          <w:rFonts w:ascii="Times New Roman" w:eastAsia="Times New Roman" w:hAnsi="Times New Roman"/>
          <w:sz w:val="28"/>
          <w:szCs w:val="28"/>
          <w:lang w:val="ru-RU" w:eastAsia="ru-RU"/>
        </w:rPr>
        <w:t xml:space="preserve"> – диплом І </w:t>
      </w:r>
      <w:proofErr w:type="spellStart"/>
      <w:r w:rsidRPr="001E29DA">
        <w:rPr>
          <w:rFonts w:ascii="Times New Roman" w:eastAsia="Times New Roman" w:hAnsi="Times New Roman"/>
          <w:sz w:val="28"/>
          <w:szCs w:val="28"/>
          <w:lang w:val="ru-RU" w:eastAsia="ru-RU"/>
        </w:rPr>
        <w:t>ступеня</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Іванчук</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Аліна</w:t>
      </w:r>
      <w:proofErr w:type="spellEnd"/>
      <w:r w:rsidRPr="001E29DA">
        <w:rPr>
          <w:rFonts w:ascii="Times New Roman" w:eastAsia="Times New Roman" w:hAnsi="Times New Roman"/>
          <w:sz w:val="28"/>
          <w:szCs w:val="28"/>
          <w:lang w:val="ru-RU" w:eastAsia="ru-RU"/>
        </w:rPr>
        <w:t xml:space="preserve">, диплом ІІ </w:t>
      </w:r>
      <w:proofErr w:type="spellStart"/>
      <w:r w:rsidRPr="001E29DA">
        <w:rPr>
          <w:rFonts w:ascii="Times New Roman" w:eastAsia="Times New Roman" w:hAnsi="Times New Roman"/>
          <w:sz w:val="28"/>
          <w:szCs w:val="28"/>
          <w:lang w:val="ru-RU" w:eastAsia="ru-RU"/>
        </w:rPr>
        <w:t>ступеня</w:t>
      </w:r>
      <w:proofErr w:type="spellEnd"/>
      <w:r w:rsidRPr="001E29DA">
        <w:rPr>
          <w:rFonts w:ascii="Times New Roman" w:eastAsia="Times New Roman" w:hAnsi="Times New Roman"/>
          <w:sz w:val="28"/>
          <w:szCs w:val="28"/>
          <w:lang w:val="ru-RU" w:eastAsia="ru-RU"/>
        </w:rPr>
        <w:t xml:space="preserve"> – </w:t>
      </w:r>
      <w:proofErr w:type="spellStart"/>
      <w:r w:rsidRPr="001E29DA">
        <w:rPr>
          <w:rFonts w:ascii="Times New Roman" w:eastAsia="Times New Roman" w:hAnsi="Times New Roman"/>
          <w:sz w:val="28"/>
          <w:szCs w:val="28"/>
          <w:lang w:val="ru-RU" w:eastAsia="ru-RU"/>
        </w:rPr>
        <w:t>Павлюк</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Аліна</w:t>
      </w:r>
      <w:proofErr w:type="spellEnd"/>
      <w:r w:rsidRPr="001E29DA">
        <w:rPr>
          <w:rFonts w:ascii="Times New Roman" w:eastAsia="Times New Roman" w:hAnsi="Times New Roman"/>
          <w:sz w:val="28"/>
          <w:szCs w:val="28"/>
          <w:lang w:val="ru-RU" w:eastAsia="ru-RU"/>
        </w:rPr>
        <w:t xml:space="preserve">, диплом ІІІ </w:t>
      </w:r>
      <w:proofErr w:type="spellStart"/>
      <w:r w:rsidRPr="001E29DA">
        <w:rPr>
          <w:rFonts w:ascii="Times New Roman" w:eastAsia="Times New Roman" w:hAnsi="Times New Roman"/>
          <w:sz w:val="28"/>
          <w:szCs w:val="28"/>
          <w:lang w:val="ru-RU" w:eastAsia="ru-RU"/>
        </w:rPr>
        <w:t>ступеня</w:t>
      </w:r>
      <w:proofErr w:type="spellEnd"/>
      <w:r w:rsidRPr="001E29DA">
        <w:rPr>
          <w:rFonts w:ascii="Times New Roman" w:eastAsia="Times New Roman" w:hAnsi="Times New Roman"/>
          <w:sz w:val="28"/>
          <w:szCs w:val="28"/>
          <w:lang w:val="ru-RU" w:eastAsia="ru-RU"/>
        </w:rPr>
        <w:t xml:space="preserve">- Татарин </w:t>
      </w:r>
      <w:proofErr w:type="spellStart"/>
      <w:r w:rsidRPr="001E29DA">
        <w:rPr>
          <w:rFonts w:ascii="Times New Roman" w:eastAsia="Times New Roman" w:hAnsi="Times New Roman"/>
          <w:sz w:val="28"/>
          <w:szCs w:val="28"/>
          <w:lang w:val="ru-RU" w:eastAsia="ru-RU"/>
        </w:rPr>
        <w:t>Юлія</w:t>
      </w:r>
      <w:proofErr w:type="spellEnd"/>
      <w:r w:rsidRPr="001E29DA">
        <w:rPr>
          <w:rFonts w:ascii="Times New Roman" w:eastAsia="Times New Roman" w:hAnsi="Times New Roman"/>
          <w:sz w:val="28"/>
          <w:szCs w:val="28"/>
          <w:lang w:val="ru-RU" w:eastAsia="ru-RU"/>
        </w:rPr>
        <w:t xml:space="preserve">, 7 </w:t>
      </w:r>
      <w:proofErr w:type="spellStart"/>
      <w:r w:rsidRPr="001E29DA">
        <w:rPr>
          <w:rFonts w:ascii="Times New Roman" w:eastAsia="Times New Roman" w:hAnsi="Times New Roman"/>
          <w:sz w:val="28"/>
          <w:szCs w:val="28"/>
          <w:lang w:val="ru-RU" w:eastAsia="ru-RU"/>
        </w:rPr>
        <w:t>клас</w:t>
      </w:r>
      <w:proofErr w:type="spellEnd"/>
      <w:r w:rsidRPr="001E29DA">
        <w:rPr>
          <w:rFonts w:ascii="Times New Roman" w:eastAsia="Times New Roman" w:hAnsi="Times New Roman"/>
          <w:sz w:val="28"/>
          <w:szCs w:val="28"/>
          <w:lang w:val="ru-RU" w:eastAsia="ru-RU"/>
        </w:rPr>
        <w:t xml:space="preserve"> – диплом І </w:t>
      </w:r>
      <w:proofErr w:type="spellStart"/>
      <w:r w:rsidRPr="001E29DA">
        <w:rPr>
          <w:rFonts w:ascii="Times New Roman" w:eastAsia="Times New Roman" w:hAnsi="Times New Roman"/>
          <w:sz w:val="28"/>
          <w:szCs w:val="28"/>
          <w:lang w:val="ru-RU" w:eastAsia="ru-RU"/>
        </w:rPr>
        <w:t>ступеня</w:t>
      </w:r>
      <w:proofErr w:type="spellEnd"/>
      <w:r w:rsidRPr="001E29DA">
        <w:rPr>
          <w:rFonts w:ascii="Times New Roman" w:eastAsia="Times New Roman" w:hAnsi="Times New Roman"/>
          <w:sz w:val="28"/>
          <w:szCs w:val="28"/>
          <w:lang w:val="ru-RU" w:eastAsia="ru-RU"/>
        </w:rPr>
        <w:t xml:space="preserve"> – Колотило Петро.  Конкурс </w:t>
      </w:r>
      <w:proofErr w:type="spellStart"/>
      <w:r w:rsidRPr="001E29DA">
        <w:rPr>
          <w:rFonts w:ascii="Times New Roman" w:eastAsia="Times New Roman" w:hAnsi="Times New Roman"/>
          <w:sz w:val="28"/>
          <w:szCs w:val="28"/>
          <w:lang w:val="ru-RU" w:eastAsia="ru-RU"/>
        </w:rPr>
        <w:t>читців</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Пророче</w:t>
      </w:r>
      <w:proofErr w:type="spellEnd"/>
      <w:r w:rsidRPr="001E29DA">
        <w:rPr>
          <w:rFonts w:ascii="Times New Roman" w:eastAsia="Times New Roman" w:hAnsi="Times New Roman"/>
          <w:sz w:val="28"/>
          <w:szCs w:val="28"/>
          <w:lang w:val="ru-RU" w:eastAsia="ru-RU"/>
        </w:rPr>
        <w:t xml:space="preserve"> слово Тараса» - І </w:t>
      </w:r>
      <w:proofErr w:type="spellStart"/>
      <w:r w:rsidRPr="001E29DA">
        <w:rPr>
          <w:rFonts w:ascii="Times New Roman" w:eastAsia="Times New Roman" w:hAnsi="Times New Roman"/>
          <w:sz w:val="28"/>
          <w:szCs w:val="28"/>
          <w:lang w:val="ru-RU" w:eastAsia="ru-RU"/>
        </w:rPr>
        <w:t>місце</w:t>
      </w:r>
      <w:proofErr w:type="spellEnd"/>
      <w:r w:rsidRPr="001E29DA">
        <w:rPr>
          <w:rFonts w:ascii="Times New Roman" w:eastAsia="Times New Roman" w:hAnsi="Times New Roman"/>
          <w:sz w:val="28"/>
          <w:szCs w:val="28"/>
          <w:lang w:val="ru-RU" w:eastAsia="ru-RU"/>
        </w:rPr>
        <w:t xml:space="preserve"> Осташик Катерина (6 </w:t>
      </w:r>
      <w:proofErr w:type="spellStart"/>
      <w:r w:rsidRPr="001E29DA">
        <w:rPr>
          <w:rFonts w:ascii="Times New Roman" w:eastAsia="Times New Roman" w:hAnsi="Times New Roman"/>
          <w:sz w:val="28"/>
          <w:szCs w:val="28"/>
          <w:lang w:val="ru-RU" w:eastAsia="ru-RU"/>
        </w:rPr>
        <w:t>клас</w:t>
      </w:r>
      <w:proofErr w:type="spellEnd"/>
      <w:r w:rsidRPr="001E29DA">
        <w:rPr>
          <w:rFonts w:ascii="Times New Roman" w:eastAsia="Times New Roman" w:hAnsi="Times New Roman"/>
          <w:sz w:val="28"/>
          <w:szCs w:val="28"/>
          <w:lang w:val="ru-RU" w:eastAsia="ru-RU"/>
        </w:rPr>
        <w:t>), конкурс «</w:t>
      </w:r>
      <w:proofErr w:type="gramStart"/>
      <w:r w:rsidRPr="001E29DA">
        <w:rPr>
          <w:rFonts w:ascii="Times New Roman" w:eastAsia="Times New Roman" w:hAnsi="Times New Roman"/>
          <w:sz w:val="28"/>
          <w:szCs w:val="28"/>
          <w:lang w:val="ru-RU" w:eastAsia="ru-RU"/>
        </w:rPr>
        <w:t>У</w:t>
      </w:r>
      <w:proofErr w:type="gramEnd"/>
      <w:r w:rsidRPr="001E29DA">
        <w:rPr>
          <w:rFonts w:ascii="Times New Roman" w:eastAsia="Times New Roman" w:hAnsi="Times New Roman"/>
          <w:sz w:val="28"/>
          <w:szCs w:val="28"/>
          <w:lang w:val="ru-RU" w:eastAsia="ru-RU"/>
        </w:rPr>
        <w:t xml:space="preserve"> </w:t>
      </w:r>
      <w:proofErr w:type="spellStart"/>
      <w:proofErr w:type="gramStart"/>
      <w:r w:rsidRPr="001E29DA">
        <w:rPr>
          <w:rFonts w:ascii="Times New Roman" w:eastAsia="Times New Roman" w:hAnsi="Times New Roman"/>
          <w:sz w:val="28"/>
          <w:szCs w:val="28"/>
          <w:lang w:val="ru-RU" w:eastAsia="ru-RU"/>
        </w:rPr>
        <w:t>фокус</w:t>
      </w:r>
      <w:proofErr w:type="gramEnd"/>
      <w:r w:rsidRPr="001E29DA">
        <w:rPr>
          <w:rFonts w:ascii="Times New Roman" w:eastAsia="Times New Roman" w:hAnsi="Times New Roman"/>
          <w:sz w:val="28"/>
          <w:szCs w:val="28"/>
          <w:lang w:val="ru-RU" w:eastAsia="ru-RU"/>
        </w:rPr>
        <w:t>і</w:t>
      </w:r>
      <w:proofErr w:type="spellEnd"/>
      <w:r w:rsidRPr="001E29DA">
        <w:rPr>
          <w:rFonts w:ascii="Times New Roman" w:eastAsia="Times New Roman" w:hAnsi="Times New Roman"/>
          <w:sz w:val="28"/>
          <w:szCs w:val="28"/>
          <w:lang w:val="ru-RU" w:eastAsia="ru-RU"/>
        </w:rPr>
        <w:t xml:space="preserve"> ХХІ </w:t>
      </w:r>
      <w:proofErr w:type="spellStart"/>
      <w:r w:rsidRPr="001E29DA">
        <w:rPr>
          <w:rFonts w:ascii="Times New Roman" w:eastAsia="Times New Roman" w:hAnsi="Times New Roman"/>
          <w:sz w:val="28"/>
          <w:szCs w:val="28"/>
          <w:lang w:val="ru-RU" w:eastAsia="ru-RU"/>
        </w:rPr>
        <w:t>століття</w:t>
      </w:r>
      <w:proofErr w:type="spellEnd"/>
      <w:r w:rsidRPr="001E29DA">
        <w:rPr>
          <w:rFonts w:ascii="Times New Roman" w:eastAsia="Times New Roman" w:hAnsi="Times New Roman"/>
          <w:sz w:val="28"/>
          <w:szCs w:val="28"/>
          <w:lang w:val="ru-RU" w:eastAsia="ru-RU"/>
        </w:rPr>
        <w:t xml:space="preserve">» до 150-річчя з дня </w:t>
      </w:r>
      <w:proofErr w:type="spellStart"/>
      <w:r w:rsidRPr="001E29DA">
        <w:rPr>
          <w:rFonts w:ascii="Times New Roman" w:eastAsia="Times New Roman" w:hAnsi="Times New Roman"/>
          <w:sz w:val="28"/>
          <w:szCs w:val="28"/>
          <w:lang w:val="ru-RU" w:eastAsia="ru-RU"/>
        </w:rPr>
        <w:t>народження</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Лесі</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Українки</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Гордійчук</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Олександра</w:t>
      </w:r>
      <w:proofErr w:type="spellEnd"/>
      <w:r w:rsidRPr="001E29DA">
        <w:rPr>
          <w:rFonts w:ascii="Times New Roman" w:eastAsia="Times New Roman" w:hAnsi="Times New Roman"/>
          <w:sz w:val="28"/>
          <w:szCs w:val="28"/>
          <w:lang w:val="ru-RU" w:eastAsia="ru-RU"/>
        </w:rPr>
        <w:t xml:space="preserve">, 8 </w:t>
      </w:r>
      <w:proofErr w:type="spellStart"/>
      <w:r w:rsidRPr="001E29DA">
        <w:rPr>
          <w:rFonts w:ascii="Times New Roman" w:eastAsia="Times New Roman" w:hAnsi="Times New Roman"/>
          <w:sz w:val="28"/>
          <w:szCs w:val="28"/>
          <w:lang w:val="ru-RU" w:eastAsia="ru-RU"/>
        </w:rPr>
        <w:t>клас</w:t>
      </w:r>
      <w:proofErr w:type="spellEnd"/>
      <w:r w:rsidRPr="001E29DA">
        <w:rPr>
          <w:rFonts w:ascii="Times New Roman" w:eastAsia="Times New Roman" w:hAnsi="Times New Roman"/>
          <w:sz w:val="28"/>
          <w:szCs w:val="28"/>
          <w:lang w:val="ru-RU" w:eastAsia="ru-RU"/>
        </w:rPr>
        <w:t>)</w:t>
      </w:r>
    </w:p>
    <w:p w:rsidR="00CD7A85" w:rsidRPr="001E29DA" w:rsidRDefault="00CD7A85" w:rsidP="001E29DA">
      <w:pPr>
        <w:spacing w:after="0" w:line="240" w:lineRule="auto"/>
        <w:ind w:firstLine="708"/>
        <w:jc w:val="both"/>
        <w:rPr>
          <w:rFonts w:ascii="Times New Roman" w:eastAsia="Times New Roman" w:hAnsi="Times New Roman"/>
          <w:sz w:val="28"/>
          <w:szCs w:val="28"/>
          <w:lang w:val="ru-RU" w:eastAsia="ru-RU"/>
        </w:rPr>
      </w:pPr>
      <w:r w:rsidRPr="001E29DA">
        <w:rPr>
          <w:rFonts w:ascii="Times New Roman" w:eastAsia="Times New Roman" w:hAnsi="Times New Roman"/>
          <w:sz w:val="28"/>
          <w:szCs w:val="28"/>
          <w:lang w:val="ru-RU" w:eastAsia="ru-RU"/>
        </w:rPr>
        <w:t xml:space="preserve">Ткачук </w:t>
      </w:r>
      <w:proofErr w:type="spellStart"/>
      <w:proofErr w:type="gramStart"/>
      <w:r w:rsidRPr="001E29DA">
        <w:rPr>
          <w:rFonts w:ascii="Times New Roman" w:eastAsia="Times New Roman" w:hAnsi="Times New Roman"/>
          <w:sz w:val="28"/>
          <w:szCs w:val="28"/>
          <w:lang w:val="ru-RU" w:eastAsia="ru-RU"/>
        </w:rPr>
        <w:t>Св</w:t>
      </w:r>
      <w:proofErr w:type="gramEnd"/>
      <w:r w:rsidRPr="001E29DA">
        <w:rPr>
          <w:rFonts w:ascii="Times New Roman" w:eastAsia="Times New Roman" w:hAnsi="Times New Roman"/>
          <w:sz w:val="28"/>
          <w:szCs w:val="28"/>
          <w:lang w:val="ru-RU" w:eastAsia="ru-RU"/>
        </w:rPr>
        <w:t>ітлана</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Іванівна</w:t>
      </w:r>
      <w:proofErr w:type="spellEnd"/>
      <w:r w:rsidRPr="001E29DA">
        <w:rPr>
          <w:rFonts w:ascii="Times New Roman" w:eastAsia="Times New Roman" w:hAnsi="Times New Roman"/>
          <w:sz w:val="28"/>
          <w:szCs w:val="28"/>
          <w:lang w:val="ru-RU" w:eastAsia="ru-RU"/>
        </w:rPr>
        <w:t xml:space="preserve">: VII </w:t>
      </w:r>
      <w:proofErr w:type="spellStart"/>
      <w:r w:rsidRPr="001E29DA">
        <w:rPr>
          <w:rFonts w:ascii="Times New Roman" w:eastAsia="Times New Roman" w:hAnsi="Times New Roman"/>
          <w:sz w:val="28"/>
          <w:szCs w:val="28"/>
          <w:lang w:val="ru-RU" w:eastAsia="ru-RU"/>
        </w:rPr>
        <w:t>Всеукраїнська</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інтернет-олімпіада</w:t>
      </w:r>
      <w:proofErr w:type="spellEnd"/>
      <w:r w:rsidRPr="001E29DA">
        <w:rPr>
          <w:rFonts w:ascii="Times New Roman" w:eastAsia="Times New Roman" w:hAnsi="Times New Roman"/>
          <w:sz w:val="28"/>
          <w:szCs w:val="28"/>
          <w:lang w:val="ru-RU" w:eastAsia="ru-RU"/>
        </w:rPr>
        <w:t xml:space="preserve"> «На урок» 1 </w:t>
      </w:r>
      <w:proofErr w:type="spellStart"/>
      <w:r w:rsidRPr="001E29DA">
        <w:rPr>
          <w:rFonts w:ascii="Times New Roman" w:eastAsia="Times New Roman" w:hAnsi="Times New Roman"/>
          <w:sz w:val="28"/>
          <w:szCs w:val="28"/>
          <w:lang w:val="ru-RU" w:eastAsia="ru-RU"/>
        </w:rPr>
        <w:t>клас</w:t>
      </w:r>
      <w:proofErr w:type="spellEnd"/>
      <w:r w:rsidRPr="001E29DA">
        <w:rPr>
          <w:rFonts w:ascii="Times New Roman" w:eastAsia="Times New Roman" w:hAnsi="Times New Roman"/>
          <w:sz w:val="28"/>
          <w:szCs w:val="28"/>
          <w:lang w:val="ru-RU" w:eastAsia="ru-RU"/>
        </w:rPr>
        <w:t xml:space="preserve">: з </w:t>
      </w:r>
      <w:proofErr w:type="spellStart"/>
      <w:r w:rsidRPr="001E29DA">
        <w:rPr>
          <w:rFonts w:ascii="Times New Roman" w:eastAsia="Times New Roman" w:hAnsi="Times New Roman"/>
          <w:sz w:val="28"/>
          <w:szCs w:val="28"/>
          <w:lang w:val="ru-RU" w:eastAsia="ru-RU"/>
        </w:rPr>
        <w:t>української</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мови</w:t>
      </w:r>
      <w:proofErr w:type="spellEnd"/>
      <w:r w:rsidRPr="001E29DA">
        <w:rPr>
          <w:rFonts w:ascii="Times New Roman" w:eastAsia="Times New Roman" w:hAnsi="Times New Roman"/>
          <w:sz w:val="28"/>
          <w:szCs w:val="28"/>
          <w:lang w:val="ru-RU" w:eastAsia="ru-RU"/>
        </w:rPr>
        <w:t xml:space="preserve"> – диплом ІІ </w:t>
      </w:r>
      <w:proofErr w:type="spellStart"/>
      <w:r w:rsidRPr="001E29DA">
        <w:rPr>
          <w:rFonts w:ascii="Times New Roman" w:eastAsia="Times New Roman" w:hAnsi="Times New Roman"/>
          <w:sz w:val="28"/>
          <w:szCs w:val="28"/>
          <w:lang w:val="ru-RU" w:eastAsia="ru-RU"/>
        </w:rPr>
        <w:t>ступеня</w:t>
      </w:r>
      <w:proofErr w:type="spellEnd"/>
      <w:r w:rsidRPr="001E29DA">
        <w:rPr>
          <w:rFonts w:ascii="Times New Roman" w:eastAsia="Times New Roman" w:hAnsi="Times New Roman"/>
          <w:sz w:val="28"/>
          <w:szCs w:val="28"/>
          <w:lang w:val="ru-RU" w:eastAsia="ru-RU"/>
        </w:rPr>
        <w:t xml:space="preserve"> (Колотило І.), диплом ІІІ </w:t>
      </w:r>
      <w:proofErr w:type="spellStart"/>
      <w:r w:rsidRPr="001E29DA">
        <w:rPr>
          <w:rFonts w:ascii="Times New Roman" w:eastAsia="Times New Roman" w:hAnsi="Times New Roman"/>
          <w:sz w:val="28"/>
          <w:szCs w:val="28"/>
          <w:lang w:val="ru-RU" w:eastAsia="ru-RU"/>
        </w:rPr>
        <w:t>ступеня</w:t>
      </w:r>
      <w:proofErr w:type="spellEnd"/>
      <w:r w:rsidRPr="001E29DA">
        <w:rPr>
          <w:rFonts w:ascii="Times New Roman" w:eastAsia="Times New Roman" w:hAnsi="Times New Roman"/>
          <w:sz w:val="28"/>
          <w:szCs w:val="28"/>
          <w:lang w:val="ru-RU" w:eastAsia="ru-RU"/>
        </w:rPr>
        <w:t xml:space="preserve"> – </w:t>
      </w:r>
      <w:proofErr w:type="spellStart"/>
      <w:r w:rsidRPr="001E29DA">
        <w:rPr>
          <w:rFonts w:ascii="Times New Roman" w:eastAsia="Times New Roman" w:hAnsi="Times New Roman"/>
          <w:sz w:val="28"/>
          <w:szCs w:val="28"/>
          <w:lang w:val="ru-RU" w:eastAsia="ru-RU"/>
        </w:rPr>
        <w:t>Гордійчук</w:t>
      </w:r>
      <w:proofErr w:type="spellEnd"/>
      <w:r w:rsidRPr="001E29DA">
        <w:rPr>
          <w:rFonts w:ascii="Times New Roman" w:eastAsia="Times New Roman" w:hAnsi="Times New Roman"/>
          <w:sz w:val="28"/>
          <w:szCs w:val="28"/>
          <w:lang w:val="ru-RU" w:eastAsia="ru-RU"/>
        </w:rPr>
        <w:t xml:space="preserve"> І., з математики – диплом І </w:t>
      </w:r>
      <w:proofErr w:type="spellStart"/>
      <w:r w:rsidRPr="001E29DA">
        <w:rPr>
          <w:rFonts w:ascii="Times New Roman" w:eastAsia="Times New Roman" w:hAnsi="Times New Roman"/>
          <w:sz w:val="28"/>
          <w:szCs w:val="28"/>
          <w:lang w:val="ru-RU" w:eastAsia="ru-RU"/>
        </w:rPr>
        <w:t>ступеня</w:t>
      </w:r>
      <w:proofErr w:type="spellEnd"/>
      <w:r w:rsidRPr="001E29DA">
        <w:rPr>
          <w:rFonts w:ascii="Times New Roman" w:eastAsia="Times New Roman" w:hAnsi="Times New Roman"/>
          <w:sz w:val="28"/>
          <w:szCs w:val="28"/>
          <w:lang w:val="ru-RU" w:eastAsia="ru-RU"/>
        </w:rPr>
        <w:t xml:space="preserve"> – </w:t>
      </w:r>
      <w:proofErr w:type="spellStart"/>
      <w:r w:rsidRPr="001E29DA">
        <w:rPr>
          <w:rFonts w:ascii="Times New Roman" w:eastAsia="Times New Roman" w:hAnsi="Times New Roman"/>
          <w:sz w:val="28"/>
          <w:szCs w:val="28"/>
          <w:lang w:val="ru-RU" w:eastAsia="ru-RU"/>
        </w:rPr>
        <w:t>Деяконюк</w:t>
      </w:r>
      <w:proofErr w:type="spellEnd"/>
      <w:r w:rsidRPr="001E29DA">
        <w:rPr>
          <w:rFonts w:ascii="Times New Roman" w:eastAsia="Times New Roman" w:hAnsi="Times New Roman"/>
          <w:sz w:val="28"/>
          <w:szCs w:val="28"/>
          <w:lang w:val="ru-RU" w:eastAsia="ru-RU"/>
        </w:rPr>
        <w:t xml:space="preserve"> І., Куташ І.; диплом ІІ </w:t>
      </w:r>
      <w:proofErr w:type="spellStart"/>
      <w:r w:rsidRPr="001E29DA">
        <w:rPr>
          <w:rFonts w:ascii="Times New Roman" w:eastAsia="Times New Roman" w:hAnsi="Times New Roman"/>
          <w:sz w:val="28"/>
          <w:szCs w:val="28"/>
          <w:lang w:val="ru-RU" w:eastAsia="ru-RU"/>
        </w:rPr>
        <w:t>ступен</w:t>
      </w:r>
      <w:proofErr w:type="gramStart"/>
      <w:r w:rsidRPr="001E29DA">
        <w:rPr>
          <w:rFonts w:ascii="Times New Roman" w:eastAsia="Times New Roman" w:hAnsi="Times New Roman"/>
          <w:sz w:val="28"/>
          <w:szCs w:val="28"/>
          <w:lang w:val="ru-RU" w:eastAsia="ru-RU"/>
        </w:rPr>
        <w:t>я</w:t>
      </w:r>
      <w:proofErr w:type="spellEnd"/>
      <w:r w:rsidRPr="001E29DA">
        <w:rPr>
          <w:rFonts w:ascii="Times New Roman" w:eastAsia="Times New Roman" w:hAnsi="Times New Roman"/>
          <w:sz w:val="28"/>
          <w:szCs w:val="28"/>
          <w:lang w:val="ru-RU" w:eastAsia="ru-RU"/>
        </w:rPr>
        <w:t>-</w:t>
      </w:r>
      <w:proofErr w:type="gramEnd"/>
      <w:r w:rsidRPr="001E29DA">
        <w:rPr>
          <w:rFonts w:ascii="Times New Roman" w:eastAsia="Times New Roman" w:hAnsi="Times New Roman"/>
          <w:sz w:val="28"/>
          <w:szCs w:val="28"/>
          <w:lang w:val="ru-RU" w:eastAsia="ru-RU"/>
        </w:rPr>
        <w:t xml:space="preserve"> Колотило І., Арич А., диплом ІІІ </w:t>
      </w:r>
      <w:proofErr w:type="spellStart"/>
      <w:r w:rsidRPr="001E29DA">
        <w:rPr>
          <w:rFonts w:ascii="Times New Roman" w:eastAsia="Times New Roman" w:hAnsi="Times New Roman"/>
          <w:sz w:val="28"/>
          <w:szCs w:val="28"/>
          <w:lang w:val="ru-RU" w:eastAsia="ru-RU"/>
        </w:rPr>
        <w:t>ступеня</w:t>
      </w:r>
      <w:proofErr w:type="spellEnd"/>
      <w:r w:rsidRPr="001E29DA">
        <w:rPr>
          <w:rFonts w:ascii="Times New Roman" w:eastAsia="Times New Roman" w:hAnsi="Times New Roman"/>
          <w:sz w:val="28"/>
          <w:szCs w:val="28"/>
          <w:lang w:val="ru-RU" w:eastAsia="ru-RU"/>
        </w:rPr>
        <w:t xml:space="preserve"> – </w:t>
      </w:r>
      <w:proofErr w:type="spellStart"/>
      <w:r w:rsidRPr="001E29DA">
        <w:rPr>
          <w:rFonts w:ascii="Times New Roman" w:eastAsia="Times New Roman" w:hAnsi="Times New Roman"/>
          <w:sz w:val="28"/>
          <w:szCs w:val="28"/>
          <w:lang w:val="ru-RU" w:eastAsia="ru-RU"/>
        </w:rPr>
        <w:t>Гитнар</w:t>
      </w:r>
      <w:proofErr w:type="spellEnd"/>
      <w:r w:rsidRPr="001E29DA">
        <w:rPr>
          <w:rFonts w:ascii="Times New Roman" w:eastAsia="Times New Roman" w:hAnsi="Times New Roman"/>
          <w:sz w:val="28"/>
          <w:szCs w:val="28"/>
          <w:lang w:val="ru-RU" w:eastAsia="ru-RU"/>
        </w:rPr>
        <w:t xml:space="preserve"> М., Соколович А.;  «Я </w:t>
      </w:r>
      <w:proofErr w:type="spellStart"/>
      <w:r w:rsidRPr="001E29DA">
        <w:rPr>
          <w:rFonts w:ascii="Times New Roman" w:eastAsia="Times New Roman" w:hAnsi="Times New Roman"/>
          <w:sz w:val="28"/>
          <w:szCs w:val="28"/>
          <w:lang w:val="ru-RU" w:eastAsia="ru-RU"/>
        </w:rPr>
        <w:t>досліджую</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світ</w:t>
      </w:r>
      <w:proofErr w:type="spellEnd"/>
      <w:r w:rsidRPr="001E29DA">
        <w:rPr>
          <w:rFonts w:ascii="Times New Roman" w:eastAsia="Times New Roman" w:hAnsi="Times New Roman"/>
          <w:sz w:val="28"/>
          <w:szCs w:val="28"/>
          <w:lang w:val="ru-RU" w:eastAsia="ru-RU"/>
        </w:rPr>
        <w:t xml:space="preserve">» - диплом І </w:t>
      </w:r>
      <w:proofErr w:type="spellStart"/>
      <w:r w:rsidRPr="001E29DA">
        <w:rPr>
          <w:rFonts w:ascii="Times New Roman" w:eastAsia="Times New Roman" w:hAnsi="Times New Roman"/>
          <w:sz w:val="28"/>
          <w:szCs w:val="28"/>
          <w:lang w:val="ru-RU" w:eastAsia="ru-RU"/>
        </w:rPr>
        <w:t>ступеня</w:t>
      </w:r>
      <w:proofErr w:type="spellEnd"/>
      <w:r w:rsidRPr="001E29DA">
        <w:rPr>
          <w:rFonts w:ascii="Times New Roman" w:eastAsia="Times New Roman" w:hAnsi="Times New Roman"/>
          <w:sz w:val="28"/>
          <w:szCs w:val="28"/>
          <w:lang w:val="ru-RU" w:eastAsia="ru-RU"/>
        </w:rPr>
        <w:t xml:space="preserve"> – Арич А., диплом ІІ </w:t>
      </w:r>
      <w:proofErr w:type="spellStart"/>
      <w:r w:rsidRPr="001E29DA">
        <w:rPr>
          <w:rFonts w:ascii="Times New Roman" w:eastAsia="Times New Roman" w:hAnsi="Times New Roman"/>
          <w:sz w:val="28"/>
          <w:szCs w:val="28"/>
          <w:lang w:val="ru-RU" w:eastAsia="ru-RU"/>
        </w:rPr>
        <w:t>ступеня</w:t>
      </w:r>
      <w:proofErr w:type="spellEnd"/>
      <w:r w:rsidRPr="001E29DA">
        <w:rPr>
          <w:rFonts w:ascii="Times New Roman" w:eastAsia="Times New Roman" w:hAnsi="Times New Roman"/>
          <w:sz w:val="28"/>
          <w:szCs w:val="28"/>
          <w:lang w:val="ru-RU" w:eastAsia="ru-RU"/>
        </w:rPr>
        <w:t xml:space="preserve">- Куташ І., диплом ІІІ </w:t>
      </w:r>
      <w:proofErr w:type="spellStart"/>
      <w:r w:rsidRPr="001E29DA">
        <w:rPr>
          <w:rFonts w:ascii="Times New Roman" w:eastAsia="Times New Roman" w:hAnsi="Times New Roman"/>
          <w:sz w:val="28"/>
          <w:szCs w:val="28"/>
          <w:lang w:val="ru-RU" w:eastAsia="ru-RU"/>
        </w:rPr>
        <w:t>ступеня</w:t>
      </w:r>
      <w:proofErr w:type="spellEnd"/>
      <w:r w:rsidRPr="001E29DA">
        <w:rPr>
          <w:rFonts w:ascii="Times New Roman" w:eastAsia="Times New Roman" w:hAnsi="Times New Roman"/>
          <w:sz w:val="28"/>
          <w:szCs w:val="28"/>
          <w:lang w:val="ru-RU" w:eastAsia="ru-RU"/>
        </w:rPr>
        <w:t xml:space="preserve"> – </w:t>
      </w:r>
      <w:proofErr w:type="spellStart"/>
      <w:r w:rsidRPr="001E29DA">
        <w:rPr>
          <w:rFonts w:ascii="Times New Roman" w:eastAsia="Times New Roman" w:hAnsi="Times New Roman"/>
          <w:sz w:val="28"/>
          <w:szCs w:val="28"/>
          <w:lang w:val="ru-RU" w:eastAsia="ru-RU"/>
        </w:rPr>
        <w:t>Гордійчук</w:t>
      </w:r>
      <w:proofErr w:type="spellEnd"/>
      <w:r w:rsidRPr="001E29DA">
        <w:rPr>
          <w:rFonts w:ascii="Times New Roman" w:eastAsia="Times New Roman" w:hAnsi="Times New Roman"/>
          <w:sz w:val="28"/>
          <w:szCs w:val="28"/>
          <w:lang w:val="ru-RU" w:eastAsia="ru-RU"/>
        </w:rPr>
        <w:t xml:space="preserve"> І., </w:t>
      </w:r>
      <w:proofErr w:type="spellStart"/>
      <w:r w:rsidRPr="001E29DA">
        <w:rPr>
          <w:rFonts w:ascii="Times New Roman" w:eastAsia="Times New Roman" w:hAnsi="Times New Roman"/>
          <w:sz w:val="28"/>
          <w:szCs w:val="28"/>
          <w:lang w:val="ru-RU" w:eastAsia="ru-RU"/>
        </w:rPr>
        <w:t>Гитнар</w:t>
      </w:r>
      <w:proofErr w:type="spellEnd"/>
      <w:r w:rsidRPr="001E29DA">
        <w:rPr>
          <w:rFonts w:ascii="Times New Roman" w:eastAsia="Times New Roman" w:hAnsi="Times New Roman"/>
          <w:sz w:val="28"/>
          <w:szCs w:val="28"/>
          <w:lang w:val="ru-RU" w:eastAsia="ru-RU"/>
        </w:rPr>
        <w:t xml:space="preserve"> М.</w:t>
      </w:r>
    </w:p>
    <w:p w:rsidR="00CD7A85" w:rsidRPr="001E29DA" w:rsidRDefault="00CD7A85" w:rsidP="001E29DA">
      <w:pPr>
        <w:spacing w:after="0" w:line="240" w:lineRule="auto"/>
        <w:ind w:firstLine="708"/>
        <w:jc w:val="both"/>
        <w:rPr>
          <w:rFonts w:ascii="Times New Roman" w:eastAsia="Times New Roman" w:hAnsi="Times New Roman"/>
          <w:sz w:val="28"/>
          <w:szCs w:val="28"/>
          <w:lang w:val="ru-RU" w:eastAsia="ru-RU"/>
        </w:rPr>
      </w:pPr>
      <w:r w:rsidRPr="001E29DA">
        <w:rPr>
          <w:rFonts w:ascii="Times New Roman" w:eastAsia="Times New Roman" w:hAnsi="Times New Roman"/>
          <w:sz w:val="28"/>
          <w:szCs w:val="28"/>
          <w:lang w:val="ru-RU" w:eastAsia="ru-RU"/>
        </w:rPr>
        <w:t xml:space="preserve">Загул Катерина </w:t>
      </w:r>
      <w:proofErr w:type="spellStart"/>
      <w:r w:rsidRPr="001E29DA">
        <w:rPr>
          <w:rFonts w:ascii="Times New Roman" w:eastAsia="Times New Roman" w:hAnsi="Times New Roman"/>
          <w:sz w:val="28"/>
          <w:szCs w:val="28"/>
          <w:lang w:val="ru-RU" w:eastAsia="ru-RU"/>
        </w:rPr>
        <w:t>Іванівна</w:t>
      </w:r>
      <w:proofErr w:type="spellEnd"/>
      <w:r w:rsidR="00513CA8">
        <w:rPr>
          <w:rFonts w:ascii="Times New Roman" w:eastAsia="Times New Roman" w:hAnsi="Times New Roman"/>
          <w:sz w:val="28"/>
          <w:szCs w:val="28"/>
          <w:lang w:val="ru-RU" w:eastAsia="ru-RU"/>
        </w:rPr>
        <w:t>:</w:t>
      </w:r>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Всеукраїнський</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математичний</w:t>
      </w:r>
      <w:proofErr w:type="spellEnd"/>
      <w:r w:rsidRPr="001E29DA">
        <w:rPr>
          <w:rFonts w:ascii="Times New Roman" w:eastAsia="Times New Roman" w:hAnsi="Times New Roman"/>
          <w:sz w:val="28"/>
          <w:szCs w:val="28"/>
          <w:lang w:val="ru-RU" w:eastAsia="ru-RU"/>
        </w:rPr>
        <w:t xml:space="preserve"> конкурс «Кенгуру»:  </w:t>
      </w:r>
      <w:proofErr w:type="spellStart"/>
      <w:r w:rsidRPr="001E29DA">
        <w:rPr>
          <w:rFonts w:ascii="Times New Roman" w:eastAsia="Times New Roman" w:hAnsi="Times New Roman"/>
          <w:sz w:val="28"/>
          <w:szCs w:val="28"/>
          <w:lang w:val="ru-RU" w:eastAsia="ru-RU"/>
        </w:rPr>
        <w:t>добрий</w:t>
      </w:r>
      <w:proofErr w:type="spellEnd"/>
      <w:r w:rsidRPr="001E29DA">
        <w:rPr>
          <w:rFonts w:ascii="Times New Roman" w:eastAsia="Times New Roman" w:hAnsi="Times New Roman"/>
          <w:sz w:val="28"/>
          <w:szCs w:val="28"/>
          <w:lang w:val="ru-RU" w:eastAsia="ru-RU"/>
        </w:rPr>
        <w:t xml:space="preserve"> результат (Андрюк А., </w:t>
      </w:r>
      <w:proofErr w:type="spellStart"/>
      <w:r w:rsidRPr="001E29DA">
        <w:rPr>
          <w:rFonts w:ascii="Times New Roman" w:eastAsia="Times New Roman" w:hAnsi="Times New Roman"/>
          <w:sz w:val="28"/>
          <w:szCs w:val="28"/>
          <w:lang w:val="ru-RU" w:eastAsia="ru-RU"/>
        </w:rPr>
        <w:t>Гордійчук</w:t>
      </w:r>
      <w:proofErr w:type="spellEnd"/>
      <w:r w:rsidRPr="001E29DA">
        <w:rPr>
          <w:rFonts w:ascii="Times New Roman" w:eastAsia="Times New Roman" w:hAnsi="Times New Roman"/>
          <w:sz w:val="28"/>
          <w:szCs w:val="28"/>
          <w:lang w:val="ru-RU" w:eastAsia="ru-RU"/>
        </w:rPr>
        <w:t xml:space="preserve"> М., Дяконюк Т., </w:t>
      </w:r>
      <w:r w:rsidR="00513CA8">
        <w:rPr>
          <w:rFonts w:ascii="Times New Roman" w:eastAsia="Times New Roman" w:hAnsi="Times New Roman"/>
          <w:sz w:val="28"/>
          <w:szCs w:val="28"/>
          <w:lang w:val="ru-RU" w:eastAsia="ru-RU"/>
        </w:rPr>
        <w:t xml:space="preserve">Шупікова Я.) </w:t>
      </w:r>
      <w:proofErr w:type="spellStart"/>
      <w:r w:rsidR="00513CA8">
        <w:rPr>
          <w:rFonts w:ascii="Times New Roman" w:eastAsia="Times New Roman" w:hAnsi="Times New Roman"/>
          <w:sz w:val="28"/>
          <w:szCs w:val="28"/>
          <w:lang w:val="ru-RU" w:eastAsia="ru-RU"/>
        </w:rPr>
        <w:t>Учні</w:t>
      </w:r>
      <w:proofErr w:type="spellEnd"/>
      <w:r w:rsidR="00513CA8">
        <w:rPr>
          <w:rFonts w:ascii="Times New Roman" w:eastAsia="Times New Roman" w:hAnsi="Times New Roman"/>
          <w:sz w:val="28"/>
          <w:szCs w:val="28"/>
          <w:lang w:val="ru-RU" w:eastAsia="ru-RU"/>
        </w:rPr>
        <w:t xml:space="preserve"> 2 </w:t>
      </w:r>
      <w:proofErr w:type="spellStart"/>
      <w:r w:rsidR="00513CA8">
        <w:rPr>
          <w:rFonts w:ascii="Times New Roman" w:eastAsia="Times New Roman" w:hAnsi="Times New Roman"/>
          <w:sz w:val="28"/>
          <w:szCs w:val="28"/>
          <w:lang w:val="ru-RU" w:eastAsia="ru-RU"/>
        </w:rPr>
        <w:t>класу</w:t>
      </w:r>
      <w:proofErr w:type="spellEnd"/>
      <w:r w:rsidR="00513CA8">
        <w:rPr>
          <w:rFonts w:ascii="Times New Roman" w:eastAsia="Times New Roman" w:hAnsi="Times New Roman"/>
          <w:sz w:val="28"/>
          <w:szCs w:val="28"/>
          <w:lang w:val="ru-RU" w:eastAsia="ru-RU"/>
        </w:rPr>
        <w:t xml:space="preserve"> брали</w:t>
      </w:r>
      <w:r w:rsidRPr="001E29DA">
        <w:rPr>
          <w:rFonts w:ascii="Times New Roman" w:eastAsia="Times New Roman" w:hAnsi="Times New Roman"/>
          <w:sz w:val="28"/>
          <w:szCs w:val="28"/>
          <w:lang w:val="ru-RU" w:eastAsia="ru-RU"/>
        </w:rPr>
        <w:t xml:space="preserve"> участь </w:t>
      </w:r>
      <w:proofErr w:type="gramStart"/>
      <w:r w:rsidRPr="001E29DA">
        <w:rPr>
          <w:rFonts w:ascii="Times New Roman" w:eastAsia="Times New Roman" w:hAnsi="Times New Roman"/>
          <w:sz w:val="28"/>
          <w:szCs w:val="28"/>
          <w:lang w:val="ru-RU" w:eastAsia="ru-RU"/>
        </w:rPr>
        <w:t xml:space="preserve">в </w:t>
      </w:r>
      <w:proofErr w:type="spellStart"/>
      <w:r w:rsidRPr="001E29DA">
        <w:rPr>
          <w:rFonts w:ascii="Times New Roman" w:eastAsia="Times New Roman" w:hAnsi="Times New Roman"/>
          <w:sz w:val="28"/>
          <w:szCs w:val="28"/>
          <w:lang w:val="ru-RU" w:eastAsia="ru-RU"/>
        </w:rPr>
        <w:t>ол</w:t>
      </w:r>
      <w:proofErr w:type="gramEnd"/>
      <w:r w:rsidRPr="001E29DA">
        <w:rPr>
          <w:rFonts w:ascii="Times New Roman" w:eastAsia="Times New Roman" w:hAnsi="Times New Roman"/>
          <w:sz w:val="28"/>
          <w:szCs w:val="28"/>
          <w:lang w:val="ru-RU" w:eastAsia="ru-RU"/>
        </w:rPr>
        <w:t>імпіадах</w:t>
      </w:r>
      <w:proofErr w:type="spellEnd"/>
      <w:r w:rsidRPr="001E29DA">
        <w:rPr>
          <w:rFonts w:ascii="Times New Roman" w:eastAsia="Times New Roman" w:hAnsi="Times New Roman"/>
          <w:sz w:val="28"/>
          <w:szCs w:val="28"/>
          <w:lang w:val="ru-RU" w:eastAsia="ru-RU"/>
        </w:rPr>
        <w:t xml:space="preserve">  на </w:t>
      </w:r>
      <w:proofErr w:type="spellStart"/>
      <w:r w:rsidRPr="001E29DA">
        <w:rPr>
          <w:rFonts w:ascii="Times New Roman" w:eastAsia="Times New Roman" w:hAnsi="Times New Roman"/>
          <w:sz w:val="28"/>
          <w:szCs w:val="28"/>
          <w:lang w:val="ru-RU" w:eastAsia="ru-RU"/>
        </w:rPr>
        <w:t>освітній</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платформі</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Всеосвіта</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Всеукраїнська</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олімпіада</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Всеосвіта</w:t>
      </w:r>
      <w:proofErr w:type="spellEnd"/>
      <w:r w:rsidRPr="001E29DA">
        <w:rPr>
          <w:rFonts w:ascii="Times New Roman" w:eastAsia="Times New Roman" w:hAnsi="Times New Roman"/>
          <w:sz w:val="28"/>
          <w:szCs w:val="28"/>
          <w:lang w:val="ru-RU" w:eastAsia="ru-RU"/>
        </w:rPr>
        <w:t xml:space="preserve"> Зима-2020-2021» з </w:t>
      </w:r>
      <w:proofErr w:type="spellStart"/>
      <w:r w:rsidRPr="001E29DA">
        <w:rPr>
          <w:rFonts w:ascii="Times New Roman" w:eastAsia="Times New Roman" w:hAnsi="Times New Roman"/>
          <w:sz w:val="28"/>
          <w:szCs w:val="28"/>
          <w:lang w:val="ru-RU" w:eastAsia="ru-RU"/>
        </w:rPr>
        <w:t>української</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мови</w:t>
      </w:r>
      <w:proofErr w:type="spellEnd"/>
      <w:r w:rsidRPr="001E29DA">
        <w:rPr>
          <w:rFonts w:ascii="Times New Roman" w:eastAsia="Times New Roman" w:hAnsi="Times New Roman"/>
          <w:sz w:val="28"/>
          <w:szCs w:val="28"/>
          <w:lang w:val="ru-RU" w:eastAsia="ru-RU"/>
        </w:rPr>
        <w:t xml:space="preserve"> - диплом І </w:t>
      </w:r>
      <w:proofErr w:type="spellStart"/>
      <w:r w:rsidRPr="001E29DA">
        <w:rPr>
          <w:rFonts w:ascii="Times New Roman" w:eastAsia="Times New Roman" w:hAnsi="Times New Roman"/>
          <w:sz w:val="28"/>
          <w:szCs w:val="28"/>
          <w:lang w:val="ru-RU" w:eastAsia="ru-RU"/>
        </w:rPr>
        <w:t>ступеня</w:t>
      </w:r>
      <w:proofErr w:type="spellEnd"/>
      <w:r w:rsidRPr="001E29DA">
        <w:rPr>
          <w:rFonts w:ascii="Times New Roman" w:eastAsia="Times New Roman" w:hAnsi="Times New Roman"/>
          <w:sz w:val="28"/>
          <w:szCs w:val="28"/>
          <w:lang w:val="ru-RU" w:eastAsia="ru-RU"/>
        </w:rPr>
        <w:t xml:space="preserve"> (Андрюк Артем, Шупікова Ярослава</w:t>
      </w:r>
      <w:proofErr w:type="gramStart"/>
      <w:r w:rsidRPr="001E29DA">
        <w:rPr>
          <w:rFonts w:ascii="Times New Roman" w:eastAsia="Times New Roman" w:hAnsi="Times New Roman"/>
          <w:sz w:val="28"/>
          <w:szCs w:val="28"/>
          <w:lang w:val="ru-RU" w:eastAsia="ru-RU"/>
        </w:rPr>
        <w:t xml:space="preserve"> )</w:t>
      </w:r>
      <w:proofErr w:type="gramEnd"/>
      <w:r w:rsidRPr="001E29DA">
        <w:rPr>
          <w:rFonts w:ascii="Times New Roman" w:eastAsia="Times New Roman" w:hAnsi="Times New Roman"/>
          <w:sz w:val="28"/>
          <w:szCs w:val="28"/>
          <w:lang w:val="ru-RU" w:eastAsia="ru-RU"/>
        </w:rPr>
        <w:t xml:space="preserve">, диплом ІІ </w:t>
      </w:r>
      <w:proofErr w:type="spellStart"/>
      <w:r w:rsidRPr="001E29DA">
        <w:rPr>
          <w:rFonts w:ascii="Times New Roman" w:eastAsia="Times New Roman" w:hAnsi="Times New Roman"/>
          <w:sz w:val="28"/>
          <w:szCs w:val="28"/>
          <w:lang w:val="ru-RU" w:eastAsia="ru-RU"/>
        </w:rPr>
        <w:t>ступеня</w:t>
      </w:r>
      <w:proofErr w:type="spellEnd"/>
      <w:r w:rsidRPr="001E29DA">
        <w:rPr>
          <w:rFonts w:ascii="Times New Roman" w:eastAsia="Times New Roman" w:hAnsi="Times New Roman"/>
          <w:sz w:val="28"/>
          <w:szCs w:val="28"/>
          <w:lang w:val="ru-RU" w:eastAsia="ru-RU"/>
        </w:rPr>
        <w:t xml:space="preserve"> (Дяконюк </w:t>
      </w:r>
      <w:proofErr w:type="spellStart"/>
      <w:r w:rsidRPr="001E29DA">
        <w:rPr>
          <w:rFonts w:ascii="Times New Roman" w:eastAsia="Times New Roman" w:hAnsi="Times New Roman"/>
          <w:sz w:val="28"/>
          <w:szCs w:val="28"/>
          <w:lang w:val="ru-RU" w:eastAsia="ru-RU"/>
        </w:rPr>
        <w:t>Тетяна</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Всеукраїнська</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олімпіада</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Всеосвіта</w:t>
      </w:r>
      <w:proofErr w:type="spellEnd"/>
      <w:r w:rsidRPr="001E29DA">
        <w:rPr>
          <w:rFonts w:ascii="Times New Roman" w:eastAsia="Times New Roman" w:hAnsi="Times New Roman"/>
          <w:sz w:val="28"/>
          <w:szCs w:val="28"/>
          <w:lang w:val="ru-RU" w:eastAsia="ru-RU"/>
        </w:rPr>
        <w:t xml:space="preserve"> Осінь-2020» з </w:t>
      </w:r>
      <w:proofErr w:type="spellStart"/>
      <w:r w:rsidRPr="001E29DA">
        <w:rPr>
          <w:rFonts w:ascii="Times New Roman" w:eastAsia="Times New Roman" w:hAnsi="Times New Roman"/>
          <w:sz w:val="28"/>
          <w:szCs w:val="28"/>
          <w:lang w:val="ru-RU" w:eastAsia="ru-RU"/>
        </w:rPr>
        <w:t>української</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мови</w:t>
      </w:r>
      <w:proofErr w:type="spellEnd"/>
      <w:r w:rsidRPr="001E29DA">
        <w:rPr>
          <w:rFonts w:ascii="Times New Roman" w:eastAsia="Times New Roman" w:hAnsi="Times New Roman"/>
          <w:sz w:val="28"/>
          <w:szCs w:val="28"/>
          <w:lang w:val="ru-RU" w:eastAsia="ru-RU"/>
        </w:rPr>
        <w:t xml:space="preserve"> - диплом І </w:t>
      </w:r>
      <w:proofErr w:type="spellStart"/>
      <w:r w:rsidRPr="001E29DA">
        <w:rPr>
          <w:rFonts w:ascii="Times New Roman" w:eastAsia="Times New Roman" w:hAnsi="Times New Roman"/>
          <w:sz w:val="28"/>
          <w:szCs w:val="28"/>
          <w:lang w:val="ru-RU" w:eastAsia="ru-RU"/>
        </w:rPr>
        <w:t>ступеня</w:t>
      </w:r>
      <w:proofErr w:type="spellEnd"/>
      <w:r w:rsidRPr="001E29DA">
        <w:rPr>
          <w:rFonts w:ascii="Times New Roman" w:eastAsia="Times New Roman" w:hAnsi="Times New Roman"/>
          <w:sz w:val="28"/>
          <w:szCs w:val="28"/>
          <w:lang w:val="ru-RU" w:eastAsia="ru-RU"/>
        </w:rPr>
        <w:t xml:space="preserve"> (Андрюк Артем, Шупікова Ярослава, Дяконюк </w:t>
      </w:r>
      <w:proofErr w:type="spellStart"/>
      <w:r w:rsidRPr="001E29DA">
        <w:rPr>
          <w:rFonts w:ascii="Times New Roman" w:eastAsia="Times New Roman" w:hAnsi="Times New Roman"/>
          <w:sz w:val="28"/>
          <w:szCs w:val="28"/>
          <w:lang w:val="ru-RU" w:eastAsia="ru-RU"/>
        </w:rPr>
        <w:t>Тетяна</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Гордійчук</w:t>
      </w:r>
      <w:proofErr w:type="spellEnd"/>
      <w:r w:rsidRPr="001E29DA">
        <w:rPr>
          <w:rFonts w:ascii="Times New Roman" w:eastAsia="Times New Roman" w:hAnsi="Times New Roman"/>
          <w:sz w:val="28"/>
          <w:szCs w:val="28"/>
          <w:lang w:val="ru-RU" w:eastAsia="ru-RU"/>
        </w:rPr>
        <w:t xml:space="preserve"> Михайло);  </w:t>
      </w:r>
      <w:proofErr w:type="spellStart"/>
      <w:r w:rsidRPr="001E29DA">
        <w:rPr>
          <w:rFonts w:ascii="Times New Roman" w:eastAsia="Times New Roman" w:hAnsi="Times New Roman"/>
          <w:sz w:val="28"/>
          <w:szCs w:val="28"/>
          <w:lang w:val="ru-RU" w:eastAsia="ru-RU"/>
        </w:rPr>
        <w:t>Всеукраїнська</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олімпіада</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Всеосвіта</w:t>
      </w:r>
      <w:proofErr w:type="spellEnd"/>
      <w:r w:rsidRPr="001E29DA">
        <w:rPr>
          <w:rFonts w:ascii="Times New Roman" w:eastAsia="Times New Roman" w:hAnsi="Times New Roman"/>
          <w:sz w:val="28"/>
          <w:szCs w:val="28"/>
          <w:lang w:val="ru-RU" w:eastAsia="ru-RU"/>
        </w:rPr>
        <w:t xml:space="preserve"> Осінь-2020» з математики - диплом І </w:t>
      </w:r>
      <w:proofErr w:type="spellStart"/>
      <w:r w:rsidRPr="001E29DA">
        <w:rPr>
          <w:rFonts w:ascii="Times New Roman" w:eastAsia="Times New Roman" w:hAnsi="Times New Roman"/>
          <w:sz w:val="28"/>
          <w:szCs w:val="28"/>
          <w:lang w:val="ru-RU" w:eastAsia="ru-RU"/>
        </w:rPr>
        <w:t>ступеня</w:t>
      </w:r>
      <w:proofErr w:type="spellEnd"/>
      <w:r w:rsidRPr="001E29DA">
        <w:rPr>
          <w:rFonts w:ascii="Times New Roman" w:eastAsia="Times New Roman" w:hAnsi="Times New Roman"/>
          <w:sz w:val="28"/>
          <w:szCs w:val="28"/>
          <w:lang w:val="ru-RU" w:eastAsia="ru-RU"/>
        </w:rPr>
        <w:t xml:space="preserve"> (Колотило </w:t>
      </w:r>
      <w:proofErr w:type="spellStart"/>
      <w:r w:rsidRPr="001E29DA">
        <w:rPr>
          <w:rFonts w:ascii="Times New Roman" w:eastAsia="Times New Roman" w:hAnsi="Times New Roman"/>
          <w:sz w:val="28"/>
          <w:szCs w:val="28"/>
          <w:lang w:val="ru-RU" w:eastAsia="ru-RU"/>
        </w:rPr>
        <w:t>Вероніка</w:t>
      </w:r>
      <w:proofErr w:type="spellEnd"/>
      <w:r w:rsidRPr="001E29DA">
        <w:rPr>
          <w:rFonts w:ascii="Times New Roman" w:eastAsia="Times New Roman" w:hAnsi="Times New Roman"/>
          <w:sz w:val="28"/>
          <w:szCs w:val="28"/>
          <w:lang w:val="ru-RU" w:eastAsia="ru-RU"/>
        </w:rPr>
        <w:t>), «</w:t>
      </w:r>
      <w:proofErr w:type="spellStart"/>
      <w:r w:rsidRPr="001E29DA">
        <w:rPr>
          <w:rFonts w:ascii="Times New Roman" w:eastAsia="Times New Roman" w:hAnsi="Times New Roman"/>
          <w:sz w:val="28"/>
          <w:szCs w:val="28"/>
          <w:lang w:val="ru-RU" w:eastAsia="ru-RU"/>
        </w:rPr>
        <w:t>Всеосвіта</w:t>
      </w:r>
      <w:proofErr w:type="spellEnd"/>
      <w:r w:rsidRPr="001E29DA">
        <w:rPr>
          <w:rFonts w:ascii="Times New Roman" w:eastAsia="Times New Roman" w:hAnsi="Times New Roman"/>
          <w:sz w:val="28"/>
          <w:szCs w:val="28"/>
          <w:lang w:val="ru-RU" w:eastAsia="ru-RU"/>
        </w:rPr>
        <w:t xml:space="preserve"> Зима-2020-2021» з математики диплом ІІ </w:t>
      </w:r>
      <w:proofErr w:type="spellStart"/>
      <w:r w:rsidRPr="001E29DA">
        <w:rPr>
          <w:rFonts w:ascii="Times New Roman" w:eastAsia="Times New Roman" w:hAnsi="Times New Roman"/>
          <w:sz w:val="28"/>
          <w:szCs w:val="28"/>
          <w:lang w:val="ru-RU" w:eastAsia="ru-RU"/>
        </w:rPr>
        <w:t>ступеня</w:t>
      </w:r>
      <w:proofErr w:type="spellEnd"/>
      <w:r w:rsidRPr="001E29DA">
        <w:rPr>
          <w:rFonts w:ascii="Times New Roman" w:eastAsia="Times New Roman" w:hAnsi="Times New Roman"/>
          <w:sz w:val="28"/>
          <w:szCs w:val="28"/>
          <w:lang w:val="ru-RU" w:eastAsia="ru-RU"/>
        </w:rPr>
        <w:t xml:space="preserve"> (Андрюк Артем, </w:t>
      </w:r>
      <w:proofErr w:type="spellStart"/>
      <w:r w:rsidRPr="001E29DA">
        <w:rPr>
          <w:rFonts w:ascii="Times New Roman" w:eastAsia="Times New Roman" w:hAnsi="Times New Roman"/>
          <w:sz w:val="28"/>
          <w:szCs w:val="28"/>
          <w:lang w:val="ru-RU" w:eastAsia="ru-RU"/>
        </w:rPr>
        <w:t>Гордійчук</w:t>
      </w:r>
      <w:proofErr w:type="spellEnd"/>
      <w:r w:rsidRPr="001E29DA">
        <w:rPr>
          <w:rFonts w:ascii="Times New Roman" w:eastAsia="Times New Roman" w:hAnsi="Times New Roman"/>
          <w:sz w:val="28"/>
          <w:szCs w:val="28"/>
          <w:lang w:val="ru-RU" w:eastAsia="ru-RU"/>
        </w:rPr>
        <w:t xml:space="preserve"> Михайло, Дяконюк </w:t>
      </w:r>
      <w:proofErr w:type="spellStart"/>
      <w:r w:rsidRPr="001E29DA">
        <w:rPr>
          <w:rFonts w:ascii="Times New Roman" w:eastAsia="Times New Roman" w:hAnsi="Times New Roman"/>
          <w:sz w:val="28"/>
          <w:szCs w:val="28"/>
          <w:lang w:val="ru-RU" w:eastAsia="ru-RU"/>
        </w:rPr>
        <w:t>Тетяна</w:t>
      </w:r>
      <w:proofErr w:type="spellEnd"/>
      <w:r w:rsidRPr="001E29DA">
        <w:rPr>
          <w:rFonts w:ascii="Times New Roman" w:eastAsia="Times New Roman" w:hAnsi="Times New Roman"/>
          <w:sz w:val="28"/>
          <w:szCs w:val="28"/>
          <w:lang w:val="ru-RU" w:eastAsia="ru-RU"/>
        </w:rPr>
        <w:t>, Шупікова Ярослава).</w:t>
      </w:r>
    </w:p>
    <w:p w:rsidR="00CD7A85" w:rsidRPr="001E29DA" w:rsidRDefault="00CD7A85" w:rsidP="001E29DA">
      <w:pPr>
        <w:spacing w:after="0" w:line="240" w:lineRule="auto"/>
        <w:ind w:firstLine="708"/>
        <w:jc w:val="both"/>
        <w:rPr>
          <w:rFonts w:ascii="Times New Roman" w:eastAsia="Times New Roman" w:hAnsi="Times New Roman"/>
          <w:sz w:val="28"/>
          <w:szCs w:val="28"/>
          <w:lang w:val="ru-RU" w:eastAsia="ru-RU"/>
        </w:rPr>
      </w:pPr>
      <w:r w:rsidRPr="001E29DA">
        <w:rPr>
          <w:rFonts w:ascii="Times New Roman" w:eastAsia="Times New Roman" w:hAnsi="Times New Roman"/>
          <w:sz w:val="28"/>
          <w:szCs w:val="28"/>
          <w:lang w:val="ru-RU" w:eastAsia="ru-RU"/>
        </w:rPr>
        <w:t xml:space="preserve">Барабаш Роман </w:t>
      </w:r>
      <w:proofErr w:type="spellStart"/>
      <w:r w:rsidRPr="001E29DA">
        <w:rPr>
          <w:rFonts w:ascii="Times New Roman" w:eastAsia="Times New Roman" w:hAnsi="Times New Roman"/>
          <w:sz w:val="28"/>
          <w:szCs w:val="28"/>
          <w:lang w:val="ru-RU" w:eastAsia="ru-RU"/>
        </w:rPr>
        <w:t>Дмитрович</w:t>
      </w:r>
      <w:proofErr w:type="spellEnd"/>
      <w:r w:rsidRPr="001E29DA">
        <w:rPr>
          <w:rFonts w:ascii="Times New Roman" w:eastAsia="Times New Roman" w:hAnsi="Times New Roman"/>
          <w:sz w:val="28"/>
          <w:szCs w:val="28"/>
          <w:lang w:val="ru-RU" w:eastAsia="ru-RU"/>
        </w:rPr>
        <w:t xml:space="preserve">: VII </w:t>
      </w:r>
      <w:proofErr w:type="spellStart"/>
      <w:r w:rsidRPr="001E29DA">
        <w:rPr>
          <w:rFonts w:ascii="Times New Roman" w:eastAsia="Times New Roman" w:hAnsi="Times New Roman"/>
          <w:sz w:val="28"/>
          <w:szCs w:val="28"/>
          <w:lang w:val="ru-RU" w:eastAsia="ru-RU"/>
        </w:rPr>
        <w:t>Всеукраїнській</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інтернет-олімпіаді</w:t>
      </w:r>
      <w:proofErr w:type="spellEnd"/>
      <w:r w:rsidRPr="001E29DA">
        <w:rPr>
          <w:rFonts w:ascii="Times New Roman" w:eastAsia="Times New Roman" w:hAnsi="Times New Roman"/>
          <w:sz w:val="28"/>
          <w:szCs w:val="28"/>
          <w:lang w:val="ru-RU" w:eastAsia="ru-RU"/>
        </w:rPr>
        <w:t xml:space="preserve"> «На урок» </w:t>
      </w:r>
      <w:proofErr w:type="spellStart"/>
      <w:r w:rsidRPr="001E29DA">
        <w:rPr>
          <w:rFonts w:ascii="Times New Roman" w:eastAsia="Times New Roman" w:hAnsi="Times New Roman"/>
          <w:sz w:val="28"/>
          <w:szCs w:val="28"/>
          <w:lang w:val="ru-RU" w:eastAsia="ru-RU"/>
        </w:rPr>
        <w:t>з</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хімії</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Осінь</w:t>
      </w:r>
      <w:proofErr w:type="spellEnd"/>
      <w:proofErr w:type="gramStart"/>
      <w:r w:rsidRPr="001E29DA">
        <w:rPr>
          <w:rFonts w:ascii="Times New Roman" w:eastAsia="Times New Roman" w:hAnsi="Times New Roman"/>
          <w:sz w:val="28"/>
          <w:szCs w:val="28"/>
          <w:lang w:val="ru-RU" w:eastAsia="ru-RU"/>
        </w:rPr>
        <w:t>»</w:t>
      </w:r>
      <w:r w:rsidR="00513CA8">
        <w:rPr>
          <w:rFonts w:ascii="Times New Roman" w:eastAsia="Times New Roman" w:hAnsi="Times New Roman"/>
          <w:sz w:val="28"/>
          <w:szCs w:val="28"/>
          <w:lang w:val="ru-RU" w:eastAsia="ru-RU"/>
        </w:rPr>
        <w:t>-</w:t>
      </w:r>
      <w:proofErr w:type="gramEnd"/>
      <w:r w:rsidRPr="001E29DA">
        <w:rPr>
          <w:rFonts w:ascii="Times New Roman" w:eastAsia="Times New Roman" w:hAnsi="Times New Roman"/>
          <w:sz w:val="28"/>
          <w:szCs w:val="28"/>
          <w:lang w:val="ru-RU" w:eastAsia="ru-RU"/>
        </w:rPr>
        <w:t xml:space="preserve">диплом ІІІ </w:t>
      </w:r>
      <w:proofErr w:type="spellStart"/>
      <w:r w:rsidRPr="001E29DA">
        <w:rPr>
          <w:rFonts w:ascii="Times New Roman" w:eastAsia="Times New Roman" w:hAnsi="Times New Roman"/>
          <w:sz w:val="28"/>
          <w:szCs w:val="28"/>
          <w:lang w:val="ru-RU" w:eastAsia="ru-RU"/>
        </w:rPr>
        <w:t>ступеня</w:t>
      </w:r>
      <w:proofErr w:type="spellEnd"/>
      <w:r w:rsidRPr="001E29DA">
        <w:rPr>
          <w:rFonts w:ascii="Times New Roman" w:eastAsia="Times New Roman" w:hAnsi="Times New Roman"/>
          <w:sz w:val="28"/>
          <w:szCs w:val="28"/>
          <w:lang w:val="ru-RU" w:eastAsia="ru-RU"/>
        </w:rPr>
        <w:t xml:space="preserve"> - Загул Владислав (7 </w:t>
      </w:r>
      <w:proofErr w:type="spellStart"/>
      <w:r w:rsidRPr="001E29DA">
        <w:rPr>
          <w:rFonts w:ascii="Times New Roman" w:eastAsia="Times New Roman" w:hAnsi="Times New Roman"/>
          <w:sz w:val="28"/>
          <w:szCs w:val="28"/>
          <w:lang w:val="ru-RU" w:eastAsia="ru-RU"/>
        </w:rPr>
        <w:t>клас</w:t>
      </w:r>
      <w:proofErr w:type="spellEnd"/>
      <w:r w:rsidRPr="001E29DA">
        <w:rPr>
          <w:rFonts w:ascii="Times New Roman" w:eastAsia="Times New Roman" w:hAnsi="Times New Roman"/>
          <w:sz w:val="28"/>
          <w:szCs w:val="28"/>
          <w:lang w:val="ru-RU" w:eastAsia="ru-RU"/>
        </w:rPr>
        <w:t xml:space="preserve">), Колотило Петро (7 </w:t>
      </w:r>
      <w:proofErr w:type="spellStart"/>
      <w:r w:rsidRPr="001E29DA">
        <w:rPr>
          <w:rFonts w:ascii="Times New Roman" w:eastAsia="Times New Roman" w:hAnsi="Times New Roman"/>
          <w:sz w:val="28"/>
          <w:szCs w:val="28"/>
          <w:lang w:val="ru-RU" w:eastAsia="ru-RU"/>
        </w:rPr>
        <w:t>клас</w:t>
      </w:r>
      <w:proofErr w:type="spellEnd"/>
      <w:r w:rsidRPr="001E29DA">
        <w:rPr>
          <w:rFonts w:ascii="Times New Roman" w:eastAsia="Times New Roman" w:hAnsi="Times New Roman"/>
          <w:sz w:val="28"/>
          <w:szCs w:val="28"/>
          <w:lang w:val="ru-RU" w:eastAsia="ru-RU"/>
        </w:rPr>
        <w:t xml:space="preserve">) , «Зима» - диплом ІІІ </w:t>
      </w:r>
      <w:proofErr w:type="spellStart"/>
      <w:r w:rsidRPr="001E29DA">
        <w:rPr>
          <w:rFonts w:ascii="Times New Roman" w:eastAsia="Times New Roman" w:hAnsi="Times New Roman"/>
          <w:sz w:val="28"/>
          <w:szCs w:val="28"/>
          <w:lang w:val="ru-RU" w:eastAsia="ru-RU"/>
        </w:rPr>
        <w:t>ступеня</w:t>
      </w:r>
      <w:proofErr w:type="spellEnd"/>
      <w:r w:rsidR="00513CA8">
        <w:rPr>
          <w:rFonts w:ascii="Times New Roman" w:eastAsia="Times New Roman" w:hAnsi="Times New Roman"/>
          <w:sz w:val="28"/>
          <w:szCs w:val="28"/>
          <w:lang w:val="ru-RU" w:eastAsia="ru-RU"/>
        </w:rPr>
        <w:t xml:space="preserve"> -</w:t>
      </w:r>
      <w:r w:rsidRPr="001E29DA">
        <w:rPr>
          <w:rFonts w:ascii="Times New Roman" w:eastAsia="Times New Roman" w:hAnsi="Times New Roman"/>
          <w:sz w:val="28"/>
          <w:szCs w:val="28"/>
          <w:lang w:val="ru-RU" w:eastAsia="ru-RU"/>
        </w:rPr>
        <w:t xml:space="preserve"> Колотило Петро (7 </w:t>
      </w:r>
      <w:proofErr w:type="spellStart"/>
      <w:r w:rsidRPr="001E29DA">
        <w:rPr>
          <w:rFonts w:ascii="Times New Roman" w:eastAsia="Times New Roman" w:hAnsi="Times New Roman"/>
          <w:sz w:val="28"/>
          <w:szCs w:val="28"/>
          <w:lang w:val="ru-RU" w:eastAsia="ru-RU"/>
        </w:rPr>
        <w:t>клас</w:t>
      </w:r>
      <w:proofErr w:type="spellEnd"/>
      <w:r w:rsidRPr="001E29DA">
        <w:rPr>
          <w:rFonts w:ascii="Times New Roman" w:eastAsia="Times New Roman" w:hAnsi="Times New Roman"/>
          <w:sz w:val="28"/>
          <w:szCs w:val="28"/>
          <w:lang w:val="ru-RU" w:eastAsia="ru-RU"/>
        </w:rPr>
        <w:t xml:space="preserve">). </w:t>
      </w:r>
    </w:p>
    <w:p w:rsidR="00CD7A85" w:rsidRPr="001E29DA" w:rsidRDefault="00CD7A85" w:rsidP="001E29DA">
      <w:pPr>
        <w:spacing w:after="0" w:line="240" w:lineRule="auto"/>
        <w:ind w:firstLine="708"/>
        <w:jc w:val="both"/>
        <w:rPr>
          <w:rFonts w:ascii="Times New Roman" w:eastAsia="Times New Roman" w:hAnsi="Times New Roman"/>
          <w:sz w:val="28"/>
          <w:szCs w:val="28"/>
          <w:lang w:val="ru-RU" w:eastAsia="ru-RU"/>
        </w:rPr>
      </w:pPr>
      <w:proofErr w:type="spellStart"/>
      <w:r w:rsidRPr="001E29DA">
        <w:rPr>
          <w:rFonts w:ascii="Times New Roman" w:eastAsia="Times New Roman" w:hAnsi="Times New Roman"/>
          <w:sz w:val="28"/>
          <w:szCs w:val="28"/>
          <w:lang w:val="ru-RU" w:eastAsia="ru-RU"/>
        </w:rPr>
        <w:t>Павлюк</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Анатолій</w:t>
      </w:r>
      <w:proofErr w:type="spellEnd"/>
      <w:r w:rsidRPr="001E29DA">
        <w:rPr>
          <w:rFonts w:ascii="Times New Roman" w:eastAsia="Times New Roman" w:hAnsi="Times New Roman"/>
          <w:sz w:val="28"/>
          <w:szCs w:val="28"/>
          <w:lang w:val="ru-RU" w:eastAsia="ru-RU"/>
        </w:rPr>
        <w:t xml:space="preserve"> Степанович VII </w:t>
      </w:r>
      <w:proofErr w:type="spellStart"/>
      <w:r w:rsidRPr="001E29DA">
        <w:rPr>
          <w:rFonts w:ascii="Times New Roman" w:eastAsia="Times New Roman" w:hAnsi="Times New Roman"/>
          <w:sz w:val="28"/>
          <w:szCs w:val="28"/>
          <w:lang w:val="ru-RU" w:eastAsia="ru-RU"/>
        </w:rPr>
        <w:t>Всеукраїнська</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інтернет-олімпіада</w:t>
      </w:r>
      <w:proofErr w:type="spellEnd"/>
      <w:r w:rsidRPr="001E29DA">
        <w:rPr>
          <w:rFonts w:ascii="Times New Roman" w:eastAsia="Times New Roman" w:hAnsi="Times New Roman"/>
          <w:sz w:val="28"/>
          <w:szCs w:val="28"/>
          <w:lang w:val="ru-RU" w:eastAsia="ru-RU"/>
        </w:rPr>
        <w:t xml:space="preserve"> «На урок» з </w:t>
      </w:r>
      <w:proofErr w:type="spellStart"/>
      <w:r w:rsidRPr="001E29DA">
        <w:rPr>
          <w:rFonts w:ascii="Times New Roman" w:eastAsia="Times New Roman" w:hAnsi="Times New Roman"/>
          <w:sz w:val="28"/>
          <w:szCs w:val="28"/>
          <w:lang w:val="ru-RU" w:eastAsia="ru-RU"/>
        </w:rPr>
        <w:t>історії</w:t>
      </w:r>
      <w:proofErr w:type="spellEnd"/>
      <w:r w:rsidRPr="001E29DA">
        <w:rPr>
          <w:rFonts w:ascii="Times New Roman" w:eastAsia="Times New Roman" w:hAnsi="Times New Roman"/>
          <w:sz w:val="28"/>
          <w:szCs w:val="28"/>
          <w:lang w:val="ru-RU" w:eastAsia="ru-RU"/>
        </w:rPr>
        <w:t xml:space="preserve"> диплом ІІ </w:t>
      </w:r>
      <w:proofErr w:type="spellStart"/>
      <w:r w:rsidRPr="001E29DA">
        <w:rPr>
          <w:rFonts w:ascii="Times New Roman" w:eastAsia="Times New Roman" w:hAnsi="Times New Roman"/>
          <w:sz w:val="28"/>
          <w:szCs w:val="28"/>
          <w:lang w:val="ru-RU" w:eastAsia="ru-RU"/>
        </w:rPr>
        <w:t>ступеня</w:t>
      </w:r>
      <w:proofErr w:type="spellEnd"/>
      <w:r w:rsidRPr="001E29DA">
        <w:rPr>
          <w:rFonts w:ascii="Times New Roman" w:eastAsia="Times New Roman" w:hAnsi="Times New Roman"/>
          <w:sz w:val="28"/>
          <w:szCs w:val="28"/>
          <w:lang w:val="ru-RU" w:eastAsia="ru-RU"/>
        </w:rPr>
        <w:t xml:space="preserve"> – Нагірняк О., диплом ІІІ </w:t>
      </w:r>
      <w:proofErr w:type="spellStart"/>
      <w:r w:rsidRPr="001E29DA">
        <w:rPr>
          <w:rFonts w:ascii="Times New Roman" w:eastAsia="Times New Roman" w:hAnsi="Times New Roman"/>
          <w:sz w:val="28"/>
          <w:szCs w:val="28"/>
          <w:lang w:val="ru-RU" w:eastAsia="ru-RU"/>
        </w:rPr>
        <w:t>ступеня</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Павлюк</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Аліна</w:t>
      </w:r>
      <w:proofErr w:type="spellEnd"/>
      <w:r w:rsidRPr="001E29DA">
        <w:rPr>
          <w:rFonts w:ascii="Times New Roman" w:eastAsia="Times New Roman" w:hAnsi="Times New Roman"/>
          <w:sz w:val="28"/>
          <w:szCs w:val="28"/>
          <w:lang w:val="ru-RU" w:eastAsia="ru-RU"/>
        </w:rPr>
        <w:t xml:space="preserve"> (5 </w:t>
      </w:r>
      <w:proofErr w:type="spellStart"/>
      <w:r w:rsidRPr="001E29DA">
        <w:rPr>
          <w:rFonts w:ascii="Times New Roman" w:eastAsia="Times New Roman" w:hAnsi="Times New Roman"/>
          <w:sz w:val="28"/>
          <w:szCs w:val="28"/>
          <w:lang w:val="ru-RU" w:eastAsia="ru-RU"/>
        </w:rPr>
        <w:t>клас</w:t>
      </w:r>
      <w:proofErr w:type="spellEnd"/>
      <w:r w:rsidRPr="001E29DA">
        <w:rPr>
          <w:rFonts w:ascii="Times New Roman" w:eastAsia="Times New Roman" w:hAnsi="Times New Roman"/>
          <w:sz w:val="28"/>
          <w:szCs w:val="28"/>
          <w:lang w:val="ru-RU" w:eastAsia="ru-RU"/>
        </w:rPr>
        <w:t>).</w:t>
      </w:r>
      <w:r w:rsidRPr="001E29DA">
        <w:rPr>
          <w:rFonts w:ascii="Times New Roman" w:eastAsia="Times New Roman" w:hAnsi="Times New Roman"/>
          <w:sz w:val="28"/>
          <w:szCs w:val="28"/>
          <w:lang w:val="ru-RU" w:eastAsia="ru-RU"/>
        </w:rPr>
        <w:tab/>
      </w:r>
    </w:p>
    <w:p w:rsidR="00CD7A85" w:rsidRPr="001E29DA" w:rsidRDefault="00CD7A85" w:rsidP="001E29DA">
      <w:pPr>
        <w:spacing w:after="0" w:line="240" w:lineRule="auto"/>
        <w:ind w:firstLine="708"/>
        <w:jc w:val="both"/>
        <w:rPr>
          <w:rFonts w:ascii="Times New Roman" w:eastAsia="Times New Roman" w:hAnsi="Times New Roman"/>
          <w:sz w:val="28"/>
          <w:szCs w:val="28"/>
          <w:lang w:val="ru-RU" w:eastAsia="ru-RU"/>
        </w:rPr>
      </w:pPr>
      <w:proofErr w:type="spellStart"/>
      <w:r w:rsidRPr="001E29DA">
        <w:rPr>
          <w:rFonts w:ascii="Times New Roman" w:eastAsia="Times New Roman" w:hAnsi="Times New Roman"/>
          <w:sz w:val="28"/>
          <w:szCs w:val="28"/>
          <w:lang w:val="ru-RU" w:eastAsia="ru-RU"/>
        </w:rPr>
        <w:t>Павлюк</w:t>
      </w:r>
      <w:proofErr w:type="spellEnd"/>
      <w:r w:rsidRPr="001E29DA">
        <w:rPr>
          <w:rFonts w:ascii="Times New Roman" w:eastAsia="Times New Roman" w:hAnsi="Times New Roman"/>
          <w:sz w:val="28"/>
          <w:szCs w:val="28"/>
          <w:lang w:val="ru-RU" w:eastAsia="ru-RU"/>
        </w:rPr>
        <w:t xml:space="preserve"> Марина </w:t>
      </w:r>
      <w:proofErr w:type="spellStart"/>
      <w:r w:rsidRPr="001E29DA">
        <w:rPr>
          <w:rFonts w:ascii="Times New Roman" w:eastAsia="Times New Roman" w:hAnsi="Times New Roman"/>
          <w:sz w:val="28"/>
          <w:szCs w:val="28"/>
          <w:lang w:val="ru-RU" w:eastAsia="ru-RU"/>
        </w:rPr>
        <w:t>Сергіївна</w:t>
      </w:r>
      <w:proofErr w:type="spellEnd"/>
      <w:r w:rsidRPr="001E29DA">
        <w:rPr>
          <w:rFonts w:ascii="Times New Roman" w:eastAsia="Times New Roman" w:hAnsi="Times New Roman"/>
          <w:sz w:val="28"/>
          <w:szCs w:val="28"/>
          <w:lang w:val="ru-RU" w:eastAsia="ru-RU"/>
        </w:rPr>
        <w:t xml:space="preserve">, вчитель </w:t>
      </w:r>
      <w:proofErr w:type="spellStart"/>
      <w:r w:rsidRPr="001E29DA">
        <w:rPr>
          <w:rFonts w:ascii="Times New Roman" w:eastAsia="Times New Roman" w:hAnsi="Times New Roman"/>
          <w:sz w:val="28"/>
          <w:szCs w:val="28"/>
          <w:lang w:val="ru-RU" w:eastAsia="ru-RU"/>
        </w:rPr>
        <w:t>географії</w:t>
      </w:r>
      <w:proofErr w:type="spellEnd"/>
      <w:r w:rsidRPr="001E29DA">
        <w:rPr>
          <w:rFonts w:ascii="Times New Roman" w:eastAsia="Times New Roman" w:hAnsi="Times New Roman"/>
          <w:sz w:val="28"/>
          <w:szCs w:val="28"/>
          <w:lang w:val="ru-RU" w:eastAsia="ru-RU"/>
        </w:rPr>
        <w:t xml:space="preserve">: </w:t>
      </w:r>
      <w:proofErr w:type="gramStart"/>
      <w:r w:rsidRPr="001E29DA">
        <w:rPr>
          <w:rFonts w:ascii="Times New Roman" w:eastAsia="Times New Roman" w:hAnsi="Times New Roman"/>
          <w:sz w:val="28"/>
          <w:szCs w:val="28"/>
          <w:lang w:val="ru-RU" w:eastAsia="ru-RU"/>
        </w:rPr>
        <w:t xml:space="preserve">Участь у VIII </w:t>
      </w:r>
      <w:proofErr w:type="spellStart"/>
      <w:r w:rsidRPr="001E29DA">
        <w:rPr>
          <w:rFonts w:ascii="Times New Roman" w:eastAsia="Times New Roman" w:hAnsi="Times New Roman"/>
          <w:sz w:val="28"/>
          <w:szCs w:val="28"/>
          <w:lang w:val="ru-RU" w:eastAsia="ru-RU"/>
        </w:rPr>
        <w:t>Всеукраїнська</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інтернет-олімпіада</w:t>
      </w:r>
      <w:proofErr w:type="spellEnd"/>
      <w:r w:rsidRPr="001E29DA">
        <w:rPr>
          <w:rFonts w:ascii="Times New Roman" w:eastAsia="Times New Roman" w:hAnsi="Times New Roman"/>
          <w:sz w:val="28"/>
          <w:szCs w:val="28"/>
          <w:lang w:val="ru-RU" w:eastAsia="ru-RU"/>
        </w:rPr>
        <w:t xml:space="preserve"> «На Урок» (</w:t>
      </w:r>
      <w:proofErr w:type="spellStart"/>
      <w:r w:rsidRPr="001E29DA">
        <w:rPr>
          <w:rFonts w:ascii="Times New Roman" w:eastAsia="Times New Roman" w:hAnsi="Times New Roman"/>
          <w:sz w:val="28"/>
          <w:szCs w:val="28"/>
          <w:lang w:val="ru-RU" w:eastAsia="ru-RU"/>
        </w:rPr>
        <w:t>Осінь</w:t>
      </w:r>
      <w:proofErr w:type="spellEnd"/>
      <w:r w:rsidRPr="001E29DA">
        <w:rPr>
          <w:rFonts w:ascii="Times New Roman" w:eastAsia="Times New Roman" w:hAnsi="Times New Roman"/>
          <w:sz w:val="28"/>
          <w:szCs w:val="28"/>
          <w:lang w:val="ru-RU" w:eastAsia="ru-RU"/>
        </w:rPr>
        <w:t>.</w:t>
      </w:r>
      <w:proofErr w:type="gramEnd"/>
      <w:r w:rsidRPr="001E29DA">
        <w:rPr>
          <w:rFonts w:ascii="Times New Roman" w:eastAsia="Times New Roman" w:hAnsi="Times New Roman"/>
          <w:sz w:val="28"/>
          <w:szCs w:val="28"/>
          <w:lang w:val="ru-RU" w:eastAsia="ru-RU"/>
        </w:rPr>
        <w:t xml:space="preserve"> </w:t>
      </w:r>
      <w:proofErr w:type="gramStart"/>
      <w:r w:rsidRPr="001E29DA">
        <w:rPr>
          <w:rFonts w:ascii="Times New Roman" w:eastAsia="Times New Roman" w:hAnsi="Times New Roman"/>
          <w:sz w:val="28"/>
          <w:szCs w:val="28"/>
          <w:lang w:val="ru-RU" w:eastAsia="ru-RU"/>
        </w:rPr>
        <w:t xml:space="preserve">Зима 2021) </w:t>
      </w:r>
      <w:proofErr w:type="spellStart"/>
      <w:r w:rsidRPr="001E29DA">
        <w:rPr>
          <w:rFonts w:ascii="Times New Roman" w:eastAsia="Times New Roman" w:hAnsi="Times New Roman"/>
          <w:sz w:val="28"/>
          <w:szCs w:val="28"/>
          <w:lang w:val="ru-RU" w:eastAsia="ru-RU"/>
        </w:rPr>
        <w:t>із</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зарубіжної</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літератури</w:t>
      </w:r>
      <w:proofErr w:type="spellEnd"/>
      <w:r w:rsidRPr="001E29DA">
        <w:rPr>
          <w:rFonts w:ascii="Times New Roman" w:eastAsia="Times New Roman" w:hAnsi="Times New Roman"/>
          <w:sz w:val="28"/>
          <w:szCs w:val="28"/>
          <w:lang w:val="ru-RU" w:eastAsia="ru-RU"/>
        </w:rPr>
        <w:t xml:space="preserve"> 6 </w:t>
      </w:r>
      <w:proofErr w:type="spellStart"/>
      <w:r w:rsidRPr="001E29DA">
        <w:rPr>
          <w:rFonts w:ascii="Times New Roman" w:eastAsia="Times New Roman" w:hAnsi="Times New Roman"/>
          <w:sz w:val="28"/>
          <w:szCs w:val="28"/>
          <w:lang w:val="ru-RU" w:eastAsia="ru-RU"/>
        </w:rPr>
        <w:t>клас</w:t>
      </w:r>
      <w:proofErr w:type="spellEnd"/>
      <w:r w:rsidRPr="001E29DA">
        <w:rPr>
          <w:rFonts w:ascii="Times New Roman" w:eastAsia="Times New Roman" w:hAnsi="Times New Roman"/>
          <w:sz w:val="28"/>
          <w:szCs w:val="28"/>
          <w:lang w:val="ru-RU" w:eastAsia="ru-RU"/>
        </w:rPr>
        <w:t xml:space="preserve">: диплом II </w:t>
      </w:r>
      <w:proofErr w:type="spellStart"/>
      <w:r w:rsidRPr="001E29DA">
        <w:rPr>
          <w:rFonts w:ascii="Times New Roman" w:eastAsia="Times New Roman" w:hAnsi="Times New Roman"/>
          <w:sz w:val="28"/>
          <w:szCs w:val="28"/>
          <w:lang w:val="ru-RU" w:eastAsia="ru-RU"/>
        </w:rPr>
        <w:t>ступеня</w:t>
      </w:r>
      <w:proofErr w:type="spellEnd"/>
      <w:r w:rsidRPr="001E29DA">
        <w:rPr>
          <w:rFonts w:ascii="Times New Roman" w:eastAsia="Times New Roman" w:hAnsi="Times New Roman"/>
          <w:sz w:val="28"/>
          <w:szCs w:val="28"/>
          <w:lang w:val="ru-RU" w:eastAsia="ru-RU"/>
        </w:rPr>
        <w:t xml:space="preserve"> – Осташик Катерина, </w:t>
      </w:r>
      <w:proofErr w:type="spellStart"/>
      <w:r w:rsidRPr="001E29DA">
        <w:rPr>
          <w:rFonts w:ascii="Times New Roman" w:eastAsia="Times New Roman" w:hAnsi="Times New Roman"/>
          <w:sz w:val="28"/>
          <w:szCs w:val="28"/>
          <w:lang w:val="ru-RU" w:eastAsia="ru-RU"/>
        </w:rPr>
        <w:t>Горюк</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lastRenderedPageBreak/>
        <w:t>Олександра</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Кінозьоров</w:t>
      </w:r>
      <w:proofErr w:type="spellEnd"/>
      <w:r w:rsidRPr="001E29DA">
        <w:rPr>
          <w:rFonts w:ascii="Times New Roman" w:eastAsia="Times New Roman" w:hAnsi="Times New Roman"/>
          <w:sz w:val="28"/>
          <w:szCs w:val="28"/>
          <w:lang w:val="ru-RU" w:eastAsia="ru-RU"/>
        </w:rPr>
        <w:t xml:space="preserve"> Артем; диплом III </w:t>
      </w:r>
      <w:proofErr w:type="spellStart"/>
      <w:r w:rsidRPr="001E29DA">
        <w:rPr>
          <w:rFonts w:ascii="Times New Roman" w:eastAsia="Times New Roman" w:hAnsi="Times New Roman"/>
          <w:sz w:val="28"/>
          <w:szCs w:val="28"/>
          <w:lang w:val="ru-RU" w:eastAsia="ru-RU"/>
        </w:rPr>
        <w:t>ступеня</w:t>
      </w:r>
      <w:proofErr w:type="spellEnd"/>
      <w:r w:rsidRPr="001E29DA">
        <w:rPr>
          <w:rFonts w:ascii="Times New Roman" w:eastAsia="Times New Roman" w:hAnsi="Times New Roman"/>
          <w:sz w:val="28"/>
          <w:szCs w:val="28"/>
          <w:lang w:val="ru-RU" w:eastAsia="ru-RU"/>
        </w:rPr>
        <w:t xml:space="preserve"> – Арич </w:t>
      </w:r>
      <w:proofErr w:type="spellStart"/>
      <w:r w:rsidRPr="001E29DA">
        <w:rPr>
          <w:rFonts w:ascii="Times New Roman" w:eastAsia="Times New Roman" w:hAnsi="Times New Roman"/>
          <w:sz w:val="28"/>
          <w:szCs w:val="28"/>
          <w:lang w:val="ru-RU" w:eastAsia="ru-RU"/>
        </w:rPr>
        <w:t>Іванна</w:t>
      </w:r>
      <w:proofErr w:type="spellEnd"/>
      <w:r w:rsidRPr="001E29DA">
        <w:rPr>
          <w:rFonts w:ascii="Times New Roman" w:eastAsia="Times New Roman" w:hAnsi="Times New Roman"/>
          <w:sz w:val="28"/>
          <w:szCs w:val="28"/>
          <w:lang w:val="ru-RU" w:eastAsia="ru-RU"/>
        </w:rPr>
        <w:t xml:space="preserve">, диплом </w:t>
      </w:r>
      <w:proofErr w:type="spellStart"/>
      <w:r w:rsidRPr="001E29DA">
        <w:rPr>
          <w:rFonts w:ascii="Times New Roman" w:eastAsia="Times New Roman" w:hAnsi="Times New Roman"/>
          <w:sz w:val="28"/>
          <w:szCs w:val="28"/>
          <w:lang w:val="ru-RU" w:eastAsia="ru-RU"/>
        </w:rPr>
        <w:t>учасника</w:t>
      </w:r>
      <w:proofErr w:type="spellEnd"/>
      <w:r w:rsidRPr="001E29DA">
        <w:rPr>
          <w:rFonts w:ascii="Times New Roman" w:eastAsia="Times New Roman" w:hAnsi="Times New Roman"/>
          <w:sz w:val="28"/>
          <w:szCs w:val="28"/>
          <w:lang w:val="ru-RU" w:eastAsia="ru-RU"/>
        </w:rPr>
        <w:t xml:space="preserve"> –  </w:t>
      </w:r>
      <w:proofErr w:type="spellStart"/>
      <w:r w:rsidRPr="001E29DA">
        <w:rPr>
          <w:rFonts w:ascii="Times New Roman" w:eastAsia="Times New Roman" w:hAnsi="Times New Roman"/>
          <w:sz w:val="28"/>
          <w:szCs w:val="28"/>
          <w:lang w:val="ru-RU" w:eastAsia="ru-RU"/>
        </w:rPr>
        <w:t>Кушнірюк</w:t>
      </w:r>
      <w:proofErr w:type="spellEnd"/>
      <w:r w:rsidRPr="001E29DA">
        <w:rPr>
          <w:rFonts w:ascii="Times New Roman" w:eastAsia="Times New Roman" w:hAnsi="Times New Roman"/>
          <w:sz w:val="28"/>
          <w:szCs w:val="28"/>
          <w:lang w:val="ru-RU" w:eastAsia="ru-RU"/>
        </w:rPr>
        <w:t xml:space="preserve"> Василь, </w:t>
      </w:r>
      <w:proofErr w:type="spellStart"/>
      <w:r w:rsidRPr="001E29DA">
        <w:rPr>
          <w:rFonts w:ascii="Times New Roman" w:eastAsia="Times New Roman" w:hAnsi="Times New Roman"/>
          <w:sz w:val="28"/>
          <w:szCs w:val="28"/>
          <w:lang w:val="ru-RU" w:eastAsia="ru-RU"/>
        </w:rPr>
        <w:t>Руснак</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Андрій</w:t>
      </w:r>
      <w:proofErr w:type="spellEnd"/>
      <w:r w:rsidRPr="001E29DA">
        <w:rPr>
          <w:rFonts w:ascii="Times New Roman" w:eastAsia="Times New Roman" w:hAnsi="Times New Roman"/>
          <w:sz w:val="28"/>
          <w:szCs w:val="28"/>
          <w:lang w:val="ru-RU" w:eastAsia="ru-RU"/>
        </w:rPr>
        <w:t xml:space="preserve">, Кузь Христина; </w:t>
      </w:r>
      <w:proofErr w:type="spellStart"/>
      <w:r w:rsidRPr="001E29DA">
        <w:rPr>
          <w:rFonts w:ascii="Times New Roman" w:eastAsia="Times New Roman" w:hAnsi="Times New Roman"/>
          <w:sz w:val="28"/>
          <w:szCs w:val="28"/>
          <w:lang w:val="ru-RU" w:eastAsia="ru-RU"/>
        </w:rPr>
        <w:t>із</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зарубіжної</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літератури</w:t>
      </w:r>
      <w:proofErr w:type="spellEnd"/>
      <w:r w:rsidRPr="001E29DA">
        <w:rPr>
          <w:rFonts w:ascii="Times New Roman" w:eastAsia="Times New Roman" w:hAnsi="Times New Roman"/>
          <w:sz w:val="28"/>
          <w:szCs w:val="28"/>
          <w:lang w:val="ru-RU" w:eastAsia="ru-RU"/>
        </w:rPr>
        <w:t xml:space="preserve"> 9 </w:t>
      </w:r>
      <w:proofErr w:type="spellStart"/>
      <w:r w:rsidRPr="001E29DA">
        <w:rPr>
          <w:rFonts w:ascii="Times New Roman" w:eastAsia="Times New Roman" w:hAnsi="Times New Roman"/>
          <w:sz w:val="28"/>
          <w:szCs w:val="28"/>
          <w:lang w:val="ru-RU" w:eastAsia="ru-RU"/>
        </w:rPr>
        <w:t>клас</w:t>
      </w:r>
      <w:proofErr w:type="spellEnd"/>
      <w:r w:rsidRPr="001E29DA">
        <w:rPr>
          <w:rFonts w:ascii="Times New Roman" w:eastAsia="Times New Roman" w:hAnsi="Times New Roman"/>
          <w:sz w:val="28"/>
          <w:szCs w:val="28"/>
          <w:lang w:val="ru-RU" w:eastAsia="ru-RU"/>
        </w:rPr>
        <w:t xml:space="preserve">: диплом I </w:t>
      </w:r>
      <w:proofErr w:type="spellStart"/>
      <w:r w:rsidRPr="001E29DA">
        <w:rPr>
          <w:rFonts w:ascii="Times New Roman" w:eastAsia="Times New Roman" w:hAnsi="Times New Roman"/>
          <w:sz w:val="28"/>
          <w:szCs w:val="28"/>
          <w:lang w:val="ru-RU" w:eastAsia="ru-RU"/>
        </w:rPr>
        <w:t>ступеня</w:t>
      </w:r>
      <w:proofErr w:type="spellEnd"/>
      <w:r w:rsidRPr="001E29DA">
        <w:rPr>
          <w:rFonts w:ascii="Times New Roman" w:eastAsia="Times New Roman" w:hAnsi="Times New Roman"/>
          <w:sz w:val="28"/>
          <w:szCs w:val="28"/>
          <w:lang w:val="ru-RU" w:eastAsia="ru-RU"/>
        </w:rPr>
        <w:t xml:space="preserve"> – </w:t>
      </w:r>
      <w:proofErr w:type="spellStart"/>
      <w:r w:rsidRPr="001E29DA">
        <w:rPr>
          <w:rFonts w:ascii="Times New Roman" w:eastAsia="Times New Roman" w:hAnsi="Times New Roman"/>
          <w:sz w:val="28"/>
          <w:szCs w:val="28"/>
          <w:lang w:val="ru-RU" w:eastAsia="ru-RU"/>
        </w:rPr>
        <w:t>Ковтунович</w:t>
      </w:r>
      <w:proofErr w:type="spellEnd"/>
      <w:r w:rsidRPr="001E29DA">
        <w:rPr>
          <w:rFonts w:ascii="Times New Roman" w:eastAsia="Times New Roman" w:hAnsi="Times New Roman"/>
          <w:sz w:val="28"/>
          <w:szCs w:val="28"/>
          <w:lang w:val="ru-RU" w:eastAsia="ru-RU"/>
        </w:rPr>
        <w:t xml:space="preserve"> Руслан, диплом III </w:t>
      </w:r>
      <w:proofErr w:type="spellStart"/>
      <w:r w:rsidRPr="001E29DA">
        <w:rPr>
          <w:rFonts w:ascii="Times New Roman" w:eastAsia="Times New Roman" w:hAnsi="Times New Roman"/>
          <w:sz w:val="28"/>
          <w:szCs w:val="28"/>
          <w:lang w:val="ru-RU" w:eastAsia="ru-RU"/>
        </w:rPr>
        <w:t>ступеня</w:t>
      </w:r>
      <w:proofErr w:type="spellEnd"/>
      <w:r w:rsidRPr="001E29DA">
        <w:rPr>
          <w:rFonts w:ascii="Times New Roman" w:eastAsia="Times New Roman" w:hAnsi="Times New Roman"/>
          <w:sz w:val="28"/>
          <w:szCs w:val="28"/>
          <w:lang w:val="ru-RU" w:eastAsia="ru-RU"/>
        </w:rPr>
        <w:t xml:space="preserve"> – Стринадко Богдана, </w:t>
      </w:r>
      <w:proofErr w:type="spellStart"/>
      <w:r w:rsidRPr="001E29DA">
        <w:rPr>
          <w:rFonts w:ascii="Times New Roman" w:eastAsia="Times New Roman" w:hAnsi="Times New Roman"/>
          <w:sz w:val="28"/>
          <w:szCs w:val="28"/>
          <w:lang w:val="ru-RU" w:eastAsia="ru-RU"/>
        </w:rPr>
        <w:t>Іванчук</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Ігор</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Руснак</w:t>
      </w:r>
      <w:proofErr w:type="spellEnd"/>
      <w:r w:rsidRPr="001E29DA">
        <w:rPr>
          <w:rFonts w:ascii="Times New Roman" w:eastAsia="Times New Roman" w:hAnsi="Times New Roman"/>
          <w:sz w:val="28"/>
          <w:szCs w:val="28"/>
          <w:lang w:val="ru-RU" w:eastAsia="ru-RU"/>
        </w:rPr>
        <w:t xml:space="preserve"> Василь, диплом </w:t>
      </w:r>
      <w:proofErr w:type="spellStart"/>
      <w:r w:rsidRPr="001E29DA">
        <w:rPr>
          <w:rFonts w:ascii="Times New Roman" w:eastAsia="Times New Roman" w:hAnsi="Times New Roman"/>
          <w:sz w:val="28"/>
          <w:szCs w:val="28"/>
          <w:lang w:val="ru-RU" w:eastAsia="ru-RU"/>
        </w:rPr>
        <w:t>учасника</w:t>
      </w:r>
      <w:proofErr w:type="spellEnd"/>
      <w:r w:rsidRPr="001E29DA">
        <w:rPr>
          <w:rFonts w:ascii="Times New Roman" w:eastAsia="Times New Roman" w:hAnsi="Times New Roman"/>
          <w:sz w:val="28"/>
          <w:szCs w:val="28"/>
          <w:lang w:val="ru-RU" w:eastAsia="ru-RU"/>
        </w:rPr>
        <w:t xml:space="preserve"> – Кузь Вадим;</w:t>
      </w:r>
      <w:proofErr w:type="gramEnd"/>
      <w:r w:rsidR="00776CE9">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з</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біології</w:t>
      </w:r>
      <w:proofErr w:type="spellEnd"/>
      <w:r w:rsidRPr="001E29DA">
        <w:rPr>
          <w:rFonts w:ascii="Times New Roman" w:eastAsia="Times New Roman" w:hAnsi="Times New Roman"/>
          <w:sz w:val="28"/>
          <w:szCs w:val="28"/>
          <w:lang w:val="ru-RU" w:eastAsia="ru-RU"/>
        </w:rPr>
        <w:t xml:space="preserve"> 7 </w:t>
      </w:r>
      <w:proofErr w:type="spellStart"/>
      <w:r w:rsidRPr="001E29DA">
        <w:rPr>
          <w:rFonts w:ascii="Times New Roman" w:eastAsia="Times New Roman" w:hAnsi="Times New Roman"/>
          <w:sz w:val="28"/>
          <w:szCs w:val="28"/>
          <w:lang w:val="ru-RU" w:eastAsia="ru-RU"/>
        </w:rPr>
        <w:t>клас</w:t>
      </w:r>
      <w:proofErr w:type="spellEnd"/>
      <w:r w:rsidRPr="001E29DA">
        <w:rPr>
          <w:rFonts w:ascii="Times New Roman" w:eastAsia="Times New Roman" w:hAnsi="Times New Roman"/>
          <w:sz w:val="28"/>
          <w:szCs w:val="28"/>
          <w:lang w:val="ru-RU" w:eastAsia="ru-RU"/>
        </w:rPr>
        <w:t xml:space="preserve">: диплом I </w:t>
      </w:r>
      <w:proofErr w:type="spellStart"/>
      <w:r w:rsidRPr="001E29DA">
        <w:rPr>
          <w:rFonts w:ascii="Times New Roman" w:eastAsia="Times New Roman" w:hAnsi="Times New Roman"/>
          <w:sz w:val="28"/>
          <w:szCs w:val="28"/>
          <w:lang w:val="ru-RU" w:eastAsia="ru-RU"/>
        </w:rPr>
        <w:t>ступеня</w:t>
      </w:r>
      <w:proofErr w:type="spellEnd"/>
      <w:r w:rsidRPr="001E29DA">
        <w:rPr>
          <w:rFonts w:ascii="Times New Roman" w:eastAsia="Times New Roman" w:hAnsi="Times New Roman"/>
          <w:sz w:val="28"/>
          <w:szCs w:val="28"/>
          <w:lang w:val="ru-RU" w:eastAsia="ru-RU"/>
        </w:rPr>
        <w:t xml:space="preserve"> – Колотило Петро, диплом </w:t>
      </w:r>
      <w:proofErr w:type="spellStart"/>
      <w:r w:rsidRPr="001E29DA">
        <w:rPr>
          <w:rFonts w:ascii="Times New Roman" w:eastAsia="Times New Roman" w:hAnsi="Times New Roman"/>
          <w:sz w:val="28"/>
          <w:szCs w:val="28"/>
          <w:lang w:val="ru-RU" w:eastAsia="ru-RU"/>
        </w:rPr>
        <w:t>учасника</w:t>
      </w:r>
      <w:proofErr w:type="spellEnd"/>
      <w:r w:rsidRPr="001E29DA">
        <w:rPr>
          <w:rFonts w:ascii="Times New Roman" w:eastAsia="Times New Roman" w:hAnsi="Times New Roman"/>
          <w:sz w:val="28"/>
          <w:szCs w:val="28"/>
          <w:lang w:val="ru-RU" w:eastAsia="ru-RU"/>
        </w:rPr>
        <w:t xml:space="preserve"> ––  Загул Владислав, Андрич </w:t>
      </w:r>
      <w:proofErr w:type="spellStart"/>
      <w:r w:rsidRPr="001E29DA">
        <w:rPr>
          <w:rFonts w:ascii="Times New Roman" w:eastAsia="Times New Roman" w:hAnsi="Times New Roman"/>
          <w:sz w:val="28"/>
          <w:szCs w:val="28"/>
          <w:lang w:val="ru-RU" w:eastAsia="ru-RU"/>
        </w:rPr>
        <w:t>Микола</w:t>
      </w:r>
      <w:proofErr w:type="gramStart"/>
      <w:r w:rsidRPr="001E29DA">
        <w:rPr>
          <w:rFonts w:ascii="Times New Roman" w:eastAsia="Times New Roman" w:hAnsi="Times New Roman"/>
          <w:sz w:val="28"/>
          <w:szCs w:val="28"/>
          <w:lang w:val="ru-RU" w:eastAsia="ru-RU"/>
        </w:rPr>
        <w:t>;з</w:t>
      </w:r>
      <w:proofErr w:type="spellEnd"/>
      <w:proofErr w:type="gram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географії</w:t>
      </w:r>
      <w:proofErr w:type="spellEnd"/>
      <w:r w:rsidRPr="001E29DA">
        <w:rPr>
          <w:rFonts w:ascii="Times New Roman" w:eastAsia="Times New Roman" w:hAnsi="Times New Roman"/>
          <w:sz w:val="28"/>
          <w:szCs w:val="28"/>
          <w:lang w:val="ru-RU" w:eastAsia="ru-RU"/>
        </w:rPr>
        <w:t xml:space="preserve">  9 </w:t>
      </w:r>
      <w:proofErr w:type="spellStart"/>
      <w:r w:rsidRPr="001E29DA">
        <w:rPr>
          <w:rFonts w:ascii="Times New Roman" w:eastAsia="Times New Roman" w:hAnsi="Times New Roman"/>
          <w:sz w:val="28"/>
          <w:szCs w:val="28"/>
          <w:lang w:val="ru-RU" w:eastAsia="ru-RU"/>
        </w:rPr>
        <w:t>клас</w:t>
      </w:r>
      <w:proofErr w:type="spellEnd"/>
      <w:r w:rsidRPr="001E29DA">
        <w:rPr>
          <w:rFonts w:ascii="Times New Roman" w:eastAsia="Times New Roman" w:hAnsi="Times New Roman"/>
          <w:sz w:val="28"/>
          <w:szCs w:val="28"/>
          <w:lang w:val="ru-RU" w:eastAsia="ru-RU"/>
        </w:rPr>
        <w:t xml:space="preserve">: диплом I </w:t>
      </w:r>
      <w:proofErr w:type="spellStart"/>
      <w:r w:rsidRPr="001E29DA">
        <w:rPr>
          <w:rFonts w:ascii="Times New Roman" w:eastAsia="Times New Roman" w:hAnsi="Times New Roman"/>
          <w:sz w:val="28"/>
          <w:szCs w:val="28"/>
          <w:lang w:val="ru-RU" w:eastAsia="ru-RU"/>
        </w:rPr>
        <w:t>ступеня</w:t>
      </w:r>
      <w:proofErr w:type="spellEnd"/>
      <w:r w:rsidRPr="001E29DA">
        <w:rPr>
          <w:rFonts w:ascii="Times New Roman" w:eastAsia="Times New Roman" w:hAnsi="Times New Roman"/>
          <w:sz w:val="28"/>
          <w:szCs w:val="28"/>
          <w:lang w:val="ru-RU" w:eastAsia="ru-RU"/>
        </w:rPr>
        <w:t xml:space="preserve"> – </w:t>
      </w:r>
      <w:proofErr w:type="spellStart"/>
      <w:r w:rsidRPr="001E29DA">
        <w:rPr>
          <w:rFonts w:ascii="Times New Roman" w:eastAsia="Times New Roman" w:hAnsi="Times New Roman"/>
          <w:sz w:val="28"/>
          <w:szCs w:val="28"/>
          <w:lang w:val="ru-RU" w:eastAsia="ru-RU"/>
        </w:rPr>
        <w:t>Іванчук</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Ігор</w:t>
      </w:r>
      <w:proofErr w:type="spellEnd"/>
      <w:r w:rsidRPr="001E29DA">
        <w:rPr>
          <w:rFonts w:ascii="Times New Roman" w:eastAsia="Times New Roman" w:hAnsi="Times New Roman"/>
          <w:sz w:val="28"/>
          <w:szCs w:val="28"/>
          <w:lang w:val="ru-RU" w:eastAsia="ru-RU"/>
        </w:rPr>
        <w:t xml:space="preserve">; диплом III </w:t>
      </w:r>
      <w:proofErr w:type="spellStart"/>
      <w:r w:rsidRPr="001E29DA">
        <w:rPr>
          <w:rFonts w:ascii="Times New Roman" w:eastAsia="Times New Roman" w:hAnsi="Times New Roman"/>
          <w:sz w:val="28"/>
          <w:szCs w:val="28"/>
          <w:lang w:val="ru-RU" w:eastAsia="ru-RU"/>
        </w:rPr>
        <w:t>ступеня</w:t>
      </w:r>
      <w:proofErr w:type="spellEnd"/>
      <w:r w:rsidRPr="001E29DA">
        <w:rPr>
          <w:rFonts w:ascii="Times New Roman" w:eastAsia="Times New Roman" w:hAnsi="Times New Roman"/>
          <w:sz w:val="28"/>
          <w:szCs w:val="28"/>
          <w:lang w:val="ru-RU" w:eastAsia="ru-RU"/>
        </w:rPr>
        <w:t xml:space="preserve"> – Стринадко Богдана, </w:t>
      </w:r>
      <w:proofErr w:type="spellStart"/>
      <w:r w:rsidRPr="001E29DA">
        <w:rPr>
          <w:rFonts w:ascii="Times New Roman" w:eastAsia="Times New Roman" w:hAnsi="Times New Roman"/>
          <w:sz w:val="28"/>
          <w:szCs w:val="28"/>
          <w:lang w:val="ru-RU" w:eastAsia="ru-RU"/>
        </w:rPr>
        <w:t>Ковтунович</w:t>
      </w:r>
      <w:proofErr w:type="spellEnd"/>
      <w:r w:rsidRPr="001E29DA">
        <w:rPr>
          <w:rFonts w:ascii="Times New Roman" w:eastAsia="Times New Roman" w:hAnsi="Times New Roman"/>
          <w:sz w:val="28"/>
          <w:szCs w:val="28"/>
          <w:lang w:val="ru-RU" w:eastAsia="ru-RU"/>
        </w:rPr>
        <w:t xml:space="preserve"> Руслан, диплом </w:t>
      </w:r>
      <w:proofErr w:type="spellStart"/>
      <w:r w:rsidRPr="001E29DA">
        <w:rPr>
          <w:rFonts w:ascii="Times New Roman" w:eastAsia="Times New Roman" w:hAnsi="Times New Roman"/>
          <w:sz w:val="28"/>
          <w:szCs w:val="28"/>
          <w:lang w:val="ru-RU" w:eastAsia="ru-RU"/>
        </w:rPr>
        <w:t>учасника</w:t>
      </w:r>
      <w:proofErr w:type="spellEnd"/>
      <w:r w:rsidRPr="001E29DA">
        <w:rPr>
          <w:rFonts w:ascii="Times New Roman" w:eastAsia="Times New Roman" w:hAnsi="Times New Roman"/>
          <w:sz w:val="28"/>
          <w:szCs w:val="28"/>
          <w:lang w:val="ru-RU" w:eastAsia="ru-RU"/>
        </w:rPr>
        <w:t xml:space="preserve"> – </w:t>
      </w:r>
      <w:proofErr w:type="spellStart"/>
      <w:r w:rsidRPr="001E29DA">
        <w:rPr>
          <w:rFonts w:ascii="Times New Roman" w:eastAsia="Times New Roman" w:hAnsi="Times New Roman"/>
          <w:sz w:val="28"/>
          <w:szCs w:val="28"/>
          <w:lang w:val="ru-RU" w:eastAsia="ru-RU"/>
        </w:rPr>
        <w:t>Руснак</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Василь</w:t>
      </w:r>
      <w:proofErr w:type="gramStart"/>
      <w:r w:rsidRPr="001E29DA">
        <w:rPr>
          <w:rFonts w:ascii="Times New Roman" w:eastAsia="Times New Roman" w:hAnsi="Times New Roman"/>
          <w:sz w:val="28"/>
          <w:szCs w:val="28"/>
          <w:lang w:val="ru-RU" w:eastAsia="ru-RU"/>
        </w:rPr>
        <w:t>.В</w:t>
      </w:r>
      <w:proofErr w:type="gramEnd"/>
      <w:r w:rsidRPr="001E29DA">
        <w:rPr>
          <w:rFonts w:ascii="Times New Roman" w:eastAsia="Times New Roman" w:hAnsi="Times New Roman"/>
          <w:sz w:val="28"/>
          <w:szCs w:val="28"/>
          <w:lang w:val="ru-RU" w:eastAsia="ru-RU"/>
        </w:rPr>
        <w:t>сеукраїнський</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інтернет-конкурс</w:t>
      </w:r>
      <w:proofErr w:type="spellEnd"/>
      <w:r w:rsidRPr="001E29DA">
        <w:rPr>
          <w:rFonts w:ascii="Times New Roman" w:eastAsia="Times New Roman" w:hAnsi="Times New Roman"/>
          <w:sz w:val="28"/>
          <w:szCs w:val="28"/>
          <w:lang w:val="ru-RU" w:eastAsia="ru-RU"/>
        </w:rPr>
        <w:t xml:space="preserve"> до 20-ї </w:t>
      </w:r>
      <w:proofErr w:type="spellStart"/>
      <w:r w:rsidRPr="001E29DA">
        <w:rPr>
          <w:rFonts w:ascii="Times New Roman" w:eastAsia="Times New Roman" w:hAnsi="Times New Roman"/>
          <w:sz w:val="28"/>
          <w:szCs w:val="28"/>
          <w:lang w:val="ru-RU" w:eastAsia="ru-RU"/>
        </w:rPr>
        <w:t>річниці</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акції</w:t>
      </w:r>
      <w:proofErr w:type="spellEnd"/>
      <w:r w:rsidRPr="001E29DA">
        <w:rPr>
          <w:rFonts w:ascii="Times New Roman" w:eastAsia="Times New Roman" w:hAnsi="Times New Roman"/>
          <w:sz w:val="28"/>
          <w:szCs w:val="28"/>
          <w:lang w:val="ru-RU" w:eastAsia="ru-RU"/>
        </w:rPr>
        <w:t xml:space="preserve"> «День без </w:t>
      </w:r>
      <w:proofErr w:type="spellStart"/>
      <w:r w:rsidRPr="001E29DA">
        <w:rPr>
          <w:rFonts w:ascii="Times New Roman" w:eastAsia="Times New Roman" w:hAnsi="Times New Roman"/>
          <w:sz w:val="28"/>
          <w:szCs w:val="28"/>
          <w:lang w:val="ru-RU" w:eastAsia="ru-RU"/>
        </w:rPr>
        <w:t>мобільного</w:t>
      </w:r>
      <w:proofErr w:type="spellEnd"/>
      <w:r w:rsidRPr="001E29DA">
        <w:rPr>
          <w:rFonts w:ascii="Times New Roman" w:eastAsia="Times New Roman" w:hAnsi="Times New Roman"/>
          <w:sz w:val="28"/>
          <w:szCs w:val="28"/>
          <w:lang w:val="ru-RU" w:eastAsia="ru-RU"/>
        </w:rPr>
        <w:t xml:space="preserve"> телефона»: диплом III </w:t>
      </w:r>
      <w:proofErr w:type="spellStart"/>
      <w:r w:rsidRPr="001E29DA">
        <w:rPr>
          <w:rFonts w:ascii="Times New Roman" w:eastAsia="Times New Roman" w:hAnsi="Times New Roman"/>
          <w:sz w:val="28"/>
          <w:szCs w:val="28"/>
          <w:lang w:val="ru-RU" w:eastAsia="ru-RU"/>
        </w:rPr>
        <w:t>ступеня</w:t>
      </w:r>
      <w:proofErr w:type="spellEnd"/>
      <w:r w:rsidRPr="001E29DA">
        <w:rPr>
          <w:rFonts w:ascii="Times New Roman" w:eastAsia="Times New Roman" w:hAnsi="Times New Roman"/>
          <w:sz w:val="28"/>
          <w:szCs w:val="28"/>
          <w:lang w:val="ru-RU" w:eastAsia="ru-RU"/>
        </w:rPr>
        <w:t xml:space="preserve"> – </w:t>
      </w:r>
      <w:proofErr w:type="spellStart"/>
      <w:r w:rsidRPr="001E29DA">
        <w:rPr>
          <w:rFonts w:ascii="Times New Roman" w:eastAsia="Times New Roman" w:hAnsi="Times New Roman"/>
          <w:sz w:val="28"/>
          <w:szCs w:val="28"/>
          <w:lang w:val="ru-RU" w:eastAsia="ru-RU"/>
        </w:rPr>
        <w:t>Павлюк</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Аліна</w:t>
      </w:r>
      <w:proofErr w:type="spellEnd"/>
      <w:r w:rsidRPr="001E29DA">
        <w:rPr>
          <w:rFonts w:ascii="Times New Roman" w:eastAsia="Times New Roman" w:hAnsi="Times New Roman"/>
          <w:sz w:val="28"/>
          <w:szCs w:val="28"/>
          <w:lang w:val="ru-RU" w:eastAsia="ru-RU"/>
        </w:rPr>
        <w:t xml:space="preserve">, Татарин </w:t>
      </w:r>
      <w:proofErr w:type="spellStart"/>
      <w:r w:rsidRPr="001E29DA">
        <w:rPr>
          <w:rFonts w:ascii="Times New Roman" w:eastAsia="Times New Roman" w:hAnsi="Times New Roman"/>
          <w:sz w:val="28"/>
          <w:szCs w:val="28"/>
          <w:lang w:val="ru-RU" w:eastAsia="ru-RU"/>
        </w:rPr>
        <w:t>Юлія</w:t>
      </w:r>
      <w:proofErr w:type="spellEnd"/>
      <w:r w:rsidRPr="001E29DA">
        <w:rPr>
          <w:rFonts w:ascii="Times New Roman" w:eastAsia="Times New Roman" w:hAnsi="Times New Roman"/>
          <w:sz w:val="28"/>
          <w:szCs w:val="28"/>
          <w:lang w:val="ru-RU" w:eastAsia="ru-RU"/>
        </w:rPr>
        <w:t xml:space="preserve">, диплом </w:t>
      </w:r>
      <w:proofErr w:type="spellStart"/>
      <w:r w:rsidRPr="001E29DA">
        <w:rPr>
          <w:rFonts w:ascii="Times New Roman" w:eastAsia="Times New Roman" w:hAnsi="Times New Roman"/>
          <w:sz w:val="28"/>
          <w:szCs w:val="28"/>
          <w:lang w:val="ru-RU" w:eastAsia="ru-RU"/>
        </w:rPr>
        <w:t>учасника</w:t>
      </w:r>
      <w:proofErr w:type="spellEnd"/>
      <w:r w:rsidRPr="001E29DA">
        <w:rPr>
          <w:rFonts w:ascii="Times New Roman" w:eastAsia="Times New Roman" w:hAnsi="Times New Roman"/>
          <w:sz w:val="28"/>
          <w:szCs w:val="28"/>
          <w:lang w:val="ru-RU" w:eastAsia="ru-RU"/>
        </w:rPr>
        <w:t xml:space="preserve"> – Гула </w:t>
      </w:r>
      <w:proofErr w:type="spellStart"/>
      <w:r w:rsidRPr="001E29DA">
        <w:rPr>
          <w:rFonts w:ascii="Times New Roman" w:eastAsia="Times New Roman" w:hAnsi="Times New Roman"/>
          <w:sz w:val="28"/>
          <w:szCs w:val="28"/>
          <w:lang w:val="ru-RU" w:eastAsia="ru-RU"/>
        </w:rPr>
        <w:t>Юлія</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Щорічний</w:t>
      </w:r>
      <w:proofErr w:type="spellEnd"/>
      <w:r w:rsidRPr="001E29DA">
        <w:rPr>
          <w:rFonts w:ascii="Times New Roman" w:eastAsia="Times New Roman" w:hAnsi="Times New Roman"/>
          <w:sz w:val="28"/>
          <w:szCs w:val="28"/>
          <w:lang w:val="ru-RU" w:eastAsia="ru-RU"/>
        </w:rPr>
        <w:t xml:space="preserve"> конкурс </w:t>
      </w:r>
      <w:proofErr w:type="spellStart"/>
      <w:r w:rsidRPr="001E29DA">
        <w:rPr>
          <w:rFonts w:ascii="Times New Roman" w:eastAsia="Times New Roman" w:hAnsi="Times New Roman"/>
          <w:sz w:val="28"/>
          <w:szCs w:val="28"/>
          <w:lang w:val="ru-RU" w:eastAsia="ru-RU"/>
        </w:rPr>
        <w:t>дитячих</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малюнків</w:t>
      </w:r>
      <w:proofErr w:type="spellEnd"/>
      <w:r w:rsidRPr="001E29DA">
        <w:rPr>
          <w:rFonts w:ascii="Times New Roman" w:eastAsia="Times New Roman" w:hAnsi="Times New Roman"/>
          <w:sz w:val="28"/>
          <w:szCs w:val="28"/>
          <w:lang w:val="ru-RU" w:eastAsia="ru-RU"/>
        </w:rPr>
        <w:t xml:space="preserve"> «ЗБЕРЕЖІМО ҐРУНТИ РІДНОЇ УКРАЇНИ» </w:t>
      </w:r>
    </w:p>
    <w:p w:rsidR="00CD7A85" w:rsidRPr="001E29DA" w:rsidRDefault="00CD7A85" w:rsidP="001E29DA">
      <w:pPr>
        <w:spacing w:after="0" w:line="240" w:lineRule="auto"/>
        <w:ind w:firstLine="708"/>
        <w:jc w:val="both"/>
        <w:rPr>
          <w:rFonts w:ascii="Times New Roman" w:eastAsia="Times New Roman" w:hAnsi="Times New Roman"/>
          <w:sz w:val="28"/>
          <w:szCs w:val="28"/>
          <w:lang w:val="ru-RU" w:eastAsia="ru-RU"/>
        </w:rPr>
      </w:pPr>
      <w:proofErr w:type="spellStart"/>
      <w:r w:rsidRPr="001E29DA">
        <w:rPr>
          <w:rFonts w:ascii="Times New Roman" w:eastAsia="Times New Roman" w:hAnsi="Times New Roman"/>
          <w:sz w:val="28"/>
          <w:szCs w:val="28"/>
          <w:lang w:val="ru-RU" w:eastAsia="ru-RU"/>
        </w:rPr>
        <w:t>Всеукраїнський</w:t>
      </w:r>
      <w:proofErr w:type="spellEnd"/>
      <w:r w:rsidRPr="001E29DA">
        <w:rPr>
          <w:rFonts w:ascii="Times New Roman" w:eastAsia="Times New Roman" w:hAnsi="Times New Roman"/>
          <w:sz w:val="28"/>
          <w:szCs w:val="28"/>
          <w:lang w:val="ru-RU" w:eastAsia="ru-RU"/>
        </w:rPr>
        <w:t xml:space="preserve"> конкурс «</w:t>
      </w:r>
      <w:proofErr w:type="spellStart"/>
      <w:r w:rsidRPr="001E29DA">
        <w:rPr>
          <w:rFonts w:ascii="Times New Roman" w:eastAsia="Times New Roman" w:hAnsi="Times New Roman"/>
          <w:sz w:val="28"/>
          <w:szCs w:val="28"/>
          <w:lang w:val="ru-RU" w:eastAsia="ru-RU"/>
        </w:rPr>
        <w:t>Зимові</w:t>
      </w:r>
      <w:proofErr w:type="spellEnd"/>
      <w:r w:rsidRPr="001E29DA">
        <w:rPr>
          <w:rFonts w:ascii="Times New Roman" w:eastAsia="Times New Roman" w:hAnsi="Times New Roman"/>
          <w:sz w:val="28"/>
          <w:szCs w:val="28"/>
          <w:lang w:val="ru-RU" w:eastAsia="ru-RU"/>
        </w:rPr>
        <w:t xml:space="preserve"> </w:t>
      </w:r>
      <w:proofErr w:type="gramStart"/>
      <w:r w:rsidRPr="001E29DA">
        <w:rPr>
          <w:rFonts w:ascii="Times New Roman" w:eastAsia="Times New Roman" w:hAnsi="Times New Roman"/>
          <w:sz w:val="28"/>
          <w:szCs w:val="28"/>
          <w:lang w:val="ru-RU" w:eastAsia="ru-RU"/>
        </w:rPr>
        <w:t>свята</w:t>
      </w:r>
      <w:proofErr w:type="gramEnd"/>
      <w:r w:rsidRPr="001E29DA">
        <w:rPr>
          <w:rFonts w:ascii="Times New Roman" w:eastAsia="Times New Roman" w:hAnsi="Times New Roman"/>
          <w:sz w:val="28"/>
          <w:szCs w:val="28"/>
          <w:lang w:val="ru-RU" w:eastAsia="ru-RU"/>
        </w:rPr>
        <w:t xml:space="preserve"> в </w:t>
      </w:r>
      <w:proofErr w:type="spellStart"/>
      <w:r w:rsidRPr="001E29DA">
        <w:rPr>
          <w:rFonts w:ascii="Times New Roman" w:eastAsia="Times New Roman" w:hAnsi="Times New Roman"/>
          <w:sz w:val="28"/>
          <w:szCs w:val="28"/>
          <w:lang w:val="ru-RU" w:eastAsia="ru-RU"/>
        </w:rPr>
        <w:t>традиціях</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нашого</w:t>
      </w:r>
      <w:proofErr w:type="spellEnd"/>
      <w:r w:rsidRPr="001E29DA">
        <w:rPr>
          <w:rFonts w:ascii="Times New Roman" w:eastAsia="Times New Roman" w:hAnsi="Times New Roman"/>
          <w:sz w:val="28"/>
          <w:szCs w:val="28"/>
          <w:lang w:val="ru-RU" w:eastAsia="ru-RU"/>
        </w:rPr>
        <w:t xml:space="preserve"> народу»: Диплом I </w:t>
      </w:r>
      <w:proofErr w:type="spellStart"/>
      <w:r w:rsidRPr="001E29DA">
        <w:rPr>
          <w:rFonts w:ascii="Times New Roman" w:eastAsia="Times New Roman" w:hAnsi="Times New Roman"/>
          <w:sz w:val="28"/>
          <w:szCs w:val="28"/>
          <w:lang w:val="ru-RU" w:eastAsia="ru-RU"/>
        </w:rPr>
        <w:t>ступеня</w:t>
      </w:r>
      <w:proofErr w:type="spellEnd"/>
      <w:r w:rsidRPr="001E29DA">
        <w:rPr>
          <w:rFonts w:ascii="Times New Roman" w:eastAsia="Times New Roman" w:hAnsi="Times New Roman"/>
          <w:sz w:val="28"/>
          <w:szCs w:val="28"/>
          <w:lang w:val="ru-RU" w:eastAsia="ru-RU"/>
        </w:rPr>
        <w:t xml:space="preserve"> – Гула </w:t>
      </w:r>
      <w:proofErr w:type="spellStart"/>
      <w:r w:rsidRPr="001E29DA">
        <w:rPr>
          <w:rFonts w:ascii="Times New Roman" w:eastAsia="Times New Roman" w:hAnsi="Times New Roman"/>
          <w:sz w:val="28"/>
          <w:szCs w:val="28"/>
          <w:lang w:val="ru-RU" w:eastAsia="ru-RU"/>
        </w:rPr>
        <w:t>Юлія</w:t>
      </w:r>
      <w:proofErr w:type="spellEnd"/>
      <w:r w:rsidRPr="001E29DA">
        <w:rPr>
          <w:rFonts w:ascii="Times New Roman" w:eastAsia="Times New Roman" w:hAnsi="Times New Roman"/>
          <w:sz w:val="28"/>
          <w:szCs w:val="28"/>
          <w:lang w:val="ru-RU" w:eastAsia="ru-RU"/>
        </w:rPr>
        <w:t xml:space="preserve">, Татарин </w:t>
      </w:r>
      <w:proofErr w:type="spellStart"/>
      <w:r w:rsidRPr="001E29DA">
        <w:rPr>
          <w:rFonts w:ascii="Times New Roman" w:eastAsia="Times New Roman" w:hAnsi="Times New Roman"/>
          <w:sz w:val="28"/>
          <w:szCs w:val="28"/>
          <w:lang w:val="ru-RU" w:eastAsia="ru-RU"/>
        </w:rPr>
        <w:t>Юлія</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Павлюк</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Алі</w:t>
      </w:r>
      <w:proofErr w:type="gramStart"/>
      <w:r w:rsidRPr="001E29DA">
        <w:rPr>
          <w:rFonts w:ascii="Times New Roman" w:eastAsia="Times New Roman" w:hAnsi="Times New Roman"/>
          <w:sz w:val="28"/>
          <w:szCs w:val="28"/>
          <w:lang w:val="ru-RU" w:eastAsia="ru-RU"/>
        </w:rPr>
        <w:t>на</w:t>
      </w:r>
      <w:proofErr w:type="spellEnd"/>
      <w:proofErr w:type="gramEnd"/>
      <w:r w:rsidRPr="001E29DA">
        <w:rPr>
          <w:rFonts w:ascii="Times New Roman" w:eastAsia="Times New Roman" w:hAnsi="Times New Roman"/>
          <w:sz w:val="28"/>
          <w:szCs w:val="28"/>
          <w:lang w:val="ru-RU" w:eastAsia="ru-RU"/>
        </w:rPr>
        <w:t xml:space="preserve">. Диплом II </w:t>
      </w:r>
      <w:proofErr w:type="spellStart"/>
      <w:r w:rsidRPr="001E29DA">
        <w:rPr>
          <w:rFonts w:ascii="Times New Roman" w:eastAsia="Times New Roman" w:hAnsi="Times New Roman"/>
          <w:sz w:val="28"/>
          <w:szCs w:val="28"/>
          <w:lang w:val="ru-RU" w:eastAsia="ru-RU"/>
        </w:rPr>
        <w:t>ступеня</w:t>
      </w:r>
      <w:proofErr w:type="spellEnd"/>
      <w:r w:rsidRPr="001E29DA">
        <w:rPr>
          <w:rFonts w:ascii="Times New Roman" w:eastAsia="Times New Roman" w:hAnsi="Times New Roman"/>
          <w:sz w:val="28"/>
          <w:szCs w:val="28"/>
          <w:lang w:val="ru-RU" w:eastAsia="ru-RU"/>
        </w:rPr>
        <w:t xml:space="preserve"> – </w:t>
      </w:r>
      <w:proofErr w:type="spellStart"/>
      <w:r w:rsidRPr="001E29DA">
        <w:rPr>
          <w:rFonts w:ascii="Times New Roman" w:eastAsia="Times New Roman" w:hAnsi="Times New Roman"/>
          <w:sz w:val="28"/>
          <w:szCs w:val="28"/>
          <w:lang w:val="ru-RU" w:eastAsia="ru-RU"/>
        </w:rPr>
        <w:t>Калинчук</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Іван</w:t>
      </w:r>
      <w:proofErr w:type="spellEnd"/>
      <w:r w:rsidRPr="001E29DA">
        <w:rPr>
          <w:rFonts w:ascii="Times New Roman" w:eastAsia="Times New Roman" w:hAnsi="Times New Roman"/>
          <w:sz w:val="28"/>
          <w:szCs w:val="28"/>
          <w:lang w:val="ru-RU" w:eastAsia="ru-RU"/>
        </w:rPr>
        <w:t xml:space="preserve">, Нагірняк </w:t>
      </w:r>
      <w:proofErr w:type="spellStart"/>
      <w:r w:rsidRPr="001E29DA">
        <w:rPr>
          <w:rFonts w:ascii="Times New Roman" w:eastAsia="Times New Roman" w:hAnsi="Times New Roman"/>
          <w:sz w:val="28"/>
          <w:szCs w:val="28"/>
          <w:lang w:val="ru-RU" w:eastAsia="ru-RU"/>
        </w:rPr>
        <w:t>Олександра</w:t>
      </w:r>
      <w:proofErr w:type="spellEnd"/>
      <w:r w:rsidRPr="001E29DA">
        <w:rPr>
          <w:rFonts w:ascii="Times New Roman" w:eastAsia="Times New Roman" w:hAnsi="Times New Roman"/>
          <w:sz w:val="28"/>
          <w:szCs w:val="28"/>
          <w:lang w:val="ru-RU" w:eastAsia="ru-RU"/>
        </w:rPr>
        <w:t xml:space="preserve">. Диплом III </w:t>
      </w:r>
      <w:proofErr w:type="spellStart"/>
      <w:r w:rsidRPr="001E29DA">
        <w:rPr>
          <w:rFonts w:ascii="Times New Roman" w:eastAsia="Times New Roman" w:hAnsi="Times New Roman"/>
          <w:sz w:val="28"/>
          <w:szCs w:val="28"/>
          <w:lang w:val="ru-RU" w:eastAsia="ru-RU"/>
        </w:rPr>
        <w:t>ступеня</w:t>
      </w:r>
      <w:proofErr w:type="spellEnd"/>
      <w:r w:rsidRPr="001E29DA">
        <w:rPr>
          <w:rFonts w:ascii="Times New Roman" w:eastAsia="Times New Roman" w:hAnsi="Times New Roman"/>
          <w:sz w:val="28"/>
          <w:szCs w:val="28"/>
          <w:lang w:val="ru-RU" w:eastAsia="ru-RU"/>
        </w:rPr>
        <w:t xml:space="preserve"> – </w:t>
      </w:r>
      <w:proofErr w:type="spellStart"/>
      <w:r w:rsidRPr="001E29DA">
        <w:rPr>
          <w:rFonts w:ascii="Times New Roman" w:eastAsia="Times New Roman" w:hAnsi="Times New Roman"/>
          <w:sz w:val="28"/>
          <w:szCs w:val="28"/>
          <w:lang w:val="ru-RU" w:eastAsia="ru-RU"/>
        </w:rPr>
        <w:t>Іванчук</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Алі</w:t>
      </w:r>
      <w:proofErr w:type="gramStart"/>
      <w:r w:rsidRPr="001E29DA">
        <w:rPr>
          <w:rFonts w:ascii="Times New Roman" w:eastAsia="Times New Roman" w:hAnsi="Times New Roman"/>
          <w:sz w:val="28"/>
          <w:szCs w:val="28"/>
          <w:lang w:val="ru-RU" w:eastAsia="ru-RU"/>
        </w:rPr>
        <w:t>на</w:t>
      </w:r>
      <w:proofErr w:type="spellEnd"/>
      <w:proofErr w:type="gramEnd"/>
      <w:r w:rsidRPr="001E29DA">
        <w:rPr>
          <w:rFonts w:ascii="Times New Roman" w:eastAsia="Times New Roman" w:hAnsi="Times New Roman"/>
          <w:sz w:val="28"/>
          <w:szCs w:val="28"/>
          <w:lang w:val="ru-RU" w:eastAsia="ru-RU"/>
        </w:rPr>
        <w:t xml:space="preserve">. Диплом </w:t>
      </w:r>
      <w:proofErr w:type="spellStart"/>
      <w:r w:rsidRPr="001E29DA">
        <w:rPr>
          <w:rFonts w:ascii="Times New Roman" w:eastAsia="Times New Roman" w:hAnsi="Times New Roman"/>
          <w:sz w:val="28"/>
          <w:szCs w:val="28"/>
          <w:lang w:val="ru-RU" w:eastAsia="ru-RU"/>
        </w:rPr>
        <w:t>учасника</w:t>
      </w:r>
      <w:proofErr w:type="spellEnd"/>
      <w:r w:rsidRPr="001E29DA">
        <w:rPr>
          <w:rFonts w:ascii="Times New Roman" w:eastAsia="Times New Roman" w:hAnsi="Times New Roman"/>
          <w:sz w:val="28"/>
          <w:szCs w:val="28"/>
          <w:lang w:val="ru-RU" w:eastAsia="ru-RU"/>
        </w:rPr>
        <w:t xml:space="preserve"> – </w:t>
      </w:r>
      <w:proofErr w:type="spellStart"/>
      <w:r w:rsidRPr="001E29DA">
        <w:rPr>
          <w:rFonts w:ascii="Times New Roman" w:eastAsia="Times New Roman" w:hAnsi="Times New Roman"/>
          <w:sz w:val="28"/>
          <w:szCs w:val="28"/>
          <w:lang w:val="ru-RU" w:eastAsia="ru-RU"/>
        </w:rPr>
        <w:t>Гордійчук</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Григорій</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Шандро</w:t>
      </w:r>
      <w:proofErr w:type="spellEnd"/>
      <w:r w:rsidRPr="001E29DA">
        <w:rPr>
          <w:rFonts w:ascii="Times New Roman" w:eastAsia="Times New Roman" w:hAnsi="Times New Roman"/>
          <w:sz w:val="28"/>
          <w:szCs w:val="28"/>
          <w:lang w:val="ru-RU" w:eastAsia="ru-RU"/>
        </w:rPr>
        <w:t xml:space="preserve"> Анна.</w:t>
      </w:r>
    </w:p>
    <w:p w:rsidR="00CD7A85" w:rsidRPr="001E29DA" w:rsidRDefault="00CD7A85" w:rsidP="001E29DA">
      <w:pPr>
        <w:spacing w:after="0" w:line="240" w:lineRule="auto"/>
        <w:ind w:firstLine="708"/>
        <w:jc w:val="both"/>
        <w:rPr>
          <w:rFonts w:ascii="Times New Roman" w:eastAsia="Times New Roman" w:hAnsi="Times New Roman"/>
          <w:sz w:val="28"/>
          <w:szCs w:val="28"/>
          <w:lang w:val="ru-RU" w:eastAsia="ru-RU"/>
        </w:rPr>
      </w:pPr>
      <w:r w:rsidRPr="001E29DA">
        <w:rPr>
          <w:rFonts w:ascii="Times New Roman" w:eastAsia="Times New Roman" w:hAnsi="Times New Roman"/>
          <w:sz w:val="28"/>
          <w:szCs w:val="28"/>
          <w:lang w:val="ru-RU" w:eastAsia="ru-RU"/>
        </w:rPr>
        <w:t xml:space="preserve">Лях </w:t>
      </w:r>
      <w:proofErr w:type="spellStart"/>
      <w:r w:rsidRPr="001E29DA">
        <w:rPr>
          <w:rFonts w:ascii="Times New Roman" w:eastAsia="Times New Roman" w:hAnsi="Times New Roman"/>
          <w:sz w:val="28"/>
          <w:szCs w:val="28"/>
          <w:lang w:val="ru-RU" w:eastAsia="ru-RU"/>
        </w:rPr>
        <w:t>Олександр</w:t>
      </w:r>
      <w:proofErr w:type="spellEnd"/>
      <w:r w:rsidRPr="001E29DA">
        <w:rPr>
          <w:rFonts w:ascii="Times New Roman" w:eastAsia="Times New Roman" w:hAnsi="Times New Roman"/>
          <w:sz w:val="28"/>
          <w:szCs w:val="28"/>
          <w:lang w:val="ru-RU" w:eastAsia="ru-RU"/>
        </w:rPr>
        <w:t xml:space="preserve"> Григорович  VII </w:t>
      </w:r>
      <w:proofErr w:type="spellStart"/>
      <w:r w:rsidRPr="001E29DA">
        <w:rPr>
          <w:rFonts w:ascii="Times New Roman" w:eastAsia="Times New Roman" w:hAnsi="Times New Roman"/>
          <w:sz w:val="28"/>
          <w:szCs w:val="28"/>
          <w:lang w:val="ru-RU" w:eastAsia="ru-RU"/>
        </w:rPr>
        <w:t>Всеукраїнська</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інтернет-олімпіада</w:t>
      </w:r>
      <w:proofErr w:type="spellEnd"/>
      <w:r w:rsidRPr="001E29DA">
        <w:rPr>
          <w:rFonts w:ascii="Times New Roman" w:eastAsia="Times New Roman" w:hAnsi="Times New Roman"/>
          <w:sz w:val="28"/>
          <w:szCs w:val="28"/>
          <w:lang w:val="ru-RU" w:eastAsia="ru-RU"/>
        </w:rPr>
        <w:t xml:space="preserve"> «На урок» з </w:t>
      </w:r>
      <w:proofErr w:type="spellStart"/>
      <w:r w:rsidRPr="001E29DA">
        <w:rPr>
          <w:rFonts w:ascii="Times New Roman" w:eastAsia="Times New Roman" w:hAnsi="Times New Roman"/>
          <w:sz w:val="28"/>
          <w:szCs w:val="28"/>
          <w:lang w:val="ru-RU" w:eastAsia="ru-RU"/>
        </w:rPr>
        <w:t>інформатики</w:t>
      </w:r>
      <w:proofErr w:type="spellEnd"/>
      <w:r w:rsidRPr="001E29DA">
        <w:rPr>
          <w:rFonts w:ascii="Times New Roman" w:eastAsia="Times New Roman" w:hAnsi="Times New Roman"/>
          <w:sz w:val="28"/>
          <w:szCs w:val="28"/>
          <w:lang w:val="ru-RU" w:eastAsia="ru-RU"/>
        </w:rPr>
        <w:t xml:space="preserve"> – диплом І </w:t>
      </w:r>
      <w:proofErr w:type="spellStart"/>
      <w:r w:rsidRPr="001E29DA">
        <w:rPr>
          <w:rFonts w:ascii="Times New Roman" w:eastAsia="Times New Roman" w:hAnsi="Times New Roman"/>
          <w:sz w:val="28"/>
          <w:szCs w:val="28"/>
          <w:lang w:val="ru-RU" w:eastAsia="ru-RU"/>
        </w:rPr>
        <w:t>ступеня</w:t>
      </w:r>
      <w:proofErr w:type="spellEnd"/>
      <w:r w:rsidRPr="001E29DA">
        <w:rPr>
          <w:rFonts w:ascii="Times New Roman" w:eastAsia="Times New Roman" w:hAnsi="Times New Roman"/>
          <w:sz w:val="28"/>
          <w:szCs w:val="28"/>
          <w:lang w:val="ru-RU" w:eastAsia="ru-RU"/>
        </w:rPr>
        <w:t xml:space="preserve"> Колотило Петро (7 </w:t>
      </w:r>
      <w:proofErr w:type="spellStart"/>
      <w:r w:rsidRPr="001E29DA">
        <w:rPr>
          <w:rFonts w:ascii="Times New Roman" w:eastAsia="Times New Roman" w:hAnsi="Times New Roman"/>
          <w:sz w:val="28"/>
          <w:szCs w:val="28"/>
          <w:lang w:val="ru-RU" w:eastAsia="ru-RU"/>
        </w:rPr>
        <w:t>клас</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основи</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здоров’я</w:t>
      </w:r>
      <w:proofErr w:type="spellEnd"/>
      <w:r w:rsidRPr="001E29DA">
        <w:rPr>
          <w:rFonts w:ascii="Times New Roman" w:eastAsia="Times New Roman" w:hAnsi="Times New Roman"/>
          <w:sz w:val="28"/>
          <w:szCs w:val="28"/>
          <w:lang w:val="ru-RU" w:eastAsia="ru-RU"/>
        </w:rPr>
        <w:t xml:space="preserve"> - диплом ІІІ  </w:t>
      </w:r>
      <w:proofErr w:type="spellStart"/>
      <w:r w:rsidRPr="001E29DA">
        <w:rPr>
          <w:rFonts w:ascii="Times New Roman" w:eastAsia="Times New Roman" w:hAnsi="Times New Roman"/>
          <w:sz w:val="28"/>
          <w:szCs w:val="28"/>
          <w:lang w:val="ru-RU" w:eastAsia="ru-RU"/>
        </w:rPr>
        <w:t>ступеня</w:t>
      </w:r>
      <w:proofErr w:type="spellEnd"/>
      <w:r w:rsidRPr="001E29DA">
        <w:rPr>
          <w:rFonts w:ascii="Times New Roman" w:eastAsia="Times New Roman" w:hAnsi="Times New Roman"/>
          <w:sz w:val="28"/>
          <w:szCs w:val="28"/>
          <w:lang w:val="ru-RU" w:eastAsia="ru-RU"/>
        </w:rPr>
        <w:t xml:space="preserve"> – </w:t>
      </w:r>
      <w:proofErr w:type="spellStart"/>
      <w:r w:rsidRPr="001E29DA">
        <w:rPr>
          <w:rFonts w:ascii="Times New Roman" w:eastAsia="Times New Roman" w:hAnsi="Times New Roman"/>
          <w:sz w:val="28"/>
          <w:szCs w:val="28"/>
          <w:lang w:val="ru-RU" w:eastAsia="ru-RU"/>
        </w:rPr>
        <w:t>Кінозьоров</w:t>
      </w:r>
      <w:proofErr w:type="spellEnd"/>
      <w:r w:rsidRPr="001E29DA">
        <w:rPr>
          <w:rFonts w:ascii="Times New Roman" w:eastAsia="Times New Roman" w:hAnsi="Times New Roman"/>
          <w:sz w:val="28"/>
          <w:szCs w:val="28"/>
          <w:lang w:val="ru-RU" w:eastAsia="ru-RU"/>
        </w:rPr>
        <w:t xml:space="preserve"> Артем (6 </w:t>
      </w:r>
      <w:proofErr w:type="spellStart"/>
      <w:r w:rsidRPr="001E29DA">
        <w:rPr>
          <w:rFonts w:ascii="Times New Roman" w:eastAsia="Times New Roman" w:hAnsi="Times New Roman"/>
          <w:sz w:val="28"/>
          <w:szCs w:val="28"/>
          <w:lang w:val="ru-RU" w:eastAsia="ru-RU"/>
        </w:rPr>
        <w:t>клас</w:t>
      </w:r>
      <w:proofErr w:type="spellEnd"/>
      <w:r w:rsidRPr="001E29DA">
        <w:rPr>
          <w:rFonts w:ascii="Times New Roman" w:eastAsia="Times New Roman" w:hAnsi="Times New Roman"/>
          <w:sz w:val="28"/>
          <w:szCs w:val="28"/>
          <w:lang w:val="ru-RU" w:eastAsia="ru-RU"/>
        </w:rPr>
        <w:t xml:space="preserve">), Колотило Петро (7 </w:t>
      </w:r>
      <w:proofErr w:type="spellStart"/>
      <w:r w:rsidRPr="001E29DA">
        <w:rPr>
          <w:rFonts w:ascii="Times New Roman" w:eastAsia="Times New Roman" w:hAnsi="Times New Roman"/>
          <w:sz w:val="28"/>
          <w:szCs w:val="28"/>
          <w:lang w:val="ru-RU" w:eastAsia="ru-RU"/>
        </w:rPr>
        <w:t>клас</w:t>
      </w:r>
      <w:proofErr w:type="spellEnd"/>
      <w:r w:rsidRPr="001E29DA">
        <w:rPr>
          <w:rFonts w:ascii="Times New Roman" w:eastAsia="Times New Roman" w:hAnsi="Times New Roman"/>
          <w:sz w:val="28"/>
          <w:szCs w:val="28"/>
          <w:lang w:val="ru-RU" w:eastAsia="ru-RU"/>
        </w:rPr>
        <w:t>).</w:t>
      </w:r>
    </w:p>
    <w:p w:rsidR="00D05A45" w:rsidRPr="001E29DA" w:rsidRDefault="00CD7A85" w:rsidP="001E29DA">
      <w:pPr>
        <w:spacing w:after="0" w:line="240" w:lineRule="auto"/>
        <w:ind w:firstLine="708"/>
        <w:jc w:val="both"/>
        <w:rPr>
          <w:rFonts w:ascii="Times New Roman" w:eastAsia="Times New Roman" w:hAnsi="Times New Roman"/>
          <w:sz w:val="28"/>
          <w:szCs w:val="28"/>
          <w:lang w:val="ru-RU" w:eastAsia="ru-RU"/>
        </w:rPr>
      </w:pPr>
      <w:r w:rsidRPr="001E29DA">
        <w:rPr>
          <w:rFonts w:ascii="Times New Roman" w:eastAsia="Times New Roman" w:hAnsi="Times New Roman"/>
          <w:sz w:val="28"/>
          <w:szCs w:val="28"/>
          <w:lang w:val="ru-RU" w:eastAsia="ru-RU"/>
        </w:rPr>
        <w:t>Команда «</w:t>
      </w:r>
      <w:proofErr w:type="spellStart"/>
      <w:r w:rsidRPr="001E29DA">
        <w:rPr>
          <w:rFonts w:ascii="Times New Roman" w:eastAsia="Times New Roman" w:hAnsi="Times New Roman"/>
          <w:sz w:val="28"/>
          <w:szCs w:val="28"/>
          <w:lang w:val="ru-RU" w:eastAsia="ru-RU"/>
        </w:rPr>
        <w:t>Отамани</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зайняла</w:t>
      </w:r>
      <w:proofErr w:type="spellEnd"/>
      <w:r w:rsidRPr="001E29DA">
        <w:rPr>
          <w:rFonts w:ascii="Times New Roman" w:eastAsia="Times New Roman" w:hAnsi="Times New Roman"/>
          <w:sz w:val="28"/>
          <w:szCs w:val="28"/>
          <w:lang w:val="ru-RU" w:eastAsia="ru-RU"/>
        </w:rPr>
        <w:t xml:space="preserve"> ІІ </w:t>
      </w:r>
      <w:proofErr w:type="spellStart"/>
      <w:r w:rsidRPr="001E29DA">
        <w:rPr>
          <w:rFonts w:ascii="Times New Roman" w:eastAsia="Times New Roman" w:hAnsi="Times New Roman"/>
          <w:sz w:val="28"/>
          <w:szCs w:val="28"/>
          <w:lang w:val="ru-RU" w:eastAsia="ru-RU"/>
        </w:rPr>
        <w:t>загальнокомандне</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місце</w:t>
      </w:r>
      <w:proofErr w:type="spellEnd"/>
      <w:r w:rsidRPr="001E29DA">
        <w:rPr>
          <w:rFonts w:ascii="Times New Roman" w:eastAsia="Times New Roman" w:hAnsi="Times New Roman"/>
          <w:sz w:val="28"/>
          <w:szCs w:val="28"/>
          <w:lang w:val="ru-RU" w:eastAsia="ru-RU"/>
        </w:rPr>
        <w:t xml:space="preserve"> у </w:t>
      </w:r>
      <w:proofErr w:type="spellStart"/>
      <w:r w:rsidRPr="001E29DA">
        <w:rPr>
          <w:rFonts w:ascii="Times New Roman" w:eastAsia="Times New Roman" w:hAnsi="Times New Roman"/>
          <w:sz w:val="28"/>
          <w:szCs w:val="28"/>
          <w:lang w:val="ru-RU" w:eastAsia="ru-RU"/>
        </w:rPr>
        <w:t>Всеукраїнській</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дитячо-юнацькій</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військово-патріотичній</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грі</w:t>
      </w:r>
      <w:proofErr w:type="spellEnd"/>
      <w:r w:rsidRPr="001E29DA">
        <w:rPr>
          <w:rFonts w:ascii="Times New Roman" w:eastAsia="Times New Roman" w:hAnsi="Times New Roman"/>
          <w:sz w:val="28"/>
          <w:szCs w:val="28"/>
          <w:lang w:val="ru-RU" w:eastAsia="ru-RU"/>
        </w:rPr>
        <w:t xml:space="preserve"> «</w:t>
      </w:r>
      <w:proofErr w:type="spellStart"/>
      <w:r w:rsidRPr="001E29DA">
        <w:rPr>
          <w:rFonts w:ascii="Times New Roman" w:eastAsia="Times New Roman" w:hAnsi="Times New Roman"/>
          <w:sz w:val="28"/>
          <w:szCs w:val="28"/>
          <w:lang w:val="ru-RU" w:eastAsia="ru-RU"/>
        </w:rPr>
        <w:t>Сокіл</w:t>
      </w:r>
      <w:proofErr w:type="spellEnd"/>
      <w:r w:rsidRPr="001E29DA">
        <w:rPr>
          <w:rFonts w:ascii="Times New Roman" w:eastAsia="Times New Roman" w:hAnsi="Times New Roman"/>
          <w:sz w:val="28"/>
          <w:szCs w:val="28"/>
          <w:lang w:val="ru-RU" w:eastAsia="ru-RU"/>
        </w:rPr>
        <w:t>» («</w:t>
      </w:r>
      <w:proofErr w:type="spellStart"/>
      <w:r w:rsidRPr="001E29DA">
        <w:rPr>
          <w:rFonts w:ascii="Times New Roman" w:eastAsia="Times New Roman" w:hAnsi="Times New Roman"/>
          <w:sz w:val="28"/>
          <w:szCs w:val="28"/>
          <w:lang w:val="ru-RU" w:eastAsia="ru-RU"/>
        </w:rPr>
        <w:t>Джура</w:t>
      </w:r>
      <w:proofErr w:type="spellEnd"/>
      <w:r w:rsidRPr="001E29DA">
        <w:rPr>
          <w:rFonts w:ascii="Times New Roman" w:eastAsia="Times New Roman" w:hAnsi="Times New Roman"/>
          <w:sz w:val="28"/>
          <w:szCs w:val="28"/>
          <w:lang w:val="ru-RU" w:eastAsia="ru-RU"/>
        </w:rPr>
        <w:t>») (</w:t>
      </w:r>
      <w:proofErr w:type="spellStart"/>
      <w:r w:rsidRPr="001E29DA">
        <w:rPr>
          <w:rFonts w:ascii="Times New Roman" w:eastAsia="Times New Roman" w:hAnsi="Times New Roman"/>
          <w:sz w:val="28"/>
          <w:szCs w:val="28"/>
          <w:lang w:val="ru-RU" w:eastAsia="ru-RU"/>
        </w:rPr>
        <w:t>керівники</w:t>
      </w:r>
      <w:proofErr w:type="spellEnd"/>
      <w:r w:rsidRPr="001E29DA">
        <w:rPr>
          <w:rFonts w:ascii="Times New Roman" w:eastAsia="Times New Roman" w:hAnsi="Times New Roman"/>
          <w:sz w:val="28"/>
          <w:szCs w:val="28"/>
          <w:lang w:val="ru-RU" w:eastAsia="ru-RU"/>
        </w:rPr>
        <w:t xml:space="preserve"> Андрич Ю.М., </w:t>
      </w:r>
      <w:proofErr w:type="spellStart"/>
      <w:r w:rsidRPr="001E29DA">
        <w:rPr>
          <w:rFonts w:ascii="Times New Roman" w:eastAsia="Times New Roman" w:hAnsi="Times New Roman"/>
          <w:sz w:val="28"/>
          <w:szCs w:val="28"/>
          <w:lang w:val="ru-RU" w:eastAsia="ru-RU"/>
        </w:rPr>
        <w:t>Павлюк</w:t>
      </w:r>
      <w:proofErr w:type="spellEnd"/>
      <w:r w:rsidRPr="001E29DA">
        <w:rPr>
          <w:rFonts w:ascii="Times New Roman" w:eastAsia="Times New Roman" w:hAnsi="Times New Roman"/>
          <w:sz w:val="28"/>
          <w:szCs w:val="28"/>
          <w:lang w:val="ru-RU" w:eastAsia="ru-RU"/>
        </w:rPr>
        <w:t xml:space="preserve"> А.С., </w:t>
      </w:r>
      <w:proofErr w:type="spellStart"/>
      <w:r w:rsidRPr="001E29DA">
        <w:rPr>
          <w:rFonts w:ascii="Times New Roman" w:eastAsia="Times New Roman" w:hAnsi="Times New Roman"/>
          <w:sz w:val="28"/>
          <w:szCs w:val="28"/>
          <w:lang w:val="ru-RU" w:eastAsia="ru-RU"/>
        </w:rPr>
        <w:t>Шандро</w:t>
      </w:r>
      <w:proofErr w:type="spellEnd"/>
      <w:r w:rsidRPr="001E29DA">
        <w:rPr>
          <w:rFonts w:ascii="Times New Roman" w:eastAsia="Times New Roman" w:hAnsi="Times New Roman"/>
          <w:sz w:val="28"/>
          <w:szCs w:val="28"/>
          <w:lang w:val="ru-RU" w:eastAsia="ru-RU"/>
        </w:rPr>
        <w:t xml:space="preserve"> М.М.).</w:t>
      </w:r>
    </w:p>
    <w:p w:rsidR="007B2153" w:rsidRPr="001E29DA" w:rsidRDefault="00D05A45" w:rsidP="001E29DA">
      <w:pPr>
        <w:spacing w:after="0" w:line="240" w:lineRule="auto"/>
        <w:jc w:val="both"/>
        <w:rPr>
          <w:rFonts w:ascii="Times New Roman" w:eastAsia="Times New Roman" w:hAnsi="Times New Roman"/>
          <w:color w:val="222222"/>
          <w:sz w:val="28"/>
          <w:szCs w:val="28"/>
          <w:lang w:val="uk-UA"/>
        </w:rPr>
      </w:pPr>
      <w:r w:rsidRPr="001E29DA">
        <w:rPr>
          <w:rFonts w:ascii="Times New Roman" w:eastAsia="Times New Roman" w:hAnsi="Times New Roman"/>
          <w:sz w:val="28"/>
          <w:szCs w:val="28"/>
          <w:lang w:val="ru-RU" w:eastAsia="ru-RU"/>
        </w:rPr>
        <w:t xml:space="preserve">   </w:t>
      </w:r>
      <w:r w:rsidR="00E1250C" w:rsidRPr="001E29DA">
        <w:rPr>
          <w:rFonts w:ascii="Times New Roman" w:eastAsia="Times New Roman" w:hAnsi="Times New Roman"/>
          <w:color w:val="222222"/>
          <w:sz w:val="28"/>
          <w:szCs w:val="28"/>
          <w:lang w:val="uk-UA"/>
        </w:rPr>
        <w:tab/>
      </w:r>
    </w:p>
    <w:p w:rsidR="007B2153" w:rsidRPr="001E29DA" w:rsidRDefault="007B2153" w:rsidP="001E29DA">
      <w:pPr>
        <w:spacing w:after="0" w:line="240" w:lineRule="auto"/>
        <w:jc w:val="center"/>
        <w:rPr>
          <w:rFonts w:ascii="Times New Roman" w:eastAsia="Times New Roman" w:hAnsi="Times New Roman"/>
          <w:b/>
          <w:color w:val="222222"/>
          <w:sz w:val="28"/>
          <w:szCs w:val="28"/>
          <w:lang w:val="uk-UA"/>
        </w:rPr>
      </w:pPr>
      <w:r w:rsidRPr="001E29DA">
        <w:rPr>
          <w:rFonts w:ascii="Times New Roman" w:eastAsia="Times New Roman" w:hAnsi="Times New Roman"/>
          <w:b/>
          <w:color w:val="222222"/>
          <w:sz w:val="28"/>
          <w:szCs w:val="28"/>
          <w:lang w:val="uk-UA"/>
        </w:rPr>
        <w:t>Інклюзивне навчання</w:t>
      </w:r>
    </w:p>
    <w:p w:rsidR="00E1250C" w:rsidRPr="001E29DA" w:rsidRDefault="00E1250C" w:rsidP="001E29DA">
      <w:pPr>
        <w:spacing w:after="0" w:line="240" w:lineRule="auto"/>
        <w:ind w:firstLine="708"/>
        <w:jc w:val="both"/>
        <w:rPr>
          <w:rFonts w:ascii="Times New Roman" w:eastAsia="Times New Roman" w:hAnsi="Times New Roman"/>
          <w:color w:val="222222"/>
          <w:sz w:val="28"/>
          <w:szCs w:val="28"/>
          <w:lang w:val="uk-UA"/>
        </w:rPr>
      </w:pPr>
      <w:r w:rsidRPr="001E29DA">
        <w:rPr>
          <w:rFonts w:ascii="Times New Roman" w:eastAsia="Times New Roman" w:hAnsi="Times New Roman"/>
          <w:color w:val="222222"/>
          <w:sz w:val="28"/>
          <w:szCs w:val="28"/>
          <w:lang w:val="uk-UA"/>
        </w:rPr>
        <w:t xml:space="preserve">У закладі освіти забезпечується архітектурна доступність території та будівлі. Навчальні кабінети і територія (доріжки, ігрові, спортивні майданчики тощо) адаптовані до використання всіма учасниками освітнього процесу. Наявні та використовуються інклюзивно-ресурсна кімната, дидактичні засоби відповідно до освітніх потреб здобувачів освіти. Заклад освіти забезпечений  фахівцями та за потреби залучає фахівців, необхідних  для реалізації інклюзивного навчання. У закладі освіти забезпечується корекційна спрямованість освітнього процесу для дітей з особливими освітніми потребами, на основі єдності, співпраці педагогічного колективу з сім’єю, фахівцями ІРЦ, іншими фахівцями. Педагогічні працівники застосовують специфічні форми й методи роботи під час роботи з дітьми з особливими освітніми потребами. Налагоджено продуктивну співпрацю педагогічних працівників щодо навчання дітей з особливими освітніми потребами (створення координаційних груп учителів, команди психолого-педагогічного супроводу). Для дітей з особливими освітніми потребами розроблено індивідуальну програму розвитку; до розроблення індивідуальної програми розвитку залучаються батьки. Заклад освіти у разі потреби співпрацює з інклюзивно-ресурсним центром щодо психолого-педагогічного супроводу дітей з особливими освітніми потребами. У закладі освіти формуються навички здорового способу життя та екологічно доцільної поведінки в здобувачів освіти в освітньому процесі. </w:t>
      </w:r>
      <w:proofErr w:type="spellStart"/>
      <w:r w:rsidRPr="001E29DA">
        <w:rPr>
          <w:rFonts w:ascii="Times New Roman" w:eastAsia="Times New Roman" w:hAnsi="Times New Roman"/>
          <w:color w:val="222222"/>
          <w:sz w:val="28"/>
          <w:szCs w:val="28"/>
          <w:lang w:val="uk-UA"/>
        </w:rPr>
        <w:t>Медіатека</w:t>
      </w:r>
      <w:proofErr w:type="spellEnd"/>
      <w:r w:rsidRPr="001E29DA">
        <w:rPr>
          <w:rFonts w:ascii="Times New Roman" w:eastAsia="Times New Roman" w:hAnsi="Times New Roman"/>
          <w:color w:val="222222"/>
          <w:sz w:val="28"/>
          <w:szCs w:val="28"/>
          <w:lang w:val="uk-UA"/>
        </w:rPr>
        <w:t xml:space="preserve"> закладу </w:t>
      </w:r>
      <w:r w:rsidRPr="001E29DA">
        <w:rPr>
          <w:rFonts w:ascii="Times New Roman" w:eastAsia="Times New Roman" w:hAnsi="Times New Roman"/>
          <w:color w:val="222222"/>
          <w:sz w:val="28"/>
          <w:szCs w:val="28"/>
          <w:lang w:val="uk-UA"/>
        </w:rPr>
        <w:lastRenderedPageBreak/>
        <w:t>використовується для навчально-пізнавальної діяльності учнів. Ресурси бібліотеки використовуються для формування в учнів інформаційно-комунікативної компетентності через проведення консультацій, навчальних занять, позаурочних заходів.</w:t>
      </w:r>
    </w:p>
    <w:p w:rsidR="001E29DA" w:rsidRPr="001E29DA" w:rsidRDefault="00E1250C" w:rsidP="001E29DA">
      <w:pPr>
        <w:widowControl w:val="0"/>
        <w:autoSpaceDE w:val="0"/>
        <w:autoSpaceDN w:val="0"/>
        <w:spacing w:after="0" w:line="240" w:lineRule="auto"/>
        <w:ind w:left="254" w:right="554" w:firstLine="254"/>
        <w:jc w:val="both"/>
        <w:rPr>
          <w:rFonts w:ascii="Times New Roman" w:eastAsia="Times New Roman" w:hAnsi="Times New Roman"/>
          <w:b/>
          <w:sz w:val="28"/>
          <w:szCs w:val="28"/>
          <w:lang w:val="uk-UA"/>
        </w:rPr>
      </w:pPr>
      <w:r w:rsidRPr="001E29DA">
        <w:rPr>
          <w:rFonts w:ascii="Times New Roman" w:eastAsia="Times New Roman" w:hAnsi="Times New Roman"/>
          <w:color w:val="222222"/>
          <w:sz w:val="28"/>
          <w:szCs w:val="28"/>
          <w:lang w:val="uk-UA"/>
        </w:rPr>
        <w:tab/>
      </w:r>
      <w:r w:rsidR="001E29DA" w:rsidRPr="001E29DA">
        <w:rPr>
          <w:rFonts w:ascii="Times New Roman" w:eastAsia="Times New Roman" w:hAnsi="Times New Roman"/>
          <w:b/>
          <w:sz w:val="28"/>
          <w:szCs w:val="28"/>
          <w:lang w:val="uk-UA"/>
        </w:rPr>
        <w:t>SWOT- аналіз реалізації інклюзивної освіти</w:t>
      </w:r>
    </w:p>
    <w:tbl>
      <w:tblPr>
        <w:tblW w:w="9606" w:type="dxa"/>
        <w:tblInd w:w="4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tblPr>
      <w:tblGrid>
        <w:gridCol w:w="2518"/>
        <w:gridCol w:w="3970"/>
        <w:gridCol w:w="3118"/>
      </w:tblGrid>
      <w:tr w:rsidR="001E29DA" w:rsidRPr="001B4370" w:rsidTr="008E15FB">
        <w:trPr>
          <w:trHeight w:val="120"/>
        </w:trPr>
        <w:tc>
          <w:tcPr>
            <w:tcW w:w="2518" w:type="dxa"/>
            <w:shd w:val="clear" w:color="auto" w:fill="FFFFFF"/>
          </w:tcPr>
          <w:p w:rsidR="001E29DA" w:rsidRPr="001B4370" w:rsidRDefault="001E29DA" w:rsidP="001E29DA">
            <w:pPr>
              <w:widowControl w:val="0"/>
              <w:autoSpaceDE w:val="0"/>
              <w:autoSpaceDN w:val="0"/>
              <w:spacing w:after="0" w:line="240" w:lineRule="auto"/>
              <w:jc w:val="center"/>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Напрям</w:t>
            </w:r>
          </w:p>
        </w:tc>
        <w:tc>
          <w:tcPr>
            <w:tcW w:w="3970" w:type="dxa"/>
            <w:shd w:val="clear" w:color="auto" w:fill="FFFFFF"/>
          </w:tcPr>
          <w:p w:rsidR="001E29DA" w:rsidRPr="001B4370" w:rsidRDefault="001E29DA" w:rsidP="001E29DA">
            <w:pPr>
              <w:widowControl w:val="0"/>
              <w:autoSpaceDE w:val="0"/>
              <w:autoSpaceDN w:val="0"/>
              <w:spacing w:after="0" w:line="240" w:lineRule="auto"/>
              <w:jc w:val="center"/>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Позитивні тенденції</w:t>
            </w:r>
          </w:p>
        </w:tc>
        <w:tc>
          <w:tcPr>
            <w:tcW w:w="3118" w:type="dxa"/>
            <w:tcBorders>
              <w:right w:val="single" w:sz="2" w:space="0" w:color="auto"/>
            </w:tcBorders>
            <w:shd w:val="clear" w:color="auto" w:fill="FFFFFF"/>
          </w:tcPr>
          <w:p w:rsidR="001E29DA" w:rsidRPr="001B4370" w:rsidRDefault="001E29DA" w:rsidP="001E29DA">
            <w:pPr>
              <w:widowControl w:val="0"/>
              <w:autoSpaceDE w:val="0"/>
              <w:autoSpaceDN w:val="0"/>
              <w:spacing w:after="0" w:line="240" w:lineRule="auto"/>
              <w:jc w:val="center"/>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Проблеми</w:t>
            </w:r>
          </w:p>
        </w:tc>
      </w:tr>
      <w:tr w:rsidR="001E29DA" w:rsidRPr="001B4370" w:rsidTr="008E15FB">
        <w:trPr>
          <w:trHeight w:val="120"/>
        </w:trPr>
        <w:tc>
          <w:tcPr>
            <w:tcW w:w="2518" w:type="dxa"/>
            <w:vMerge w:val="restart"/>
            <w:shd w:val="clear" w:color="auto" w:fill="FFFFFF"/>
          </w:tcPr>
          <w:p w:rsidR="001E29DA" w:rsidRPr="001B4370" w:rsidRDefault="001E29DA" w:rsidP="001E29DA">
            <w:pPr>
              <w:widowControl w:val="0"/>
              <w:autoSpaceDE w:val="0"/>
              <w:autoSpaceDN w:val="0"/>
              <w:spacing w:after="0" w:line="240" w:lineRule="auto"/>
              <w:jc w:val="both"/>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 xml:space="preserve">1.У закладі освіти застосовуються методики та технології роботи особами з особливими освітніми потребами </w:t>
            </w:r>
          </w:p>
        </w:tc>
        <w:tc>
          <w:tcPr>
            <w:tcW w:w="3970" w:type="dxa"/>
            <w:shd w:val="clear" w:color="auto" w:fill="FFFFFF"/>
          </w:tcPr>
          <w:p w:rsidR="001E29DA" w:rsidRPr="001B4370" w:rsidRDefault="001E29DA" w:rsidP="001E29DA">
            <w:pPr>
              <w:widowControl w:val="0"/>
              <w:autoSpaceDE w:val="0"/>
              <w:autoSpaceDN w:val="0"/>
              <w:spacing w:after="0" w:line="240" w:lineRule="auto"/>
              <w:jc w:val="both"/>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Заклад освіти забезпечений асистентом вчителя</w:t>
            </w:r>
          </w:p>
        </w:tc>
        <w:tc>
          <w:tcPr>
            <w:tcW w:w="3118" w:type="dxa"/>
            <w:vMerge w:val="restart"/>
            <w:tcBorders>
              <w:right w:val="single" w:sz="2" w:space="0" w:color="auto"/>
            </w:tcBorders>
            <w:shd w:val="clear" w:color="auto" w:fill="FFFFFF"/>
          </w:tcPr>
          <w:p w:rsidR="001E29DA" w:rsidRPr="001B4370" w:rsidRDefault="001E29DA" w:rsidP="001E29DA">
            <w:pPr>
              <w:widowControl w:val="0"/>
              <w:autoSpaceDE w:val="0"/>
              <w:autoSpaceDN w:val="0"/>
              <w:spacing w:after="0" w:line="240" w:lineRule="auto"/>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1.Заклад освіти не забезпечений практичним психологом, учителем-дефектологом, іншими фахівцями для реалізації інклюзивного навчання.</w:t>
            </w:r>
          </w:p>
          <w:p w:rsidR="001E29DA" w:rsidRPr="001B4370" w:rsidRDefault="001E29DA" w:rsidP="001E29DA">
            <w:pPr>
              <w:widowControl w:val="0"/>
              <w:autoSpaceDE w:val="0"/>
              <w:autoSpaceDN w:val="0"/>
              <w:spacing w:after="0" w:line="240" w:lineRule="auto"/>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 xml:space="preserve">2.  Матеріально-технічна база закладу освіти потребує </w:t>
            </w:r>
            <w:proofErr w:type="spellStart"/>
            <w:r w:rsidRPr="001B4370">
              <w:rPr>
                <w:rFonts w:ascii="Times New Roman" w:eastAsia="Times New Roman" w:hAnsi="Times New Roman"/>
                <w:sz w:val="24"/>
                <w:szCs w:val="24"/>
                <w:lang w:val="uk-UA"/>
              </w:rPr>
              <w:t>дооснащення</w:t>
            </w:r>
            <w:proofErr w:type="spellEnd"/>
          </w:p>
        </w:tc>
      </w:tr>
      <w:tr w:rsidR="001E29DA" w:rsidRPr="001B4370" w:rsidTr="008E15FB">
        <w:trPr>
          <w:trHeight w:val="120"/>
        </w:trPr>
        <w:tc>
          <w:tcPr>
            <w:tcW w:w="2518" w:type="dxa"/>
            <w:vMerge/>
            <w:shd w:val="clear" w:color="auto" w:fill="FFFFFF"/>
          </w:tcPr>
          <w:p w:rsidR="001E29DA" w:rsidRPr="001B4370" w:rsidRDefault="001E29DA" w:rsidP="001E29DA">
            <w:pPr>
              <w:widowControl w:val="0"/>
              <w:pBdr>
                <w:top w:val="nil"/>
                <w:left w:val="nil"/>
                <w:bottom w:val="nil"/>
                <w:right w:val="nil"/>
                <w:between w:val="nil"/>
              </w:pBdr>
              <w:autoSpaceDE w:val="0"/>
              <w:autoSpaceDN w:val="0"/>
              <w:spacing w:after="0" w:line="240" w:lineRule="auto"/>
              <w:rPr>
                <w:rFonts w:ascii="Times New Roman" w:eastAsia="Times New Roman" w:hAnsi="Times New Roman"/>
                <w:sz w:val="24"/>
                <w:szCs w:val="24"/>
                <w:lang w:val="uk-UA"/>
              </w:rPr>
            </w:pPr>
          </w:p>
        </w:tc>
        <w:tc>
          <w:tcPr>
            <w:tcW w:w="3970" w:type="dxa"/>
            <w:shd w:val="clear" w:color="auto" w:fill="FFFFFF"/>
          </w:tcPr>
          <w:p w:rsidR="001E29DA" w:rsidRPr="001B4370" w:rsidRDefault="001E29DA" w:rsidP="001E29DA">
            <w:pPr>
              <w:widowControl w:val="0"/>
              <w:autoSpaceDE w:val="0"/>
              <w:autoSpaceDN w:val="0"/>
              <w:spacing w:after="0" w:line="240" w:lineRule="auto"/>
              <w:jc w:val="both"/>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У закладі освіти забезпечується корекційна спрямованість освітнього процесу для  осіб з особливими освітніми потребами. ( 1 інклюзивний клас  – 1 дитина)</w:t>
            </w:r>
          </w:p>
        </w:tc>
        <w:tc>
          <w:tcPr>
            <w:tcW w:w="3118" w:type="dxa"/>
            <w:vMerge/>
            <w:tcBorders>
              <w:right w:val="single" w:sz="2" w:space="0" w:color="auto"/>
            </w:tcBorders>
            <w:shd w:val="clear" w:color="auto" w:fill="FFFFFF"/>
          </w:tcPr>
          <w:p w:rsidR="001E29DA" w:rsidRPr="001B4370" w:rsidRDefault="001E29DA" w:rsidP="001E29DA">
            <w:pPr>
              <w:widowControl w:val="0"/>
              <w:autoSpaceDE w:val="0"/>
              <w:autoSpaceDN w:val="0"/>
              <w:spacing w:after="0" w:line="240" w:lineRule="auto"/>
              <w:rPr>
                <w:rFonts w:ascii="Times New Roman" w:eastAsia="Times New Roman" w:hAnsi="Times New Roman"/>
                <w:sz w:val="24"/>
                <w:szCs w:val="24"/>
                <w:lang w:val="uk-UA"/>
              </w:rPr>
            </w:pPr>
          </w:p>
        </w:tc>
      </w:tr>
      <w:tr w:rsidR="001E29DA" w:rsidRPr="001B4370" w:rsidTr="008E15FB">
        <w:trPr>
          <w:trHeight w:val="120"/>
        </w:trPr>
        <w:tc>
          <w:tcPr>
            <w:tcW w:w="2518" w:type="dxa"/>
            <w:vMerge/>
            <w:shd w:val="clear" w:color="auto" w:fill="FFFFFF"/>
          </w:tcPr>
          <w:p w:rsidR="001E29DA" w:rsidRPr="001B4370" w:rsidRDefault="001E29DA" w:rsidP="001E29DA">
            <w:pPr>
              <w:widowControl w:val="0"/>
              <w:pBdr>
                <w:top w:val="nil"/>
                <w:left w:val="nil"/>
                <w:bottom w:val="nil"/>
                <w:right w:val="nil"/>
                <w:between w:val="nil"/>
              </w:pBdr>
              <w:autoSpaceDE w:val="0"/>
              <w:autoSpaceDN w:val="0"/>
              <w:spacing w:after="0" w:line="240" w:lineRule="auto"/>
              <w:rPr>
                <w:rFonts w:ascii="Times New Roman" w:eastAsia="Times New Roman" w:hAnsi="Times New Roman"/>
                <w:sz w:val="24"/>
                <w:szCs w:val="24"/>
                <w:lang w:val="uk-UA"/>
              </w:rPr>
            </w:pPr>
          </w:p>
        </w:tc>
        <w:tc>
          <w:tcPr>
            <w:tcW w:w="3970" w:type="dxa"/>
            <w:shd w:val="clear" w:color="auto" w:fill="FFFFFF"/>
          </w:tcPr>
          <w:p w:rsidR="001E29DA" w:rsidRPr="001B4370" w:rsidRDefault="001E29DA" w:rsidP="001E29DA">
            <w:pPr>
              <w:widowControl w:val="0"/>
              <w:autoSpaceDE w:val="0"/>
              <w:autoSpaceDN w:val="0"/>
              <w:spacing w:after="0" w:line="240" w:lineRule="auto"/>
              <w:jc w:val="both"/>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Педагогічні працівники застосовують форми, методи, прийоми роботи з дітьми</w:t>
            </w:r>
            <w:r w:rsidRPr="001B4370">
              <w:rPr>
                <w:rFonts w:ascii="Times New Roman" w:eastAsia="Times New Roman" w:hAnsi="Times New Roman"/>
                <w:sz w:val="24"/>
                <w:szCs w:val="24"/>
                <w:lang w:val="uk-UA"/>
              </w:rPr>
              <w:br/>
              <w:t>з особливими освітніми потребами.</w:t>
            </w:r>
          </w:p>
        </w:tc>
        <w:tc>
          <w:tcPr>
            <w:tcW w:w="3118" w:type="dxa"/>
            <w:vMerge/>
            <w:tcBorders>
              <w:right w:val="single" w:sz="2" w:space="0" w:color="auto"/>
            </w:tcBorders>
            <w:shd w:val="clear" w:color="auto" w:fill="FFFFFF"/>
          </w:tcPr>
          <w:p w:rsidR="001E29DA" w:rsidRPr="001B4370" w:rsidRDefault="001E29DA" w:rsidP="001E29DA">
            <w:pPr>
              <w:widowControl w:val="0"/>
              <w:autoSpaceDE w:val="0"/>
              <w:autoSpaceDN w:val="0"/>
              <w:spacing w:after="0" w:line="240" w:lineRule="auto"/>
              <w:rPr>
                <w:rFonts w:ascii="Times New Roman" w:eastAsia="Times New Roman" w:hAnsi="Times New Roman"/>
                <w:sz w:val="24"/>
                <w:szCs w:val="24"/>
                <w:lang w:val="uk-UA"/>
              </w:rPr>
            </w:pPr>
          </w:p>
        </w:tc>
      </w:tr>
      <w:tr w:rsidR="001E29DA" w:rsidRPr="001B4370" w:rsidTr="008E15FB">
        <w:trPr>
          <w:trHeight w:val="120"/>
        </w:trPr>
        <w:tc>
          <w:tcPr>
            <w:tcW w:w="2518" w:type="dxa"/>
            <w:vMerge/>
            <w:tcBorders>
              <w:top w:val="nil"/>
            </w:tcBorders>
            <w:shd w:val="clear" w:color="auto" w:fill="FFFFFF"/>
          </w:tcPr>
          <w:p w:rsidR="001E29DA" w:rsidRPr="001B4370" w:rsidRDefault="001E29DA" w:rsidP="001E29DA">
            <w:pPr>
              <w:widowControl w:val="0"/>
              <w:pBdr>
                <w:top w:val="nil"/>
                <w:left w:val="nil"/>
                <w:bottom w:val="nil"/>
                <w:right w:val="nil"/>
                <w:between w:val="nil"/>
              </w:pBdr>
              <w:autoSpaceDE w:val="0"/>
              <w:autoSpaceDN w:val="0"/>
              <w:spacing w:after="0" w:line="240" w:lineRule="auto"/>
              <w:rPr>
                <w:rFonts w:ascii="Times New Roman" w:eastAsia="Times New Roman" w:hAnsi="Times New Roman"/>
                <w:sz w:val="24"/>
                <w:szCs w:val="24"/>
                <w:lang w:val="uk-UA"/>
              </w:rPr>
            </w:pPr>
          </w:p>
        </w:tc>
        <w:tc>
          <w:tcPr>
            <w:tcW w:w="3970" w:type="dxa"/>
            <w:tcBorders>
              <w:top w:val="nil"/>
            </w:tcBorders>
            <w:shd w:val="clear" w:color="auto" w:fill="FFFFFF"/>
          </w:tcPr>
          <w:p w:rsidR="001E29DA" w:rsidRPr="001B4370" w:rsidRDefault="001E29DA" w:rsidP="001E29DA">
            <w:pPr>
              <w:widowControl w:val="0"/>
              <w:autoSpaceDE w:val="0"/>
              <w:autoSpaceDN w:val="0"/>
              <w:spacing w:after="0" w:line="240" w:lineRule="auto"/>
              <w:jc w:val="both"/>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У закладі освіти налагоджено співпрацю педагогічних працівників з питань навчання осіб з особливими освітніми потребами (створення команди психолого-педагогічного супроводу, розроблення індивідуальної програми розвитку тощо).</w:t>
            </w:r>
          </w:p>
        </w:tc>
        <w:tc>
          <w:tcPr>
            <w:tcW w:w="3118" w:type="dxa"/>
            <w:vMerge/>
            <w:tcBorders>
              <w:right w:val="single" w:sz="2" w:space="0" w:color="auto"/>
            </w:tcBorders>
            <w:shd w:val="clear" w:color="auto" w:fill="FFFFFF"/>
          </w:tcPr>
          <w:p w:rsidR="001E29DA" w:rsidRPr="001B4370" w:rsidRDefault="001E29DA" w:rsidP="001E29DA">
            <w:pPr>
              <w:widowControl w:val="0"/>
              <w:autoSpaceDE w:val="0"/>
              <w:autoSpaceDN w:val="0"/>
              <w:spacing w:after="0" w:line="240" w:lineRule="auto"/>
              <w:rPr>
                <w:rFonts w:ascii="Times New Roman" w:eastAsia="Times New Roman" w:hAnsi="Times New Roman"/>
                <w:sz w:val="24"/>
                <w:szCs w:val="24"/>
                <w:lang w:val="uk-UA"/>
              </w:rPr>
            </w:pPr>
          </w:p>
        </w:tc>
      </w:tr>
      <w:tr w:rsidR="001E29DA" w:rsidRPr="001B4370" w:rsidTr="008E15FB">
        <w:trPr>
          <w:trHeight w:val="120"/>
        </w:trPr>
        <w:tc>
          <w:tcPr>
            <w:tcW w:w="2518" w:type="dxa"/>
            <w:tcBorders>
              <w:top w:val="nil"/>
            </w:tcBorders>
            <w:shd w:val="clear" w:color="auto" w:fill="FFFFFF"/>
          </w:tcPr>
          <w:p w:rsidR="001E29DA" w:rsidRPr="001B4370" w:rsidRDefault="001E29DA" w:rsidP="001E29DA">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2.Заклад освіти взаємодіє з батьками осіб з особливими освітніми потребами, фахівцями інклюзивно-ресурсного центру, залучає їх до необхідної підтримки дітей під час здобуття освіти (у разі наявності осіб з особливими освітніми потребами).</w:t>
            </w:r>
          </w:p>
        </w:tc>
        <w:tc>
          <w:tcPr>
            <w:tcW w:w="3970" w:type="dxa"/>
            <w:tcBorders>
              <w:top w:val="nil"/>
            </w:tcBorders>
            <w:shd w:val="clear" w:color="auto" w:fill="FFFFFF"/>
          </w:tcPr>
          <w:p w:rsidR="001E29DA" w:rsidRPr="001B4370" w:rsidRDefault="001E29DA" w:rsidP="001E29DA">
            <w:pPr>
              <w:widowControl w:val="0"/>
              <w:autoSpaceDE w:val="0"/>
              <w:autoSpaceDN w:val="0"/>
              <w:spacing w:after="0" w:line="240" w:lineRule="auto"/>
              <w:jc w:val="both"/>
              <w:rPr>
                <w:rFonts w:ascii="Times New Roman" w:eastAsia="Times New Roman" w:hAnsi="Times New Roman"/>
                <w:sz w:val="24"/>
                <w:szCs w:val="24"/>
                <w:lang w:val="uk-UA"/>
              </w:rPr>
            </w:pPr>
            <w:r w:rsidRPr="001B4370">
              <w:rPr>
                <w:rFonts w:ascii="Times New Roman" w:eastAsia="Times New Roman" w:hAnsi="Times New Roman"/>
                <w:sz w:val="24"/>
                <w:szCs w:val="24"/>
                <w:lang w:val="uk-UA"/>
              </w:rPr>
              <w:t>У закладі освіти індивідуальна програма розвитку розроблена за участі батьків та створені умови для залучення асистента дитини в освітній процес. Заклад освіти співпрацює з інклюзивно-ресурсним центром щодо психолого-педагогічного супроводу дітей з особливими освітніми потребами.</w:t>
            </w:r>
          </w:p>
        </w:tc>
        <w:tc>
          <w:tcPr>
            <w:tcW w:w="3118" w:type="dxa"/>
            <w:tcBorders>
              <w:right w:val="single" w:sz="2" w:space="0" w:color="auto"/>
            </w:tcBorders>
            <w:shd w:val="clear" w:color="auto" w:fill="FFFFFF"/>
          </w:tcPr>
          <w:p w:rsidR="001E29DA" w:rsidRPr="001B4370" w:rsidRDefault="001E29DA" w:rsidP="001E29DA">
            <w:pPr>
              <w:widowControl w:val="0"/>
              <w:autoSpaceDE w:val="0"/>
              <w:autoSpaceDN w:val="0"/>
              <w:spacing w:after="0" w:line="240" w:lineRule="auto"/>
              <w:rPr>
                <w:rFonts w:ascii="Times New Roman" w:eastAsia="Times New Roman" w:hAnsi="Times New Roman"/>
                <w:sz w:val="24"/>
                <w:szCs w:val="24"/>
                <w:lang w:val="uk-UA"/>
              </w:rPr>
            </w:pPr>
          </w:p>
        </w:tc>
      </w:tr>
    </w:tbl>
    <w:p w:rsidR="00E1250C" w:rsidRPr="001E29DA" w:rsidRDefault="00E1250C" w:rsidP="001E29DA">
      <w:pPr>
        <w:shd w:val="clear" w:color="auto" w:fill="FFFFFF"/>
        <w:spacing w:after="0" w:line="240" w:lineRule="auto"/>
        <w:jc w:val="both"/>
        <w:textAlignment w:val="baseline"/>
        <w:rPr>
          <w:rFonts w:ascii="Times New Roman" w:eastAsia="Times New Roman" w:hAnsi="Times New Roman"/>
          <w:color w:val="222222"/>
          <w:sz w:val="28"/>
          <w:szCs w:val="28"/>
          <w:lang w:val="ru-RU"/>
        </w:rPr>
      </w:pPr>
    </w:p>
    <w:p w:rsidR="00A42B55" w:rsidRPr="008E15FB" w:rsidRDefault="001E29DA" w:rsidP="00560CAD">
      <w:pPr>
        <w:pStyle w:val="a4"/>
        <w:tabs>
          <w:tab w:val="left" w:pos="0"/>
        </w:tabs>
        <w:spacing w:after="0" w:line="240" w:lineRule="auto"/>
        <w:ind w:left="851"/>
        <w:jc w:val="both"/>
        <w:rPr>
          <w:rFonts w:ascii="Times New Roman" w:hAnsi="Times New Roman"/>
          <w:b/>
          <w:color w:val="000000"/>
          <w:sz w:val="28"/>
          <w:szCs w:val="28"/>
          <w:lang w:val="uk-UA"/>
        </w:rPr>
      </w:pPr>
      <w:r w:rsidRPr="008E15FB">
        <w:rPr>
          <w:rFonts w:ascii="Times New Roman" w:hAnsi="Times New Roman"/>
          <w:b/>
          <w:color w:val="000000"/>
          <w:sz w:val="28"/>
          <w:szCs w:val="28"/>
          <w:lang w:val="uk-UA"/>
        </w:rPr>
        <w:t>5.</w:t>
      </w:r>
      <w:r w:rsidR="00560CAD">
        <w:rPr>
          <w:rFonts w:ascii="Times New Roman" w:hAnsi="Times New Roman"/>
          <w:b/>
          <w:color w:val="000000"/>
          <w:sz w:val="28"/>
          <w:szCs w:val="28"/>
          <w:lang w:val="uk-UA"/>
        </w:rPr>
        <w:t xml:space="preserve"> </w:t>
      </w:r>
      <w:r w:rsidR="00A42B55" w:rsidRPr="008E15FB">
        <w:rPr>
          <w:rFonts w:ascii="Times New Roman" w:hAnsi="Times New Roman"/>
          <w:b/>
          <w:color w:val="000000"/>
          <w:sz w:val="28"/>
          <w:szCs w:val="28"/>
          <w:lang w:val="uk-UA"/>
        </w:rPr>
        <w:t xml:space="preserve">Виховна та позакласна робота, діяльність учнівського самоврядування, участь у </w:t>
      </w:r>
      <w:proofErr w:type="spellStart"/>
      <w:r w:rsidR="00A42B55" w:rsidRPr="008E15FB">
        <w:rPr>
          <w:rFonts w:ascii="Times New Roman" w:hAnsi="Times New Roman"/>
          <w:b/>
          <w:color w:val="000000"/>
          <w:sz w:val="28"/>
          <w:szCs w:val="28"/>
          <w:lang w:val="uk-UA"/>
        </w:rPr>
        <w:t>проєктах</w:t>
      </w:r>
      <w:proofErr w:type="spellEnd"/>
      <w:r w:rsidR="00A42B55" w:rsidRPr="008E15FB">
        <w:rPr>
          <w:rFonts w:ascii="Times New Roman" w:hAnsi="Times New Roman"/>
          <w:b/>
          <w:color w:val="000000"/>
          <w:sz w:val="28"/>
          <w:szCs w:val="28"/>
          <w:lang w:val="uk-UA"/>
        </w:rPr>
        <w:t>, профілактика правопорушень, профорієнтаційна робота, інноваційна діяльність</w:t>
      </w:r>
    </w:p>
    <w:p w:rsidR="00A42B55" w:rsidRPr="001E29DA" w:rsidRDefault="008C4D23" w:rsidP="00560CAD">
      <w:pPr>
        <w:spacing w:after="0" w:line="240" w:lineRule="auto"/>
        <w:ind w:firstLine="708"/>
        <w:jc w:val="both"/>
        <w:rPr>
          <w:rFonts w:ascii="Times New Roman" w:hAnsi="Times New Roman"/>
          <w:sz w:val="28"/>
          <w:szCs w:val="28"/>
          <w:lang w:val="uk-UA"/>
        </w:rPr>
      </w:pPr>
      <w:r w:rsidRPr="001E29DA">
        <w:rPr>
          <w:rFonts w:ascii="Times New Roman" w:hAnsi="Times New Roman"/>
          <w:sz w:val="28"/>
          <w:szCs w:val="28"/>
          <w:lang w:val="uk-UA"/>
        </w:rPr>
        <w:t xml:space="preserve">Виховна робота Бережницького ЗЗСО І-ІІ ступенів – ЗДО  спрямована на виконання наказу відділу освіти від 22.08.2020 р. №230 «Про організацію виховної роботи в освітніх закладах району в 2020/2021 навчальному році», наказу по ЗЗСО від 31.08.2020 р. №76 «Про організацію виховної роботи  у ЗЗСО  на 2020/2021 </w:t>
      </w:r>
      <w:proofErr w:type="spellStart"/>
      <w:r w:rsidRPr="001E29DA">
        <w:rPr>
          <w:rFonts w:ascii="Times New Roman" w:hAnsi="Times New Roman"/>
          <w:sz w:val="28"/>
          <w:szCs w:val="28"/>
          <w:lang w:val="uk-UA"/>
        </w:rPr>
        <w:t>н.р</w:t>
      </w:r>
      <w:proofErr w:type="spellEnd"/>
      <w:r w:rsidRPr="001E29DA">
        <w:rPr>
          <w:rFonts w:ascii="Times New Roman" w:hAnsi="Times New Roman"/>
          <w:sz w:val="28"/>
          <w:szCs w:val="28"/>
          <w:lang w:val="uk-UA"/>
        </w:rPr>
        <w:t xml:space="preserve">.», плану виховної роботи, складеного  відповідно до чинних нормативно-правових актів та спрямовано на реалізацію проблеми:  «Формування національної самосвідомості школярів, всебічно розвиненої </w:t>
      </w:r>
      <w:r w:rsidRPr="001E29DA">
        <w:rPr>
          <w:rFonts w:ascii="Times New Roman" w:hAnsi="Times New Roman"/>
          <w:sz w:val="28"/>
          <w:szCs w:val="28"/>
          <w:lang w:val="uk-UA"/>
        </w:rPr>
        <w:lastRenderedPageBreak/>
        <w:t xml:space="preserve">особистості, громадянина – патріота України на основі відродження національних традицій».  </w:t>
      </w:r>
      <w:r w:rsidR="00A42B55" w:rsidRPr="001E29DA">
        <w:rPr>
          <w:rFonts w:ascii="Times New Roman" w:hAnsi="Times New Roman"/>
          <w:sz w:val="28"/>
          <w:szCs w:val="28"/>
          <w:lang w:val="uk-UA"/>
        </w:rPr>
        <w:t>Виховна робота у закладі здійснювалася відповідно до Основних орієнтирів виховання учнів 1-11-х класів загальноосвітніх навчальних закладів, відбувається за напрямами: робота методичної спільноти класних керівників; робота з батьками; попередження травматизму; профілактика правопорушень серед молоді; збереження здоров’я учасників освітнього процесу; спортивно-масова робота; робота з військово-патріотичного напряму; робота учнівського самоврядування.</w:t>
      </w:r>
    </w:p>
    <w:p w:rsidR="00A42B55" w:rsidRPr="001E29DA" w:rsidRDefault="00A42B55" w:rsidP="001E29DA">
      <w:pPr>
        <w:spacing w:after="0" w:line="240" w:lineRule="auto"/>
        <w:ind w:firstLine="708"/>
        <w:jc w:val="both"/>
        <w:rPr>
          <w:rFonts w:ascii="Times New Roman" w:hAnsi="Times New Roman"/>
          <w:sz w:val="28"/>
          <w:szCs w:val="28"/>
          <w:lang w:val="uk-UA"/>
        </w:rPr>
      </w:pPr>
      <w:r w:rsidRPr="001E29DA">
        <w:rPr>
          <w:rFonts w:ascii="Times New Roman" w:hAnsi="Times New Roman"/>
          <w:sz w:val="28"/>
          <w:szCs w:val="28"/>
          <w:lang w:val="uk-UA"/>
        </w:rPr>
        <w:t xml:space="preserve">Протягом навчального року заплановані і проведені </w:t>
      </w:r>
      <w:r w:rsidR="008C4D23" w:rsidRPr="001E29DA">
        <w:rPr>
          <w:rFonts w:ascii="Times New Roman" w:hAnsi="Times New Roman"/>
          <w:sz w:val="28"/>
          <w:szCs w:val="28"/>
          <w:lang w:val="uk-UA"/>
        </w:rPr>
        <w:t>виховні</w:t>
      </w:r>
      <w:r w:rsidRPr="001E29DA">
        <w:rPr>
          <w:rFonts w:ascii="Times New Roman" w:hAnsi="Times New Roman"/>
          <w:sz w:val="28"/>
          <w:szCs w:val="28"/>
          <w:lang w:val="uk-UA"/>
        </w:rPr>
        <w:t xml:space="preserve"> декади та тижні, традиційні шкільні заходи, заходи до календарних та державних свят, проводилася активна робота щодо організації учнівського самоврядування. У зв’язку з карантинними обмеженнями та організацією навчання з використанням дистанційних технологій ряд виховних заходів проведено в онлайн-форматі.</w:t>
      </w:r>
    </w:p>
    <w:p w:rsidR="008C4D23" w:rsidRPr="001E29DA" w:rsidRDefault="008C4D23" w:rsidP="001E29DA">
      <w:pPr>
        <w:spacing w:after="0" w:line="240" w:lineRule="auto"/>
        <w:ind w:firstLine="708"/>
        <w:jc w:val="both"/>
        <w:rPr>
          <w:rFonts w:ascii="Times New Roman" w:hAnsi="Times New Roman"/>
          <w:sz w:val="28"/>
          <w:szCs w:val="28"/>
          <w:lang w:val="uk-UA"/>
        </w:rPr>
      </w:pPr>
      <w:r w:rsidRPr="001E29DA">
        <w:rPr>
          <w:rFonts w:ascii="Times New Roman" w:hAnsi="Times New Roman"/>
          <w:sz w:val="28"/>
          <w:szCs w:val="28"/>
          <w:lang w:val="uk-UA"/>
        </w:rPr>
        <w:t xml:space="preserve">Пріоритетними завданнями виховної роботи в 2020-2021 </w:t>
      </w:r>
      <w:proofErr w:type="spellStart"/>
      <w:r w:rsidRPr="001E29DA">
        <w:rPr>
          <w:rFonts w:ascii="Times New Roman" w:hAnsi="Times New Roman"/>
          <w:sz w:val="28"/>
          <w:szCs w:val="28"/>
          <w:lang w:val="uk-UA"/>
        </w:rPr>
        <w:t>н.р</w:t>
      </w:r>
      <w:proofErr w:type="spellEnd"/>
      <w:r w:rsidRPr="001E29DA">
        <w:rPr>
          <w:rFonts w:ascii="Times New Roman" w:hAnsi="Times New Roman"/>
          <w:sz w:val="28"/>
          <w:szCs w:val="28"/>
          <w:lang w:val="uk-UA"/>
        </w:rPr>
        <w:t>. стали:</w:t>
      </w:r>
    </w:p>
    <w:p w:rsidR="008C4D23" w:rsidRPr="001E29DA" w:rsidRDefault="008C4D23" w:rsidP="001E29DA">
      <w:pPr>
        <w:spacing w:after="0" w:line="240" w:lineRule="auto"/>
        <w:ind w:firstLine="708"/>
        <w:jc w:val="both"/>
        <w:rPr>
          <w:rFonts w:ascii="Times New Roman" w:hAnsi="Times New Roman"/>
          <w:sz w:val="28"/>
          <w:szCs w:val="28"/>
          <w:lang w:val="uk-UA"/>
        </w:rPr>
      </w:pPr>
      <w:r w:rsidRPr="001E29DA">
        <w:rPr>
          <w:rFonts w:ascii="Times New Roman" w:hAnsi="Times New Roman"/>
          <w:sz w:val="28"/>
          <w:szCs w:val="28"/>
          <w:lang w:val="uk-UA"/>
        </w:rPr>
        <w:t xml:space="preserve"> - виховання свідомого громадянина України, який поважає історичне минуле свого народу й толерантно ставиться до культурних та національних надбань інших народів;</w:t>
      </w:r>
    </w:p>
    <w:p w:rsidR="008C4D23" w:rsidRPr="001E29DA" w:rsidRDefault="008C4D23" w:rsidP="001E29DA">
      <w:pPr>
        <w:spacing w:after="0" w:line="240" w:lineRule="auto"/>
        <w:ind w:firstLine="708"/>
        <w:jc w:val="both"/>
        <w:rPr>
          <w:rFonts w:ascii="Times New Roman" w:hAnsi="Times New Roman"/>
          <w:sz w:val="28"/>
          <w:szCs w:val="28"/>
          <w:lang w:val="uk-UA"/>
        </w:rPr>
      </w:pPr>
      <w:r w:rsidRPr="001E29DA">
        <w:rPr>
          <w:rFonts w:ascii="Times New Roman" w:hAnsi="Times New Roman"/>
          <w:sz w:val="28"/>
          <w:szCs w:val="28"/>
          <w:lang w:val="uk-UA"/>
        </w:rPr>
        <w:t xml:space="preserve"> - залучення учнів до патріотичного виховання, прищеплення бажання стати патріотом держави, брати участь у розбудові нашої держави; - створення умов для соціалізації учнів, утвердження їх як особистостей;</w:t>
      </w:r>
    </w:p>
    <w:p w:rsidR="008C4D23" w:rsidRPr="001E29DA" w:rsidRDefault="008C4D23" w:rsidP="001E29DA">
      <w:pPr>
        <w:spacing w:after="0" w:line="240" w:lineRule="auto"/>
        <w:ind w:firstLine="708"/>
        <w:jc w:val="both"/>
        <w:rPr>
          <w:rFonts w:ascii="Times New Roman" w:hAnsi="Times New Roman"/>
          <w:sz w:val="28"/>
          <w:szCs w:val="28"/>
          <w:lang w:val="uk-UA"/>
        </w:rPr>
      </w:pPr>
      <w:r w:rsidRPr="001E29DA">
        <w:rPr>
          <w:rFonts w:ascii="Times New Roman" w:hAnsi="Times New Roman"/>
          <w:sz w:val="28"/>
          <w:szCs w:val="28"/>
          <w:lang w:val="uk-UA"/>
        </w:rPr>
        <w:t xml:space="preserve">Організовано відповідно до Указів Президента України від 25.06.2013 №344/2013 «Про національну стратегію розвитку освіти в Україні на період до 2021 року», від 18.05.2019 №286/2019 «Про стратегію національно-патріотичного виховання», наказу відділу освіти Вижницької райдержадміністрації від 25.08.2015р. №313 «Про затвердження Плану заходів щодо реалізації Концепції національно-патріотичного виховання дітей і молоді у навчальних закладах району на  2015 – 2021 роки», наказу по ЗЗСО у І семестрі 2020/2021 </w:t>
      </w:r>
      <w:proofErr w:type="spellStart"/>
      <w:r w:rsidRPr="001E29DA">
        <w:rPr>
          <w:rFonts w:ascii="Times New Roman" w:hAnsi="Times New Roman"/>
          <w:sz w:val="28"/>
          <w:szCs w:val="28"/>
          <w:lang w:val="uk-UA"/>
        </w:rPr>
        <w:t>н.р</w:t>
      </w:r>
      <w:proofErr w:type="spellEnd"/>
      <w:r w:rsidRPr="001E29DA">
        <w:rPr>
          <w:rFonts w:ascii="Times New Roman" w:hAnsi="Times New Roman"/>
          <w:sz w:val="28"/>
          <w:szCs w:val="28"/>
          <w:lang w:val="uk-UA"/>
        </w:rPr>
        <w:t>. проведено ряд заходів, які сприяють підвищенню якості національно-патріотичного виховання, ефективному впровадженню громадянсько-патріотичного, військово-патріотичного, духовно-морального виховання учнівської молоді:</w:t>
      </w:r>
    </w:p>
    <w:p w:rsidR="008C4D23" w:rsidRPr="001E29DA" w:rsidRDefault="008C4D23" w:rsidP="001E29DA">
      <w:pPr>
        <w:spacing w:after="0" w:line="240" w:lineRule="auto"/>
        <w:ind w:firstLine="708"/>
        <w:jc w:val="both"/>
        <w:rPr>
          <w:rFonts w:ascii="Times New Roman" w:hAnsi="Times New Roman"/>
          <w:sz w:val="28"/>
          <w:szCs w:val="28"/>
          <w:lang w:val="uk-UA"/>
        </w:rPr>
      </w:pPr>
      <w:r w:rsidRPr="001E29DA">
        <w:rPr>
          <w:rFonts w:ascii="Times New Roman" w:hAnsi="Times New Roman"/>
          <w:sz w:val="28"/>
          <w:szCs w:val="28"/>
          <w:lang w:val="uk-UA"/>
        </w:rPr>
        <w:t>заходи до Дня Гідності та свободи (20.09):година спілкування "Світове щастя неможливе без миру на Землі" (для учнів  5-9 класів); створення колажу «Моє серце - тобі, Україно!» (1-9 класи); до Дня партизанської слави (22.09) перегляд історичних фільмів;</w:t>
      </w:r>
    </w:p>
    <w:p w:rsidR="008C4D23" w:rsidRPr="001E29DA" w:rsidRDefault="008C4D23" w:rsidP="001E29DA">
      <w:pPr>
        <w:spacing w:after="0" w:line="240" w:lineRule="auto"/>
        <w:ind w:firstLine="708"/>
        <w:jc w:val="both"/>
        <w:rPr>
          <w:rFonts w:ascii="Times New Roman" w:hAnsi="Times New Roman"/>
          <w:sz w:val="28"/>
          <w:szCs w:val="28"/>
          <w:lang w:val="uk-UA"/>
        </w:rPr>
      </w:pPr>
      <w:r w:rsidRPr="001E29DA">
        <w:rPr>
          <w:rFonts w:ascii="Times New Roman" w:hAnsi="Times New Roman"/>
          <w:sz w:val="28"/>
          <w:szCs w:val="28"/>
          <w:lang w:val="uk-UA"/>
        </w:rPr>
        <w:t xml:space="preserve">до Дня українського козацтва: година спілкування «Веде нас у бій борців </w:t>
      </w:r>
      <w:proofErr w:type="spellStart"/>
      <w:r w:rsidRPr="001E29DA">
        <w:rPr>
          <w:rFonts w:ascii="Times New Roman" w:hAnsi="Times New Roman"/>
          <w:sz w:val="28"/>
          <w:szCs w:val="28"/>
          <w:lang w:val="uk-UA"/>
        </w:rPr>
        <w:t>упавших</w:t>
      </w:r>
      <w:proofErr w:type="spellEnd"/>
      <w:r w:rsidRPr="001E29DA">
        <w:rPr>
          <w:rFonts w:ascii="Times New Roman" w:hAnsi="Times New Roman"/>
          <w:sz w:val="28"/>
          <w:szCs w:val="28"/>
          <w:lang w:val="uk-UA"/>
        </w:rPr>
        <w:t xml:space="preserve"> слава»; перегляд презентації "Були в народу мужні оборонці-звитяжці, хлібороби, козаки"; козацькі забави "Ми - відважні козачата"; майстер-клас із виготовлення арт-листівок для українського воїна</w:t>
      </w:r>
      <w:r w:rsidRPr="001E29DA">
        <w:rPr>
          <w:rFonts w:ascii="Times New Roman" w:hAnsi="Times New Roman"/>
          <w:sz w:val="28"/>
          <w:szCs w:val="28"/>
          <w:lang w:val="uk-UA"/>
        </w:rPr>
        <w:tab/>
        <w:t>01.10-14.10;</w:t>
      </w:r>
    </w:p>
    <w:p w:rsidR="008C4D23" w:rsidRPr="001E29DA" w:rsidRDefault="008C4D23" w:rsidP="001E29DA">
      <w:pPr>
        <w:spacing w:after="0" w:line="240" w:lineRule="auto"/>
        <w:ind w:firstLine="708"/>
        <w:jc w:val="both"/>
        <w:rPr>
          <w:rFonts w:ascii="Times New Roman" w:hAnsi="Times New Roman"/>
          <w:sz w:val="28"/>
          <w:szCs w:val="28"/>
          <w:lang w:val="uk-UA"/>
        </w:rPr>
      </w:pPr>
      <w:r w:rsidRPr="001E29DA">
        <w:rPr>
          <w:rFonts w:ascii="Times New Roman" w:hAnsi="Times New Roman"/>
          <w:sz w:val="28"/>
          <w:szCs w:val="28"/>
          <w:lang w:val="uk-UA"/>
        </w:rPr>
        <w:t>цикл заходів до річниці визволення України від ні</w:t>
      </w:r>
      <w:r w:rsidR="00776CE9">
        <w:rPr>
          <w:rFonts w:ascii="Times New Roman" w:hAnsi="Times New Roman"/>
          <w:sz w:val="28"/>
          <w:szCs w:val="28"/>
          <w:lang w:val="uk-UA"/>
        </w:rPr>
        <w:t>мецько-фашистських загарбників  «</w:t>
      </w:r>
      <w:r w:rsidRPr="001E29DA">
        <w:rPr>
          <w:rFonts w:ascii="Times New Roman" w:hAnsi="Times New Roman"/>
          <w:sz w:val="28"/>
          <w:szCs w:val="28"/>
          <w:lang w:val="uk-UA"/>
        </w:rPr>
        <w:t>Люди, які захистили мій край</w:t>
      </w:r>
      <w:r w:rsidR="00776CE9">
        <w:rPr>
          <w:rFonts w:ascii="Times New Roman" w:hAnsi="Times New Roman"/>
          <w:sz w:val="28"/>
          <w:szCs w:val="28"/>
          <w:lang w:val="uk-UA"/>
        </w:rPr>
        <w:t>»</w:t>
      </w:r>
      <w:r w:rsidRPr="001E29DA">
        <w:rPr>
          <w:rFonts w:ascii="Times New Roman" w:hAnsi="Times New Roman"/>
          <w:sz w:val="28"/>
          <w:szCs w:val="28"/>
          <w:lang w:val="uk-UA"/>
        </w:rPr>
        <w:tab/>
        <w:t xml:space="preserve">23.10; збереження історичної пам’яті про депортацію українців з Лемківщини, Надсяння, Холмщини, </w:t>
      </w:r>
      <w:r w:rsidRPr="001E29DA">
        <w:rPr>
          <w:rFonts w:ascii="Times New Roman" w:hAnsi="Times New Roman"/>
          <w:sz w:val="28"/>
          <w:szCs w:val="28"/>
          <w:lang w:val="uk-UA"/>
        </w:rPr>
        <w:lastRenderedPageBreak/>
        <w:t xml:space="preserve">Південного Підляшшя, </w:t>
      </w:r>
      <w:proofErr w:type="spellStart"/>
      <w:r w:rsidRPr="001E29DA">
        <w:rPr>
          <w:rFonts w:ascii="Times New Roman" w:hAnsi="Times New Roman"/>
          <w:sz w:val="28"/>
          <w:szCs w:val="28"/>
          <w:lang w:val="uk-UA"/>
        </w:rPr>
        <w:t>Любачівщини</w:t>
      </w:r>
      <w:proofErr w:type="spellEnd"/>
      <w:r w:rsidRPr="001E29DA">
        <w:rPr>
          <w:rFonts w:ascii="Times New Roman" w:hAnsi="Times New Roman"/>
          <w:sz w:val="28"/>
          <w:szCs w:val="28"/>
          <w:lang w:val="uk-UA"/>
        </w:rPr>
        <w:t>, Західної Бойківщини у 1944-1951 роках (розпорядження КМУ від 05.07.2019 № 501-р) 04.11;</w:t>
      </w:r>
    </w:p>
    <w:p w:rsidR="008C4D23" w:rsidRPr="001E29DA" w:rsidRDefault="008C4D23" w:rsidP="001E29DA">
      <w:pPr>
        <w:spacing w:after="0" w:line="240" w:lineRule="auto"/>
        <w:ind w:firstLine="708"/>
        <w:jc w:val="both"/>
        <w:rPr>
          <w:rFonts w:ascii="Times New Roman" w:hAnsi="Times New Roman"/>
          <w:sz w:val="28"/>
          <w:szCs w:val="28"/>
          <w:lang w:val="uk-UA"/>
        </w:rPr>
      </w:pPr>
      <w:r w:rsidRPr="001E29DA">
        <w:rPr>
          <w:rFonts w:ascii="Times New Roman" w:hAnsi="Times New Roman"/>
          <w:sz w:val="28"/>
          <w:szCs w:val="28"/>
          <w:lang w:val="uk-UA"/>
        </w:rPr>
        <w:t xml:space="preserve">       до Дня Гідності і Свободи: хвилинка інформації «Згадаймо, як це було…Революція Гідності та Свободи»; «Наш символ Гідності та Свободи»</w:t>
      </w:r>
      <w:r w:rsidRPr="001E29DA">
        <w:rPr>
          <w:rFonts w:ascii="Times New Roman" w:hAnsi="Times New Roman"/>
          <w:sz w:val="28"/>
          <w:szCs w:val="28"/>
          <w:lang w:val="uk-UA"/>
        </w:rPr>
        <w:tab/>
        <w:t>20.11;</w:t>
      </w:r>
    </w:p>
    <w:p w:rsidR="008C4D23" w:rsidRPr="001E29DA" w:rsidRDefault="008C4D23" w:rsidP="001E29DA">
      <w:pPr>
        <w:spacing w:after="0" w:line="240" w:lineRule="auto"/>
        <w:ind w:firstLine="708"/>
        <w:jc w:val="both"/>
        <w:rPr>
          <w:rFonts w:ascii="Times New Roman" w:hAnsi="Times New Roman"/>
          <w:sz w:val="28"/>
          <w:szCs w:val="28"/>
          <w:lang w:val="uk-UA"/>
        </w:rPr>
      </w:pPr>
      <w:r w:rsidRPr="001E29DA">
        <w:rPr>
          <w:rFonts w:ascii="Times New Roman" w:hAnsi="Times New Roman"/>
          <w:sz w:val="28"/>
          <w:szCs w:val="28"/>
          <w:lang w:val="uk-UA"/>
        </w:rPr>
        <w:t>до Дня пам’яті жертв голодомору (27.11)</w:t>
      </w:r>
      <w:r w:rsidR="00776CE9">
        <w:rPr>
          <w:rFonts w:ascii="Times New Roman" w:hAnsi="Times New Roman"/>
          <w:sz w:val="28"/>
          <w:szCs w:val="28"/>
          <w:lang w:val="uk-UA"/>
        </w:rPr>
        <w:t xml:space="preserve"> </w:t>
      </w:r>
      <w:r w:rsidRPr="001E29DA">
        <w:rPr>
          <w:rFonts w:ascii="Times New Roman" w:hAnsi="Times New Roman"/>
          <w:sz w:val="28"/>
          <w:szCs w:val="28"/>
          <w:lang w:val="uk-UA"/>
        </w:rPr>
        <w:t xml:space="preserve">реквієм «П’ять колосків – до життя непройдених п’ять кроків»; </w:t>
      </w:r>
      <w:r w:rsidRPr="001E29DA">
        <w:rPr>
          <w:rFonts w:ascii="Times New Roman" w:hAnsi="Times New Roman"/>
          <w:sz w:val="28"/>
          <w:szCs w:val="28"/>
          <w:lang w:val="uk-UA"/>
        </w:rPr>
        <w:tab/>
        <w:t>Всеукраїнська акція «На вікні свіча догасала»</w:t>
      </w:r>
      <w:r w:rsidRPr="001E29DA">
        <w:rPr>
          <w:rFonts w:ascii="Times New Roman" w:hAnsi="Times New Roman"/>
          <w:sz w:val="28"/>
          <w:szCs w:val="28"/>
          <w:lang w:val="uk-UA"/>
        </w:rPr>
        <w:tab/>
        <w:t>27.11;</w:t>
      </w:r>
    </w:p>
    <w:p w:rsidR="008C4D23" w:rsidRPr="001E29DA" w:rsidRDefault="008C4D23" w:rsidP="001E29DA">
      <w:pPr>
        <w:spacing w:after="0" w:line="240" w:lineRule="auto"/>
        <w:ind w:firstLine="708"/>
        <w:jc w:val="both"/>
        <w:rPr>
          <w:rFonts w:ascii="Times New Roman" w:hAnsi="Times New Roman"/>
          <w:sz w:val="28"/>
          <w:szCs w:val="28"/>
          <w:lang w:val="uk-UA"/>
        </w:rPr>
      </w:pPr>
      <w:r w:rsidRPr="001E29DA">
        <w:rPr>
          <w:rFonts w:ascii="Times New Roman" w:hAnsi="Times New Roman"/>
          <w:sz w:val="28"/>
          <w:szCs w:val="28"/>
          <w:lang w:val="uk-UA"/>
        </w:rPr>
        <w:t>до Дня Збройних Сил України -тематична хвилина інформації; фізкультурно-спортивне свято «Спритні та сміливі», гра-репортаж «Видатні імена сучасної України»</w:t>
      </w:r>
      <w:r w:rsidRPr="001E29DA">
        <w:rPr>
          <w:rFonts w:ascii="Times New Roman" w:hAnsi="Times New Roman"/>
          <w:sz w:val="28"/>
          <w:szCs w:val="28"/>
          <w:lang w:val="uk-UA"/>
        </w:rPr>
        <w:tab/>
        <w:t>06.12.</w:t>
      </w:r>
    </w:p>
    <w:p w:rsidR="008C4D23" w:rsidRPr="001E29DA" w:rsidRDefault="008C4D23" w:rsidP="001E29DA">
      <w:pPr>
        <w:spacing w:after="0" w:line="240" w:lineRule="auto"/>
        <w:ind w:firstLine="708"/>
        <w:jc w:val="both"/>
        <w:rPr>
          <w:rFonts w:ascii="Times New Roman" w:hAnsi="Times New Roman"/>
          <w:sz w:val="28"/>
          <w:szCs w:val="28"/>
          <w:lang w:val="uk-UA"/>
        </w:rPr>
      </w:pPr>
      <w:r w:rsidRPr="001E29DA">
        <w:rPr>
          <w:rFonts w:ascii="Times New Roman" w:hAnsi="Times New Roman"/>
          <w:sz w:val="28"/>
          <w:szCs w:val="28"/>
          <w:lang w:val="uk-UA"/>
        </w:rPr>
        <w:t xml:space="preserve"> до Дня </w:t>
      </w:r>
      <w:proofErr w:type="spellStart"/>
      <w:r w:rsidRPr="001E29DA">
        <w:rPr>
          <w:rFonts w:ascii="Times New Roman" w:hAnsi="Times New Roman"/>
          <w:sz w:val="28"/>
          <w:szCs w:val="28"/>
          <w:lang w:val="uk-UA"/>
        </w:rPr>
        <w:t>пам</w:t>
      </w:r>
      <w:proofErr w:type="spellEnd"/>
      <w:r w:rsidRPr="001E29DA">
        <w:rPr>
          <w:rFonts w:ascii="Times New Roman" w:hAnsi="Times New Roman"/>
          <w:sz w:val="28"/>
          <w:szCs w:val="28"/>
          <w:lang w:val="uk-UA"/>
        </w:rPr>
        <w:t xml:space="preserve">"яті героїв Крут: - години спілкування у класах. «На Аскольдовій могилі поховали їх…» -  29.01 </w:t>
      </w:r>
    </w:p>
    <w:p w:rsidR="008C4D23" w:rsidRPr="001E29DA" w:rsidRDefault="008C4D23" w:rsidP="001E29DA">
      <w:pPr>
        <w:spacing w:after="0" w:line="240" w:lineRule="auto"/>
        <w:ind w:firstLine="708"/>
        <w:jc w:val="both"/>
        <w:rPr>
          <w:rFonts w:ascii="Times New Roman" w:hAnsi="Times New Roman"/>
          <w:sz w:val="28"/>
          <w:szCs w:val="28"/>
          <w:lang w:val="uk-UA"/>
        </w:rPr>
      </w:pPr>
      <w:r w:rsidRPr="001E29DA">
        <w:rPr>
          <w:rFonts w:ascii="Times New Roman" w:hAnsi="Times New Roman"/>
          <w:sz w:val="28"/>
          <w:szCs w:val="28"/>
          <w:lang w:val="uk-UA"/>
        </w:rPr>
        <w:t>єдиний урок патріотизму «Соборна мати-Україна, одна на всіх, як оберіг»;</w:t>
      </w:r>
      <w:r w:rsidR="00776CE9">
        <w:rPr>
          <w:rFonts w:ascii="Times New Roman" w:hAnsi="Times New Roman"/>
          <w:sz w:val="28"/>
          <w:szCs w:val="28"/>
          <w:lang w:val="uk-UA"/>
        </w:rPr>
        <w:t xml:space="preserve"> </w:t>
      </w:r>
      <w:r w:rsidRPr="001E29DA">
        <w:rPr>
          <w:rFonts w:ascii="Times New Roman" w:hAnsi="Times New Roman"/>
          <w:sz w:val="28"/>
          <w:szCs w:val="28"/>
          <w:lang w:val="uk-UA"/>
        </w:rPr>
        <w:t>Інформаційний бюлетень «Україна Соборна», урочиста лінійка «22 січня-День  Соборності України</w:t>
      </w:r>
      <w:r w:rsidR="00776CE9">
        <w:rPr>
          <w:rFonts w:ascii="Times New Roman" w:hAnsi="Times New Roman"/>
          <w:sz w:val="28"/>
          <w:szCs w:val="28"/>
          <w:lang w:val="uk-UA"/>
        </w:rPr>
        <w:t>»; виховні години</w:t>
      </w:r>
      <w:r w:rsidRPr="001E29DA">
        <w:rPr>
          <w:rFonts w:ascii="Times New Roman" w:hAnsi="Times New Roman"/>
          <w:sz w:val="28"/>
          <w:szCs w:val="28"/>
          <w:lang w:val="uk-UA"/>
        </w:rPr>
        <w:t xml:space="preserve"> </w:t>
      </w:r>
      <w:r w:rsidR="00776CE9">
        <w:rPr>
          <w:rFonts w:ascii="Times New Roman" w:hAnsi="Times New Roman"/>
          <w:sz w:val="28"/>
          <w:szCs w:val="28"/>
          <w:lang w:val="uk-UA"/>
        </w:rPr>
        <w:t>«3 чого починається  Україна»; к</w:t>
      </w:r>
      <w:r w:rsidRPr="001E29DA">
        <w:rPr>
          <w:rFonts w:ascii="Times New Roman" w:hAnsi="Times New Roman"/>
          <w:sz w:val="28"/>
          <w:szCs w:val="28"/>
          <w:lang w:val="uk-UA"/>
        </w:rPr>
        <w:t>нижкова вистав</w:t>
      </w:r>
      <w:r w:rsidR="00776CE9">
        <w:rPr>
          <w:rFonts w:ascii="Times New Roman" w:hAnsi="Times New Roman"/>
          <w:sz w:val="28"/>
          <w:szCs w:val="28"/>
          <w:lang w:val="uk-UA"/>
        </w:rPr>
        <w:t>ка  до Дня Соборності України; у</w:t>
      </w:r>
      <w:r w:rsidRPr="001E29DA">
        <w:rPr>
          <w:rFonts w:ascii="Times New Roman" w:hAnsi="Times New Roman"/>
          <w:sz w:val="28"/>
          <w:szCs w:val="28"/>
          <w:lang w:val="uk-UA"/>
        </w:rPr>
        <w:t>сний журнал на тему</w:t>
      </w:r>
      <w:r w:rsidR="00776CE9">
        <w:rPr>
          <w:rFonts w:ascii="Times New Roman" w:hAnsi="Times New Roman"/>
          <w:sz w:val="28"/>
          <w:szCs w:val="28"/>
          <w:lang w:val="uk-UA"/>
        </w:rPr>
        <w:t>:</w:t>
      </w:r>
      <w:r w:rsidRPr="001E29DA">
        <w:rPr>
          <w:rFonts w:ascii="Times New Roman" w:hAnsi="Times New Roman"/>
          <w:sz w:val="28"/>
          <w:szCs w:val="28"/>
          <w:lang w:val="uk-UA"/>
        </w:rPr>
        <w:t xml:space="preserve"> «Державні та народні символи України»-18.01-29.01.</w:t>
      </w:r>
    </w:p>
    <w:p w:rsidR="008C4D23" w:rsidRPr="001E29DA" w:rsidRDefault="00560CAD" w:rsidP="001E29D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Д</w:t>
      </w:r>
      <w:r w:rsidR="008C4D23" w:rsidRPr="001E29DA">
        <w:rPr>
          <w:rFonts w:ascii="Times New Roman" w:hAnsi="Times New Roman"/>
          <w:sz w:val="28"/>
          <w:szCs w:val="28"/>
          <w:lang w:val="uk-UA"/>
        </w:rPr>
        <w:t>о дня  В</w:t>
      </w:r>
      <w:r w:rsidR="00776CE9">
        <w:rPr>
          <w:rFonts w:ascii="Times New Roman" w:hAnsi="Times New Roman"/>
          <w:sz w:val="28"/>
          <w:szCs w:val="28"/>
          <w:lang w:val="uk-UA"/>
        </w:rPr>
        <w:t>шанування учасників бойових дій:</w:t>
      </w:r>
      <w:r w:rsidR="008C4D23" w:rsidRPr="001E29DA">
        <w:rPr>
          <w:rFonts w:ascii="Times New Roman" w:hAnsi="Times New Roman"/>
          <w:sz w:val="28"/>
          <w:szCs w:val="28"/>
          <w:lang w:val="uk-UA"/>
        </w:rPr>
        <w:t xml:space="preserve"> година сп</w:t>
      </w:r>
      <w:r w:rsidR="00776CE9">
        <w:rPr>
          <w:rFonts w:ascii="Times New Roman" w:hAnsi="Times New Roman"/>
          <w:sz w:val="28"/>
          <w:szCs w:val="28"/>
          <w:lang w:val="uk-UA"/>
        </w:rPr>
        <w:t>ілкування «Герої не вмирають»; у</w:t>
      </w:r>
      <w:r w:rsidR="008C4D23" w:rsidRPr="001E29DA">
        <w:rPr>
          <w:rFonts w:ascii="Times New Roman" w:hAnsi="Times New Roman"/>
          <w:sz w:val="28"/>
          <w:szCs w:val="28"/>
          <w:lang w:val="uk-UA"/>
        </w:rPr>
        <w:t>сний журнал «Пам'ять серця»</w:t>
      </w:r>
      <w:r w:rsidR="00776CE9">
        <w:rPr>
          <w:rFonts w:ascii="Times New Roman" w:hAnsi="Times New Roman"/>
          <w:sz w:val="28"/>
          <w:szCs w:val="28"/>
          <w:lang w:val="uk-UA"/>
        </w:rPr>
        <w:t>;</w:t>
      </w:r>
      <w:r w:rsidR="008C4D23" w:rsidRPr="001E29DA">
        <w:rPr>
          <w:rFonts w:ascii="Times New Roman" w:hAnsi="Times New Roman"/>
          <w:sz w:val="28"/>
          <w:szCs w:val="28"/>
          <w:lang w:val="uk-UA"/>
        </w:rPr>
        <w:t xml:space="preserve">  пам’яті загиблим   </w:t>
      </w:r>
      <w:proofErr w:type="spellStart"/>
      <w:r w:rsidR="008C4D23" w:rsidRPr="001E29DA">
        <w:rPr>
          <w:rFonts w:ascii="Times New Roman" w:hAnsi="Times New Roman"/>
          <w:sz w:val="28"/>
          <w:szCs w:val="28"/>
          <w:lang w:val="uk-UA"/>
        </w:rPr>
        <w:t>воїнам-афганцям.-</w:t>
      </w:r>
      <w:proofErr w:type="spellEnd"/>
      <w:r w:rsidR="008C4D23" w:rsidRPr="001E29DA">
        <w:rPr>
          <w:rFonts w:ascii="Times New Roman" w:hAnsi="Times New Roman"/>
          <w:sz w:val="28"/>
          <w:szCs w:val="28"/>
          <w:lang w:val="uk-UA"/>
        </w:rPr>
        <w:t xml:space="preserve"> 20.02. «Їх дух незламний і безсмертний подвиг накре</w:t>
      </w:r>
      <w:r w:rsidR="00776CE9">
        <w:rPr>
          <w:rFonts w:ascii="Times New Roman" w:hAnsi="Times New Roman"/>
          <w:sz w:val="28"/>
          <w:szCs w:val="28"/>
          <w:lang w:val="uk-UA"/>
        </w:rPr>
        <w:t>слив шлях до мирного життя»; у</w:t>
      </w:r>
      <w:r w:rsidR="008C4D23" w:rsidRPr="001E29DA">
        <w:rPr>
          <w:rFonts w:ascii="Times New Roman" w:hAnsi="Times New Roman"/>
          <w:sz w:val="28"/>
          <w:szCs w:val="28"/>
          <w:lang w:val="uk-UA"/>
        </w:rPr>
        <w:t>рок мужності «І пам'ять серця, і вічний смуток» пам’яті Небесної Сотні. Тематична хвилина інформації «У нашій пам’яті вони назавжди залишились»; перегляд фільмів, відеороликів про героїв «Вони закрили нас крилами»; «Запали лампадку – згадай поіменно Героїв Небесної Сотні» - 17.02-20.02.</w:t>
      </w:r>
    </w:p>
    <w:p w:rsidR="008C4D23" w:rsidRPr="001E29DA" w:rsidRDefault="00776CE9" w:rsidP="001E29DA">
      <w:pPr>
        <w:spacing w:after="0" w:line="240" w:lineRule="auto"/>
        <w:ind w:firstLine="708"/>
        <w:jc w:val="both"/>
        <w:rPr>
          <w:rFonts w:ascii="Times New Roman" w:hAnsi="Times New Roman"/>
          <w:sz w:val="28"/>
          <w:szCs w:val="28"/>
          <w:lang w:val="uk-UA"/>
        </w:rPr>
      </w:pPr>
      <w:r w:rsidRPr="001E29DA">
        <w:rPr>
          <w:rFonts w:ascii="Times New Roman" w:hAnsi="Times New Roman"/>
          <w:sz w:val="28"/>
          <w:szCs w:val="28"/>
          <w:lang w:val="uk-UA"/>
        </w:rPr>
        <w:t>Виховні години</w:t>
      </w:r>
      <w:r w:rsidR="00314D03">
        <w:rPr>
          <w:rFonts w:ascii="Times New Roman" w:hAnsi="Times New Roman"/>
          <w:sz w:val="28"/>
          <w:szCs w:val="28"/>
          <w:lang w:val="uk-UA"/>
        </w:rPr>
        <w:t>:</w:t>
      </w:r>
      <w:r w:rsidR="008C4D23" w:rsidRPr="001E29DA">
        <w:rPr>
          <w:rFonts w:ascii="Times New Roman" w:hAnsi="Times New Roman"/>
          <w:sz w:val="28"/>
          <w:szCs w:val="28"/>
          <w:lang w:val="uk-UA"/>
        </w:rPr>
        <w:t xml:space="preserve"> «Живи, Кобзарю, в пам’яті людській»</w:t>
      </w:r>
      <w:r w:rsidR="00314D03">
        <w:rPr>
          <w:rFonts w:ascii="Times New Roman" w:hAnsi="Times New Roman"/>
          <w:sz w:val="28"/>
          <w:szCs w:val="28"/>
          <w:lang w:val="uk-UA"/>
        </w:rPr>
        <w:t>,</w:t>
      </w:r>
      <w:r w:rsidR="008C4D23" w:rsidRPr="001E29DA">
        <w:rPr>
          <w:rFonts w:ascii="Times New Roman" w:hAnsi="Times New Roman"/>
          <w:sz w:val="28"/>
          <w:szCs w:val="28"/>
          <w:lang w:val="uk-UA"/>
        </w:rPr>
        <w:t xml:space="preserve"> «Свого народу я поет», присвячені дню народження Т.Г.Шевченка 08.03-12.03.</w:t>
      </w:r>
    </w:p>
    <w:p w:rsidR="008C4D23" w:rsidRPr="001E29DA" w:rsidRDefault="008C4D23" w:rsidP="001E29DA">
      <w:pPr>
        <w:spacing w:after="0" w:line="240" w:lineRule="auto"/>
        <w:ind w:firstLine="708"/>
        <w:jc w:val="both"/>
        <w:rPr>
          <w:rFonts w:ascii="Times New Roman" w:hAnsi="Times New Roman"/>
          <w:sz w:val="28"/>
          <w:szCs w:val="28"/>
          <w:lang w:val="uk-UA"/>
        </w:rPr>
      </w:pPr>
      <w:r w:rsidRPr="001E29DA">
        <w:rPr>
          <w:rFonts w:ascii="Times New Roman" w:hAnsi="Times New Roman"/>
          <w:sz w:val="28"/>
          <w:szCs w:val="28"/>
          <w:lang w:val="uk-UA"/>
        </w:rPr>
        <w:t xml:space="preserve">  До Міжнародного дня  пам’яті Чорнобиля: тематична хвилинка інформац</w:t>
      </w:r>
      <w:r w:rsidR="00314D03">
        <w:rPr>
          <w:rFonts w:ascii="Times New Roman" w:hAnsi="Times New Roman"/>
          <w:sz w:val="28"/>
          <w:szCs w:val="28"/>
          <w:lang w:val="uk-UA"/>
        </w:rPr>
        <w:t>ії «Чорнобиль - рана України»; л</w:t>
      </w:r>
      <w:r w:rsidRPr="001E29DA">
        <w:rPr>
          <w:rFonts w:ascii="Times New Roman" w:hAnsi="Times New Roman"/>
          <w:sz w:val="28"/>
          <w:szCs w:val="28"/>
          <w:lang w:val="uk-UA"/>
        </w:rPr>
        <w:t xml:space="preserve">інійка скорботи «Біль поколінь. Чорнобиль 35 » - 26.04. </w:t>
      </w:r>
    </w:p>
    <w:p w:rsidR="00314D03" w:rsidRDefault="00314D03" w:rsidP="001E29D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Тиждень патріотичного виховання: </w:t>
      </w:r>
    </w:p>
    <w:p w:rsidR="008C4D23" w:rsidRPr="001E29DA" w:rsidRDefault="008C4D23" w:rsidP="001E29DA">
      <w:pPr>
        <w:spacing w:after="0" w:line="240" w:lineRule="auto"/>
        <w:ind w:firstLine="708"/>
        <w:jc w:val="both"/>
        <w:rPr>
          <w:rFonts w:ascii="Times New Roman" w:hAnsi="Times New Roman"/>
          <w:sz w:val="28"/>
          <w:szCs w:val="28"/>
          <w:lang w:val="uk-UA"/>
        </w:rPr>
      </w:pPr>
      <w:r w:rsidRPr="001E29DA">
        <w:rPr>
          <w:rFonts w:ascii="Times New Roman" w:hAnsi="Times New Roman"/>
          <w:sz w:val="28"/>
          <w:szCs w:val="28"/>
          <w:lang w:val="uk-UA"/>
        </w:rPr>
        <w:t>Виховні заходи до Дня Перемоги :</w:t>
      </w:r>
    </w:p>
    <w:p w:rsidR="008C4D23" w:rsidRPr="001E29DA" w:rsidRDefault="008C4D23" w:rsidP="001E29DA">
      <w:pPr>
        <w:spacing w:after="0" w:line="240" w:lineRule="auto"/>
        <w:ind w:firstLine="708"/>
        <w:jc w:val="both"/>
        <w:rPr>
          <w:rFonts w:ascii="Times New Roman" w:hAnsi="Times New Roman"/>
          <w:sz w:val="28"/>
          <w:szCs w:val="28"/>
          <w:lang w:val="uk-UA"/>
        </w:rPr>
      </w:pPr>
      <w:r w:rsidRPr="001E29DA">
        <w:rPr>
          <w:rFonts w:ascii="Times New Roman" w:hAnsi="Times New Roman"/>
          <w:sz w:val="28"/>
          <w:szCs w:val="28"/>
          <w:lang w:val="uk-UA"/>
        </w:rPr>
        <w:t>-</w:t>
      </w:r>
      <w:r w:rsidR="00560CAD">
        <w:rPr>
          <w:rFonts w:ascii="Times New Roman" w:hAnsi="Times New Roman"/>
          <w:sz w:val="28"/>
          <w:szCs w:val="28"/>
          <w:lang w:val="uk-UA"/>
        </w:rPr>
        <w:t xml:space="preserve"> </w:t>
      </w:r>
      <w:r w:rsidRPr="001E29DA">
        <w:rPr>
          <w:rFonts w:ascii="Times New Roman" w:hAnsi="Times New Roman"/>
          <w:sz w:val="28"/>
          <w:szCs w:val="28"/>
          <w:lang w:val="uk-UA"/>
        </w:rPr>
        <w:t xml:space="preserve">тематичні уроки «Ніхто не забутий, ніщо не забуте»; </w:t>
      </w:r>
    </w:p>
    <w:p w:rsidR="008C4D23" w:rsidRPr="001E29DA" w:rsidRDefault="008C4D23" w:rsidP="001E29DA">
      <w:pPr>
        <w:spacing w:after="0" w:line="240" w:lineRule="auto"/>
        <w:ind w:firstLine="708"/>
        <w:jc w:val="both"/>
        <w:rPr>
          <w:rFonts w:ascii="Times New Roman" w:hAnsi="Times New Roman"/>
          <w:sz w:val="28"/>
          <w:szCs w:val="28"/>
          <w:lang w:val="uk-UA"/>
        </w:rPr>
      </w:pPr>
      <w:r w:rsidRPr="001E29DA">
        <w:rPr>
          <w:rFonts w:ascii="Times New Roman" w:hAnsi="Times New Roman"/>
          <w:sz w:val="28"/>
          <w:szCs w:val="28"/>
          <w:lang w:val="uk-UA"/>
        </w:rPr>
        <w:t>-</w:t>
      </w:r>
      <w:r w:rsidR="00560CAD">
        <w:rPr>
          <w:rFonts w:ascii="Times New Roman" w:hAnsi="Times New Roman"/>
          <w:sz w:val="28"/>
          <w:szCs w:val="28"/>
          <w:lang w:val="uk-UA"/>
        </w:rPr>
        <w:t xml:space="preserve"> </w:t>
      </w:r>
      <w:r w:rsidRPr="001E29DA">
        <w:rPr>
          <w:rFonts w:ascii="Times New Roman" w:hAnsi="Times New Roman"/>
          <w:sz w:val="28"/>
          <w:szCs w:val="28"/>
          <w:lang w:val="uk-UA"/>
        </w:rPr>
        <w:t xml:space="preserve">виставка дитячих малюнків , створення </w:t>
      </w:r>
      <w:proofErr w:type="spellStart"/>
      <w:r w:rsidRPr="001E29DA">
        <w:rPr>
          <w:rFonts w:ascii="Times New Roman" w:hAnsi="Times New Roman"/>
          <w:sz w:val="28"/>
          <w:szCs w:val="28"/>
          <w:lang w:val="uk-UA"/>
        </w:rPr>
        <w:t>фотоколажів</w:t>
      </w:r>
      <w:proofErr w:type="spellEnd"/>
      <w:r w:rsidRPr="001E29DA">
        <w:rPr>
          <w:rFonts w:ascii="Times New Roman" w:hAnsi="Times New Roman"/>
          <w:sz w:val="28"/>
          <w:szCs w:val="28"/>
          <w:lang w:val="uk-UA"/>
        </w:rPr>
        <w:t xml:space="preserve"> «Таким було обличчя у війни…» -04.05.- 09.05.</w:t>
      </w:r>
    </w:p>
    <w:p w:rsidR="00A42B55" w:rsidRPr="001E29DA" w:rsidRDefault="00A42B55" w:rsidP="001E29DA">
      <w:pPr>
        <w:tabs>
          <w:tab w:val="left" w:pos="284"/>
        </w:tabs>
        <w:spacing w:after="0" w:line="240" w:lineRule="auto"/>
        <w:jc w:val="both"/>
        <w:rPr>
          <w:rFonts w:ascii="Times New Roman" w:eastAsia="Times New Roman" w:hAnsi="Times New Roman"/>
          <w:sz w:val="28"/>
          <w:szCs w:val="28"/>
          <w:lang w:val="uk-UA"/>
        </w:rPr>
      </w:pPr>
      <w:r w:rsidRPr="001E29DA">
        <w:rPr>
          <w:rFonts w:ascii="Times New Roman" w:hAnsi="Times New Roman"/>
          <w:color w:val="000000"/>
          <w:sz w:val="28"/>
          <w:szCs w:val="28"/>
          <w:lang w:val="uk-UA"/>
        </w:rPr>
        <w:t xml:space="preserve">З метою </w:t>
      </w:r>
      <w:r w:rsidRPr="001E29DA">
        <w:rPr>
          <w:rFonts w:ascii="Times New Roman" w:hAnsi="Times New Roman"/>
          <w:color w:val="000000"/>
          <w:sz w:val="28"/>
          <w:szCs w:val="28"/>
          <w:shd w:val="clear" w:color="auto" w:fill="FFFFFF"/>
          <w:lang w:val="uk-UA"/>
        </w:rPr>
        <w:t xml:space="preserve">розвитку творчості учнів, їх здібностей, талантів, формування естетичного смаку, здорового способу життя, на задоволення потреб учнів щодо реалізації їх особистості </w:t>
      </w:r>
      <w:proofErr w:type="spellStart"/>
      <w:r w:rsidRPr="001E29DA">
        <w:rPr>
          <w:rFonts w:ascii="Times New Roman" w:hAnsi="Times New Roman"/>
          <w:color w:val="000000"/>
          <w:sz w:val="28"/>
          <w:szCs w:val="28"/>
          <w:shd w:val="clear" w:color="auto" w:fill="FFFFFF"/>
          <w:lang w:val="uk-UA"/>
        </w:rPr>
        <w:t>цьогоріч</w:t>
      </w:r>
      <w:proofErr w:type="spellEnd"/>
      <w:r w:rsidRPr="001E29DA">
        <w:rPr>
          <w:rFonts w:ascii="Times New Roman" w:hAnsi="Times New Roman"/>
          <w:color w:val="000000"/>
          <w:sz w:val="28"/>
          <w:szCs w:val="28"/>
          <w:shd w:val="clear" w:color="auto" w:fill="FFFFFF"/>
          <w:lang w:val="uk-UA"/>
        </w:rPr>
        <w:t xml:space="preserve"> у школі було </w:t>
      </w:r>
      <w:r w:rsidR="008C4D23" w:rsidRPr="001E29DA">
        <w:rPr>
          <w:rFonts w:ascii="Times New Roman" w:hAnsi="Times New Roman"/>
          <w:color w:val="000000"/>
          <w:sz w:val="28"/>
          <w:szCs w:val="28"/>
          <w:lang w:val="uk-UA"/>
        </w:rPr>
        <w:t>організовано роботу 3 гуртків</w:t>
      </w:r>
      <w:r w:rsidRPr="001E29DA">
        <w:rPr>
          <w:rFonts w:ascii="Times New Roman" w:hAnsi="Times New Roman"/>
          <w:color w:val="000000"/>
          <w:sz w:val="28"/>
          <w:szCs w:val="28"/>
          <w:lang w:val="uk-UA"/>
        </w:rPr>
        <w:t xml:space="preserve">. </w:t>
      </w:r>
    </w:p>
    <w:p w:rsidR="00C328CB" w:rsidRPr="001E29DA" w:rsidRDefault="00A42B55" w:rsidP="001E29DA">
      <w:pPr>
        <w:widowControl w:val="0"/>
        <w:spacing w:after="0" w:line="240" w:lineRule="auto"/>
        <w:ind w:right="180" w:firstLine="708"/>
        <w:jc w:val="both"/>
        <w:rPr>
          <w:rFonts w:ascii="Times New Roman" w:eastAsia="Times New Roman" w:hAnsi="Times New Roman"/>
          <w:color w:val="000000"/>
          <w:sz w:val="28"/>
          <w:szCs w:val="28"/>
          <w:lang w:val="uk-UA"/>
        </w:rPr>
      </w:pPr>
      <w:r w:rsidRPr="001E29DA">
        <w:rPr>
          <w:rFonts w:ascii="Times New Roman" w:hAnsi="Times New Roman"/>
          <w:sz w:val="28"/>
          <w:szCs w:val="28"/>
          <w:lang w:val="uk-UA"/>
        </w:rPr>
        <w:t xml:space="preserve">Попередження та профілактика негативних проявів серед підлітків є пріоритетним напрямком діяльності педагогічного колективу, який передбачає роботу з сім’ями, що опинилися в складних життєвих обставинах та заходи щодо запобігання дитячій бездоглядності. З метою забезпечення протидії злочинності, запобігання іншим асоціальним </w:t>
      </w:r>
      <w:r w:rsidRPr="001E29DA">
        <w:rPr>
          <w:rFonts w:ascii="Times New Roman" w:hAnsi="Times New Roman"/>
          <w:sz w:val="28"/>
          <w:szCs w:val="28"/>
          <w:lang w:val="uk-UA"/>
        </w:rPr>
        <w:lastRenderedPageBreak/>
        <w:t xml:space="preserve">проявам систематично аналізувалася ситуація та стан організації цієї роботи в колективі, питання заслуховувалося на педагогічній раді, нарадах при директорові. </w:t>
      </w:r>
      <w:r w:rsidRPr="001E29DA">
        <w:rPr>
          <w:rFonts w:ascii="Times New Roman" w:eastAsia="Times New Roman" w:hAnsi="Times New Roman"/>
          <w:color w:val="000000"/>
          <w:sz w:val="28"/>
          <w:szCs w:val="28"/>
          <w:lang w:val="uk-UA"/>
        </w:rPr>
        <w:t>Систематично здій</w:t>
      </w:r>
      <w:r w:rsidR="008C4D23" w:rsidRPr="001E29DA">
        <w:rPr>
          <w:rFonts w:ascii="Times New Roman" w:eastAsia="Times New Roman" w:hAnsi="Times New Roman"/>
          <w:color w:val="000000"/>
          <w:sz w:val="28"/>
          <w:szCs w:val="28"/>
          <w:lang w:val="uk-UA"/>
        </w:rPr>
        <w:t>снюються рейди «Урок»</w:t>
      </w:r>
      <w:r w:rsidRPr="001E29DA">
        <w:rPr>
          <w:rFonts w:ascii="Times New Roman" w:eastAsia="Times New Roman" w:hAnsi="Times New Roman"/>
          <w:color w:val="000000"/>
          <w:sz w:val="28"/>
          <w:szCs w:val="28"/>
          <w:lang w:val="uk-UA"/>
        </w:rPr>
        <w:t>. Проведено ряд інформаційно-просвітницьких заходів щодо запобігання торгівлі, експлуатації та</w:t>
      </w:r>
      <w:r w:rsidR="008C4D23" w:rsidRPr="001E29DA">
        <w:rPr>
          <w:rFonts w:ascii="Times New Roman" w:eastAsia="Times New Roman" w:hAnsi="Times New Roman"/>
          <w:color w:val="000000"/>
          <w:sz w:val="28"/>
          <w:szCs w:val="28"/>
          <w:lang w:val="uk-UA"/>
        </w:rPr>
        <w:t xml:space="preserve"> жорстокого поводження з дітьми.</w:t>
      </w:r>
      <w:r w:rsidRPr="001E29DA">
        <w:rPr>
          <w:rFonts w:ascii="Times New Roman" w:eastAsia="Times New Roman" w:hAnsi="Times New Roman"/>
          <w:color w:val="000000"/>
          <w:sz w:val="28"/>
          <w:szCs w:val="28"/>
          <w:lang w:val="uk-UA"/>
        </w:rPr>
        <w:t xml:space="preserve"> Щомісячно проводилися засідання Ради профілактики. Тому, злочинів в цьому навчальному році не зафіксовано. </w:t>
      </w:r>
      <w:r w:rsidR="008C4D23" w:rsidRPr="001E29DA">
        <w:rPr>
          <w:rFonts w:ascii="Times New Roman" w:eastAsia="Times New Roman" w:hAnsi="Times New Roman"/>
          <w:color w:val="000000"/>
          <w:sz w:val="28"/>
          <w:szCs w:val="28"/>
          <w:lang w:val="uk-UA"/>
        </w:rPr>
        <w:t xml:space="preserve">Виконання рекомендацій Міністерства освіти і науки для закладів освіти щодо застосування норм Закону України «Про внесення змін до деяких законодавчих актів України щодо протидії </w:t>
      </w:r>
      <w:proofErr w:type="spellStart"/>
      <w:r w:rsidR="008C4D23" w:rsidRPr="001E29DA">
        <w:rPr>
          <w:rFonts w:ascii="Times New Roman" w:eastAsia="Times New Roman" w:hAnsi="Times New Roman"/>
          <w:color w:val="000000"/>
          <w:sz w:val="28"/>
          <w:szCs w:val="28"/>
          <w:lang w:val="uk-UA"/>
        </w:rPr>
        <w:t>булінгу</w:t>
      </w:r>
      <w:proofErr w:type="spellEnd"/>
      <w:r w:rsidR="008C4D23" w:rsidRPr="001E29DA">
        <w:rPr>
          <w:rFonts w:ascii="Times New Roman" w:eastAsia="Times New Roman" w:hAnsi="Times New Roman"/>
          <w:color w:val="000000"/>
          <w:sz w:val="28"/>
          <w:szCs w:val="28"/>
          <w:lang w:val="uk-UA"/>
        </w:rPr>
        <w:t xml:space="preserve"> (цькуванню)» від 18 грудня 2018 р. № 2657-VIII, плану заходів, затвердженого наказом  по Бережницькому ЗЗСО від 29.01.2019 р. №11проведено: «Що робити в складний життєвих ситуаціях та до кого звертатися </w:t>
      </w:r>
      <w:r w:rsidR="00C328CB" w:rsidRPr="001E29DA">
        <w:rPr>
          <w:rFonts w:ascii="Times New Roman" w:eastAsia="Times New Roman" w:hAnsi="Times New Roman"/>
          <w:color w:val="000000"/>
          <w:sz w:val="28"/>
          <w:szCs w:val="28"/>
          <w:lang w:val="uk-UA"/>
        </w:rPr>
        <w:t>за допомогою»</w:t>
      </w:r>
      <w:r w:rsidR="008C4D23" w:rsidRPr="001E29DA">
        <w:rPr>
          <w:rFonts w:ascii="Times New Roman" w:eastAsia="Times New Roman" w:hAnsi="Times New Roman"/>
          <w:color w:val="000000"/>
          <w:sz w:val="28"/>
          <w:szCs w:val="28"/>
          <w:lang w:val="uk-UA"/>
        </w:rPr>
        <w:t>1-9</w:t>
      </w:r>
      <w:r w:rsidR="00C328CB" w:rsidRPr="001E29DA">
        <w:rPr>
          <w:rFonts w:ascii="Times New Roman" w:eastAsia="Times New Roman" w:hAnsi="Times New Roman"/>
          <w:color w:val="000000"/>
          <w:sz w:val="28"/>
          <w:szCs w:val="28"/>
          <w:lang w:val="uk-UA"/>
        </w:rPr>
        <w:t xml:space="preserve"> </w:t>
      </w:r>
      <w:r w:rsidR="008C4D23" w:rsidRPr="001E29DA">
        <w:rPr>
          <w:rFonts w:ascii="Times New Roman" w:eastAsia="Times New Roman" w:hAnsi="Times New Roman"/>
          <w:color w:val="000000"/>
          <w:sz w:val="28"/>
          <w:szCs w:val="28"/>
          <w:lang w:val="uk-UA"/>
        </w:rPr>
        <w:t>класи (23.09), «</w:t>
      </w:r>
      <w:proofErr w:type="spellStart"/>
      <w:r w:rsidR="008C4D23" w:rsidRPr="001E29DA">
        <w:rPr>
          <w:rFonts w:ascii="Times New Roman" w:eastAsia="Times New Roman" w:hAnsi="Times New Roman"/>
          <w:color w:val="000000"/>
          <w:sz w:val="28"/>
          <w:szCs w:val="28"/>
          <w:lang w:val="uk-UA"/>
        </w:rPr>
        <w:t>Кібербулінг</w:t>
      </w:r>
      <w:proofErr w:type="spellEnd"/>
      <w:r w:rsidR="008C4D23" w:rsidRPr="001E29DA">
        <w:rPr>
          <w:rFonts w:ascii="Times New Roman" w:eastAsia="Times New Roman" w:hAnsi="Times New Roman"/>
          <w:color w:val="000000"/>
          <w:sz w:val="28"/>
          <w:szCs w:val="28"/>
          <w:lang w:val="uk-UA"/>
        </w:rPr>
        <w:t xml:space="preserve"> або агресія в Інтернеті» (5-9 класи, 21.10),  години спі</w:t>
      </w:r>
      <w:r w:rsidR="00C328CB" w:rsidRPr="001E29DA">
        <w:rPr>
          <w:rFonts w:ascii="Times New Roman" w:eastAsia="Times New Roman" w:hAnsi="Times New Roman"/>
          <w:color w:val="000000"/>
          <w:sz w:val="28"/>
          <w:szCs w:val="28"/>
          <w:lang w:val="uk-UA"/>
        </w:rPr>
        <w:t xml:space="preserve">лкування «Види і ознаки </w:t>
      </w:r>
      <w:proofErr w:type="spellStart"/>
      <w:r w:rsidR="00C328CB" w:rsidRPr="001E29DA">
        <w:rPr>
          <w:rFonts w:ascii="Times New Roman" w:eastAsia="Times New Roman" w:hAnsi="Times New Roman"/>
          <w:color w:val="000000"/>
          <w:sz w:val="28"/>
          <w:szCs w:val="28"/>
          <w:lang w:val="uk-UA"/>
        </w:rPr>
        <w:t>булінгу</w:t>
      </w:r>
      <w:proofErr w:type="spellEnd"/>
      <w:r w:rsidR="008C4D23" w:rsidRPr="001E29DA">
        <w:rPr>
          <w:rFonts w:ascii="Times New Roman" w:eastAsia="Times New Roman" w:hAnsi="Times New Roman"/>
          <w:color w:val="000000"/>
          <w:sz w:val="28"/>
          <w:szCs w:val="28"/>
          <w:lang w:val="uk-UA"/>
        </w:rPr>
        <w:t xml:space="preserve">. </w:t>
      </w:r>
      <w:proofErr w:type="spellStart"/>
      <w:r w:rsidR="008C4D23" w:rsidRPr="001E29DA">
        <w:rPr>
          <w:rFonts w:ascii="Times New Roman" w:eastAsia="Times New Roman" w:hAnsi="Times New Roman"/>
          <w:color w:val="000000"/>
          <w:sz w:val="28"/>
          <w:szCs w:val="28"/>
          <w:lang w:val="uk-UA"/>
        </w:rPr>
        <w:t>Булінг</w:t>
      </w:r>
      <w:proofErr w:type="spellEnd"/>
      <w:r w:rsidR="008C4D23" w:rsidRPr="001E29DA">
        <w:rPr>
          <w:rFonts w:ascii="Times New Roman" w:eastAsia="Times New Roman" w:hAnsi="Times New Roman"/>
          <w:color w:val="000000"/>
          <w:sz w:val="28"/>
          <w:szCs w:val="28"/>
          <w:lang w:val="uk-UA"/>
        </w:rPr>
        <w:t xml:space="preserve"> в учнівському середовищі. Створення </w:t>
      </w:r>
      <w:proofErr w:type="spellStart"/>
      <w:r w:rsidR="008C4D23" w:rsidRPr="001E29DA">
        <w:rPr>
          <w:rFonts w:ascii="Times New Roman" w:eastAsia="Times New Roman" w:hAnsi="Times New Roman"/>
          <w:color w:val="000000"/>
          <w:sz w:val="28"/>
          <w:szCs w:val="28"/>
          <w:lang w:val="uk-UA"/>
        </w:rPr>
        <w:t>лепбука</w:t>
      </w:r>
      <w:proofErr w:type="spellEnd"/>
      <w:r w:rsidR="008C4D23" w:rsidRPr="001E29DA">
        <w:rPr>
          <w:rFonts w:ascii="Times New Roman" w:eastAsia="Times New Roman" w:hAnsi="Times New Roman"/>
          <w:color w:val="000000"/>
          <w:sz w:val="28"/>
          <w:szCs w:val="28"/>
          <w:lang w:val="uk-UA"/>
        </w:rPr>
        <w:t xml:space="preserve"> «Як уникнути </w:t>
      </w:r>
      <w:proofErr w:type="spellStart"/>
      <w:r w:rsidR="008C4D23" w:rsidRPr="001E29DA">
        <w:rPr>
          <w:rFonts w:ascii="Times New Roman" w:eastAsia="Times New Roman" w:hAnsi="Times New Roman"/>
          <w:color w:val="000000"/>
          <w:sz w:val="28"/>
          <w:szCs w:val="28"/>
          <w:lang w:val="uk-UA"/>
        </w:rPr>
        <w:t>булінгу</w:t>
      </w:r>
      <w:proofErr w:type="spellEnd"/>
      <w:r w:rsidR="008C4D23" w:rsidRPr="001E29DA">
        <w:rPr>
          <w:rFonts w:ascii="Times New Roman" w:eastAsia="Times New Roman" w:hAnsi="Times New Roman"/>
          <w:color w:val="000000"/>
          <w:sz w:val="28"/>
          <w:szCs w:val="28"/>
          <w:lang w:val="uk-UA"/>
        </w:rPr>
        <w:t xml:space="preserve">» (10.12). «Основні чинники проявів </w:t>
      </w:r>
      <w:proofErr w:type="spellStart"/>
      <w:r w:rsidR="008C4D23" w:rsidRPr="001E29DA">
        <w:rPr>
          <w:rFonts w:ascii="Times New Roman" w:eastAsia="Times New Roman" w:hAnsi="Times New Roman"/>
          <w:color w:val="000000"/>
          <w:sz w:val="28"/>
          <w:szCs w:val="28"/>
          <w:lang w:val="uk-UA"/>
        </w:rPr>
        <w:t>булінгу</w:t>
      </w:r>
      <w:proofErr w:type="spellEnd"/>
      <w:r w:rsidR="008C4D23" w:rsidRPr="001E29DA">
        <w:rPr>
          <w:rFonts w:ascii="Times New Roman" w:eastAsia="Times New Roman" w:hAnsi="Times New Roman"/>
          <w:color w:val="000000"/>
          <w:sz w:val="28"/>
          <w:szCs w:val="28"/>
          <w:lang w:val="uk-UA"/>
        </w:rPr>
        <w:t xml:space="preserve"> щодо дітей та молоді», «Гуманізація навчально-виховного процесу як один з напрямків подолання </w:t>
      </w:r>
      <w:proofErr w:type="spellStart"/>
      <w:r w:rsidR="008C4D23" w:rsidRPr="001E29DA">
        <w:rPr>
          <w:rFonts w:ascii="Times New Roman" w:eastAsia="Times New Roman" w:hAnsi="Times New Roman"/>
          <w:color w:val="000000"/>
          <w:sz w:val="28"/>
          <w:szCs w:val="28"/>
          <w:lang w:val="uk-UA"/>
        </w:rPr>
        <w:t>булінгу</w:t>
      </w:r>
      <w:proofErr w:type="spellEnd"/>
      <w:r w:rsidR="008C4D23" w:rsidRPr="001E29DA">
        <w:rPr>
          <w:rFonts w:ascii="Times New Roman" w:eastAsia="Times New Roman" w:hAnsi="Times New Roman"/>
          <w:color w:val="000000"/>
          <w:sz w:val="28"/>
          <w:szCs w:val="28"/>
          <w:lang w:val="uk-UA"/>
        </w:rPr>
        <w:t xml:space="preserve"> в учнівському середовищі», «Правовий аспект захисту від </w:t>
      </w:r>
      <w:proofErr w:type="spellStart"/>
      <w:r w:rsidR="008C4D23" w:rsidRPr="001E29DA">
        <w:rPr>
          <w:rFonts w:ascii="Times New Roman" w:eastAsia="Times New Roman" w:hAnsi="Times New Roman"/>
          <w:color w:val="000000"/>
          <w:sz w:val="28"/>
          <w:szCs w:val="28"/>
          <w:lang w:val="uk-UA"/>
        </w:rPr>
        <w:t>булінгу</w:t>
      </w:r>
      <w:proofErr w:type="spellEnd"/>
      <w:r w:rsidR="008C4D23" w:rsidRPr="001E29DA">
        <w:rPr>
          <w:rFonts w:ascii="Times New Roman" w:eastAsia="Times New Roman" w:hAnsi="Times New Roman"/>
          <w:color w:val="000000"/>
          <w:sz w:val="28"/>
          <w:szCs w:val="28"/>
          <w:lang w:val="uk-UA"/>
        </w:rPr>
        <w:t xml:space="preserve"> та покарання за вчинення </w:t>
      </w:r>
      <w:proofErr w:type="spellStart"/>
      <w:r w:rsidR="008C4D23" w:rsidRPr="001E29DA">
        <w:rPr>
          <w:rFonts w:ascii="Times New Roman" w:eastAsia="Times New Roman" w:hAnsi="Times New Roman"/>
          <w:color w:val="000000"/>
          <w:sz w:val="28"/>
          <w:szCs w:val="28"/>
          <w:lang w:val="uk-UA"/>
        </w:rPr>
        <w:t>булінгу</w:t>
      </w:r>
      <w:proofErr w:type="spellEnd"/>
      <w:r w:rsidR="008C4D23" w:rsidRPr="001E29DA">
        <w:rPr>
          <w:rFonts w:ascii="Times New Roman" w:eastAsia="Times New Roman" w:hAnsi="Times New Roman"/>
          <w:color w:val="000000"/>
          <w:sz w:val="28"/>
          <w:szCs w:val="28"/>
          <w:lang w:val="uk-UA"/>
        </w:rPr>
        <w:t xml:space="preserve">».  «Поговоримо про </w:t>
      </w:r>
      <w:proofErr w:type="spellStart"/>
      <w:r w:rsidR="008C4D23" w:rsidRPr="001E29DA">
        <w:rPr>
          <w:rFonts w:ascii="Times New Roman" w:eastAsia="Times New Roman" w:hAnsi="Times New Roman"/>
          <w:color w:val="000000"/>
          <w:sz w:val="28"/>
          <w:szCs w:val="28"/>
          <w:lang w:val="uk-UA"/>
        </w:rPr>
        <w:t>булінг</w:t>
      </w:r>
      <w:proofErr w:type="spellEnd"/>
      <w:r w:rsidR="008C4D23" w:rsidRPr="001E29DA">
        <w:rPr>
          <w:rFonts w:ascii="Times New Roman" w:eastAsia="Times New Roman" w:hAnsi="Times New Roman"/>
          <w:color w:val="000000"/>
          <w:sz w:val="28"/>
          <w:szCs w:val="28"/>
          <w:lang w:val="uk-UA"/>
        </w:rPr>
        <w:t xml:space="preserve"> та </w:t>
      </w:r>
      <w:proofErr w:type="spellStart"/>
      <w:r w:rsidR="008C4D23" w:rsidRPr="001E29DA">
        <w:rPr>
          <w:rFonts w:ascii="Times New Roman" w:eastAsia="Times New Roman" w:hAnsi="Times New Roman"/>
          <w:color w:val="000000"/>
          <w:sz w:val="28"/>
          <w:szCs w:val="28"/>
          <w:lang w:val="uk-UA"/>
        </w:rPr>
        <w:t>кібербулінг</w:t>
      </w:r>
      <w:proofErr w:type="spellEnd"/>
      <w:r w:rsidR="008C4D23" w:rsidRPr="001E29DA">
        <w:rPr>
          <w:rFonts w:ascii="Times New Roman" w:eastAsia="Times New Roman" w:hAnsi="Times New Roman"/>
          <w:color w:val="000000"/>
          <w:sz w:val="28"/>
          <w:szCs w:val="28"/>
          <w:lang w:val="uk-UA"/>
        </w:rPr>
        <w:t>».</w:t>
      </w:r>
      <w:r w:rsidR="00C328CB" w:rsidRPr="001E29DA">
        <w:rPr>
          <w:rFonts w:ascii="Times New Roman" w:hAnsi="Times New Roman"/>
          <w:sz w:val="28"/>
          <w:szCs w:val="28"/>
          <w:lang w:val="ru-RU"/>
        </w:rPr>
        <w:t xml:space="preserve"> </w:t>
      </w:r>
      <w:r w:rsidR="00C328CB" w:rsidRPr="001E29DA">
        <w:rPr>
          <w:rFonts w:ascii="Times New Roman" w:eastAsia="Times New Roman" w:hAnsi="Times New Roman"/>
          <w:color w:val="000000"/>
          <w:sz w:val="28"/>
          <w:szCs w:val="28"/>
          <w:lang w:val="uk-UA"/>
        </w:rPr>
        <w:t>Робота методичного об’єднання класних керівників спрямована на реалізацію Стратегічні напрямки  виховання у вимірах сьогодення на 2020/2021 н. р., Створення безпечного освітнього середовища, формування в дітей та учнівської молоді ціннісних життєвих навичок, «Формування у школярів національної свідомості та почуття справжнього патріотизму».</w:t>
      </w:r>
    </w:p>
    <w:p w:rsidR="00C328CB" w:rsidRPr="001E29DA" w:rsidRDefault="00C328CB" w:rsidP="001E29DA">
      <w:pPr>
        <w:widowControl w:val="0"/>
        <w:spacing w:after="0" w:line="240" w:lineRule="auto"/>
        <w:ind w:right="180" w:firstLine="708"/>
        <w:jc w:val="both"/>
        <w:rPr>
          <w:rFonts w:ascii="Times New Roman" w:eastAsia="Times New Roman" w:hAnsi="Times New Roman"/>
          <w:color w:val="000000"/>
          <w:sz w:val="28"/>
          <w:szCs w:val="28"/>
          <w:lang w:val="uk-UA"/>
        </w:rPr>
      </w:pPr>
      <w:r w:rsidRPr="001E29DA">
        <w:rPr>
          <w:rFonts w:ascii="Times New Roman" w:eastAsia="Times New Roman" w:hAnsi="Times New Roman"/>
          <w:b/>
          <w:color w:val="000000"/>
          <w:sz w:val="28"/>
          <w:szCs w:val="28"/>
          <w:lang w:val="uk-UA"/>
        </w:rPr>
        <w:t>Робота з батьками</w:t>
      </w:r>
      <w:r w:rsidRPr="001E29DA">
        <w:rPr>
          <w:rFonts w:ascii="Times New Roman" w:eastAsia="Times New Roman" w:hAnsi="Times New Roman"/>
          <w:color w:val="000000"/>
          <w:sz w:val="28"/>
          <w:szCs w:val="28"/>
          <w:lang w:val="uk-UA"/>
        </w:rPr>
        <w:t xml:space="preserve"> організована на основі співробітництва, педагогіки партнерства та добросусідства. На загальношкільних та класних батьківських зборах обговорено питання організації освітнього процесу у ЗЗСО, стан готовності ЗЗСО до нового навчального року, про медичний огляд дітей та попередження травматизму, про організацію харчування, про створення батьківського самоврядування. Працює батьківський комітет, який вирішував питання: «Про погодження Освітньої програми ,  навчального плану,  плану роботи ЗЗСО  на 2020/2021 </w:t>
      </w:r>
      <w:proofErr w:type="spellStart"/>
      <w:r w:rsidRPr="001E29DA">
        <w:rPr>
          <w:rFonts w:ascii="Times New Roman" w:eastAsia="Times New Roman" w:hAnsi="Times New Roman"/>
          <w:color w:val="000000"/>
          <w:sz w:val="28"/>
          <w:szCs w:val="28"/>
          <w:lang w:val="uk-UA"/>
        </w:rPr>
        <w:t>н.р</w:t>
      </w:r>
      <w:proofErr w:type="spellEnd"/>
      <w:r w:rsidRPr="001E29DA">
        <w:rPr>
          <w:rFonts w:ascii="Times New Roman" w:eastAsia="Times New Roman" w:hAnsi="Times New Roman"/>
          <w:color w:val="000000"/>
          <w:sz w:val="28"/>
          <w:szCs w:val="28"/>
          <w:lang w:val="uk-UA"/>
        </w:rPr>
        <w:t xml:space="preserve">. та розподіл варіативної складової навчального плану», « Про структуру навчального року та режим роботи ЗЗСО», «Про організацію харчування у  2020/2021 </w:t>
      </w:r>
      <w:proofErr w:type="spellStart"/>
      <w:r w:rsidRPr="001E29DA">
        <w:rPr>
          <w:rFonts w:ascii="Times New Roman" w:eastAsia="Times New Roman" w:hAnsi="Times New Roman"/>
          <w:color w:val="000000"/>
          <w:sz w:val="28"/>
          <w:szCs w:val="28"/>
          <w:lang w:val="uk-UA"/>
        </w:rPr>
        <w:t>н.р</w:t>
      </w:r>
      <w:proofErr w:type="spellEnd"/>
      <w:r w:rsidRPr="001E29DA">
        <w:rPr>
          <w:rFonts w:ascii="Times New Roman" w:eastAsia="Times New Roman" w:hAnsi="Times New Roman"/>
          <w:color w:val="000000"/>
          <w:sz w:val="28"/>
          <w:szCs w:val="28"/>
          <w:lang w:val="uk-UA"/>
        </w:rPr>
        <w:t xml:space="preserve">.», «Про підсумки  роботи ЗЗСО за 2020/2021 </w:t>
      </w:r>
      <w:proofErr w:type="spellStart"/>
      <w:r w:rsidRPr="001E29DA">
        <w:rPr>
          <w:rFonts w:ascii="Times New Roman" w:eastAsia="Times New Roman" w:hAnsi="Times New Roman"/>
          <w:color w:val="000000"/>
          <w:sz w:val="28"/>
          <w:szCs w:val="28"/>
          <w:lang w:val="uk-UA"/>
        </w:rPr>
        <w:t>н.р</w:t>
      </w:r>
      <w:proofErr w:type="spellEnd"/>
      <w:r w:rsidRPr="001E29DA">
        <w:rPr>
          <w:rFonts w:ascii="Times New Roman" w:eastAsia="Times New Roman" w:hAnsi="Times New Roman"/>
          <w:color w:val="000000"/>
          <w:sz w:val="28"/>
          <w:szCs w:val="28"/>
          <w:lang w:val="uk-UA"/>
        </w:rPr>
        <w:t xml:space="preserve">.», «Про  відвідування дітей дошкільного віку  та учнями ЗЗСО », «Про організацію дозвілля учнів під час зимових канікул, новорічних та різдвяних свят». Міні-тренінг «Як зменшити ризик </w:t>
      </w:r>
      <w:proofErr w:type="spellStart"/>
      <w:r w:rsidRPr="001E29DA">
        <w:rPr>
          <w:rFonts w:ascii="Times New Roman" w:eastAsia="Times New Roman" w:hAnsi="Times New Roman"/>
          <w:color w:val="000000"/>
          <w:sz w:val="28"/>
          <w:szCs w:val="28"/>
          <w:lang w:val="uk-UA"/>
        </w:rPr>
        <w:t>булінгу</w:t>
      </w:r>
      <w:proofErr w:type="spellEnd"/>
      <w:r w:rsidRPr="001E29DA">
        <w:rPr>
          <w:rFonts w:ascii="Times New Roman" w:eastAsia="Times New Roman" w:hAnsi="Times New Roman"/>
          <w:color w:val="000000"/>
          <w:sz w:val="28"/>
          <w:szCs w:val="28"/>
          <w:lang w:val="uk-UA"/>
        </w:rPr>
        <w:t xml:space="preserve"> по відношенню до вашої дитини?». Консультація з батьківським комітетом школи « Чи є умови для продуктивної домашньої роботи?». Бесіди з батьками про дотримання правил поведінки під час відпочинку на природі: «Здоров’я дитини. Природ</w:t>
      </w:r>
      <w:r w:rsidR="00314D03">
        <w:rPr>
          <w:rFonts w:ascii="Times New Roman" w:eastAsia="Times New Roman" w:hAnsi="Times New Roman"/>
          <w:color w:val="000000"/>
          <w:sz w:val="28"/>
          <w:szCs w:val="28"/>
          <w:lang w:val="uk-UA"/>
        </w:rPr>
        <w:t xml:space="preserve">а допомагає…». </w:t>
      </w:r>
    </w:p>
    <w:p w:rsidR="00C328CB" w:rsidRPr="001E29DA" w:rsidRDefault="00C328CB" w:rsidP="001E29DA">
      <w:pPr>
        <w:widowControl w:val="0"/>
        <w:spacing w:after="0" w:line="240" w:lineRule="auto"/>
        <w:ind w:right="180" w:firstLine="708"/>
        <w:jc w:val="both"/>
        <w:rPr>
          <w:rFonts w:ascii="Times New Roman" w:eastAsia="Times New Roman" w:hAnsi="Times New Roman"/>
          <w:color w:val="000000"/>
          <w:sz w:val="28"/>
          <w:szCs w:val="28"/>
          <w:lang w:val="uk-UA"/>
        </w:rPr>
      </w:pPr>
    </w:p>
    <w:p w:rsidR="00314D03" w:rsidRDefault="00314D03" w:rsidP="001E29DA">
      <w:pPr>
        <w:widowControl w:val="0"/>
        <w:spacing w:after="0" w:line="240" w:lineRule="auto"/>
        <w:ind w:right="180" w:firstLine="708"/>
        <w:jc w:val="both"/>
        <w:rPr>
          <w:rFonts w:ascii="Times New Roman" w:eastAsia="Times New Roman" w:hAnsi="Times New Roman"/>
          <w:color w:val="000000"/>
          <w:sz w:val="28"/>
          <w:szCs w:val="28"/>
          <w:lang w:val="uk-UA"/>
        </w:rPr>
      </w:pPr>
    </w:p>
    <w:p w:rsidR="00C328CB" w:rsidRPr="001E29DA" w:rsidRDefault="00C328CB" w:rsidP="001E29DA">
      <w:pPr>
        <w:widowControl w:val="0"/>
        <w:spacing w:after="0" w:line="240" w:lineRule="auto"/>
        <w:ind w:right="180" w:firstLine="708"/>
        <w:jc w:val="both"/>
        <w:rPr>
          <w:rFonts w:ascii="Times New Roman" w:eastAsia="Times New Roman" w:hAnsi="Times New Roman"/>
          <w:color w:val="000000"/>
          <w:sz w:val="28"/>
          <w:szCs w:val="28"/>
          <w:lang w:val="uk-UA"/>
        </w:rPr>
      </w:pPr>
      <w:r w:rsidRPr="001E29DA">
        <w:rPr>
          <w:rFonts w:ascii="Times New Roman" w:eastAsia="Times New Roman" w:hAnsi="Times New Roman"/>
          <w:color w:val="000000"/>
          <w:sz w:val="28"/>
          <w:szCs w:val="28"/>
          <w:lang w:val="uk-UA"/>
        </w:rPr>
        <w:t>Робота учнівського самоврядування</w:t>
      </w:r>
    </w:p>
    <w:p w:rsidR="00A42B55" w:rsidRPr="001E29DA" w:rsidRDefault="00C328CB" w:rsidP="001E29DA">
      <w:pPr>
        <w:widowControl w:val="0"/>
        <w:spacing w:after="0" w:line="240" w:lineRule="auto"/>
        <w:ind w:right="180" w:firstLine="708"/>
        <w:jc w:val="both"/>
        <w:rPr>
          <w:rFonts w:ascii="Times New Roman" w:hAnsi="Times New Roman"/>
          <w:sz w:val="28"/>
          <w:szCs w:val="28"/>
          <w:lang w:val="uk-UA"/>
        </w:rPr>
      </w:pPr>
      <w:r w:rsidRPr="001E29DA">
        <w:rPr>
          <w:rFonts w:ascii="Times New Roman" w:eastAsia="Times New Roman" w:hAnsi="Times New Roman"/>
          <w:color w:val="000000"/>
          <w:sz w:val="28"/>
          <w:szCs w:val="28"/>
          <w:lang w:val="uk-UA"/>
        </w:rPr>
        <w:lastRenderedPageBreak/>
        <w:t xml:space="preserve">Проведено акції «Лист воїну», акцію «Здоров’я воїна», учнівське самоврядування створили вітальні листівки з Днем захисника України учасникам АТО, військовослужбовцям; приготували  подарунки на суму </w:t>
      </w:r>
      <w:r w:rsidR="00314D03">
        <w:rPr>
          <w:rFonts w:ascii="Times New Roman" w:eastAsia="Times New Roman" w:hAnsi="Times New Roman"/>
          <w:color w:val="000000"/>
          <w:sz w:val="28"/>
          <w:szCs w:val="28"/>
          <w:lang w:val="uk-UA"/>
        </w:rPr>
        <w:t xml:space="preserve">249 </w:t>
      </w:r>
      <w:proofErr w:type="spellStart"/>
      <w:r w:rsidR="00314D03">
        <w:rPr>
          <w:rFonts w:ascii="Times New Roman" w:eastAsia="Times New Roman" w:hAnsi="Times New Roman"/>
          <w:color w:val="000000"/>
          <w:sz w:val="28"/>
          <w:szCs w:val="28"/>
          <w:lang w:val="uk-UA"/>
        </w:rPr>
        <w:t>грн</w:t>
      </w:r>
      <w:proofErr w:type="spellEnd"/>
      <w:r w:rsidR="00314D03">
        <w:rPr>
          <w:rFonts w:ascii="Times New Roman" w:eastAsia="Times New Roman" w:hAnsi="Times New Roman"/>
          <w:color w:val="000000"/>
          <w:sz w:val="28"/>
          <w:szCs w:val="28"/>
          <w:lang w:val="uk-UA"/>
        </w:rPr>
        <w:t>)  та надіслали  учасникам</w:t>
      </w:r>
      <w:r w:rsidRPr="001E29DA">
        <w:rPr>
          <w:rFonts w:ascii="Times New Roman" w:eastAsia="Times New Roman" w:hAnsi="Times New Roman"/>
          <w:color w:val="000000"/>
          <w:sz w:val="28"/>
          <w:szCs w:val="28"/>
          <w:lang w:val="uk-UA"/>
        </w:rPr>
        <w:t xml:space="preserve">  АТО Дудкіну Дмитру, </w:t>
      </w:r>
      <w:proofErr w:type="spellStart"/>
      <w:r w:rsidR="00314D03">
        <w:rPr>
          <w:rFonts w:ascii="Times New Roman" w:eastAsia="Times New Roman" w:hAnsi="Times New Roman"/>
          <w:color w:val="000000"/>
          <w:sz w:val="28"/>
          <w:szCs w:val="28"/>
          <w:lang w:val="uk-UA"/>
        </w:rPr>
        <w:t>Шинкарюку</w:t>
      </w:r>
      <w:proofErr w:type="spellEnd"/>
      <w:r w:rsidR="00314D03">
        <w:rPr>
          <w:rFonts w:ascii="Times New Roman" w:eastAsia="Times New Roman" w:hAnsi="Times New Roman"/>
          <w:color w:val="000000"/>
          <w:sz w:val="28"/>
          <w:szCs w:val="28"/>
          <w:lang w:val="uk-UA"/>
        </w:rPr>
        <w:t xml:space="preserve"> Павлу</w:t>
      </w:r>
      <w:r w:rsidRPr="001E29DA">
        <w:rPr>
          <w:rFonts w:ascii="Times New Roman" w:eastAsia="Times New Roman" w:hAnsi="Times New Roman"/>
          <w:color w:val="000000"/>
          <w:sz w:val="28"/>
          <w:szCs w:val="28"/>
          <w:lang w:val="uk-UA"/>
        </w:rPr>
        <w:t xml:space="preserve">, які сьогодні перебувають на передовій. Акції «Лист-привітання військовослужбовцю» (учні 1-9 класів надіслали листівки та  солодкі подарунки військовослужбовцям на суму 450 грн). До новорічно-різдвяних свят передано військовослужбовцям новорічні гостинці. Провели рейди «Урок», «Живи, книго», «Мій щоденник». Організовано свята: «Уклін, учителю тобі»,  акції до Міжнародного дня відмови від куріння, акція «16 днів проти насильства», Всеукраїнська акція «Засвіти свічку», акція «Лист Святому Миколаю»,  круглий </w:t>
      </w:r>
      <w:proofErr w:type="spellStart"/>
      <w:r w:rsidRPr="001E29DA">
        <w:rPr>
          <w:rFonts w:ascii="Times New Roman" w:eastAsia="Times New Roman" w:hAnsi="Times New Roman"/>
          <w:color w:val="000000"/>
          <w:sz w:val="28"/>
          <w:szCs w:val="28"/>
          <w:lang w:val="uk-UA"/>
        </w:rPr>
        <w:t>стол</w:t>
      </w:r>
      <w:proofErr w:type="spellEnd"/>
      <w:r w:rsidRPr="001E29DA">
        <w:rPr>
          <w:rFonts w:ascii="Times New Roman" w:eastAsia="Times New Roman" w:hAnsi="Times New Roman"/>
          <w:color w:val="000000"/>
          <w:sz w:val="28"/>
          <w:szCs w:val="28"/>
          <w:lang w:val="uk-UA"/>
        </w:rPr>
        <w:t xml:space="preserve"> «Що треба, щоб бути лідером?», тренінг «Технології учнівського самоврядування</w:t>
      </w:r>
    </w:p>
    <w:p w:rsidR="00A42B55" w:rsidRPr="001E29DA" w:rsidRDefault="00A42B55" w:rsidP="001E29DA">
      <w:pPr>
        <w:pStyle w:val="a6"/>
        <w:ind w:firstLine="708"/>
        <w:jc w:val="both"/>
        <w:rPr>
          <w:rFonts w:ascii="Times New Roman" w:hAnsi="Times New Roman"/>
          <w:color w:val="000000"/>
          <w:sz w:val="28"/>
          <w:szCs w:val="28"/>
          <w:lang w:val="uk-UA"/>
        </w:rPr>
      </w:pPr>
      <w:r w:rsidRPr="001E29DA">
        <w:rPr>
          <w:rFonts w:ascii="Times New Roman" w:hAnsi="Times New Roman"/>
          <w:color w:val="000000"/>
          <w:sz w:val="28"/>
          <w:szCs w:val="28"/>
        </w:rPr>
        <w:t>С</w:t>
      </w:r>
      <w:r w:rsidR="008C4D23" w:rsidRPr="001E29DA">
        <w:rPr>
          <w:rFonts w:ascii="Times New Roman" w:hAnsi="Times New Roman"/>
          <w:color w:val="000000"/>
          <w:sz w:val="28"/>
          <w:szCs w:val="28"/>
        </w:rPr>
        <w:t xml:space="preserve">истематично </w:t>
      </w:r>
      <w:proofErr w:type="spellStart"/>
      <w:r w:rsidR="008C4D23" w:rsidRPr="001E29DA">
        <w:rPr>
          <w:rFonts w:ascii="Times New Roman" w:hAnsi="Times New Roman"/>
          <w:color w:val="000000"/>
          <w:sz w:val="28"/>
          <w:szCs w:val="28"/>
        </w:rPr>
        <w:t>адміністрацією</w:t>
      </w:r>
      <w:proofErr w:type="spellEnd"/>
      <w:r w:rsidRPr="001E29DA">
        <w:rPr>
          <w:rFonts w:ascii="Times New Roman" w:hAnsi="Times New Roman"/>
          <w:color w:val="000000"/>
          <w:sz w:val="28"/>
          <w:szCs w:val="28"/>
        </w:rPr>
        <w:t xml:space="preserve"> </w:t>
      </w:r>
      <w:proofErr w:type="spellStart"/>
      <w:r w:rsidRPr="001E29DA">
        <w:rPr>
          <w:rFonts w:ascii="Times New Roman" w:hAnsi="Times New Roman"/>
          <w:color w:val="000000"/>
          <w:sz w:val="28"/>
          <w:szCs w:val="28"/>
        </w:rPr>
        <w:t>здійснювався</w:t>
      </w:r>
      <w:proofErr w:type="spellEnd"/>
      <w:r w:rsidRPr="001E29DA">
        <w:rPr>
          <w:rFonts w:ascii="Times New Roman" w:hAnsi="Times New Roman"/>
          <w:color w:val="000000"/>
          <w:sz w:val="28"/>
          <w:szCs w:val="28"/>
        </w:rPr>
        <w:t xml:space="preserve"> </w:t>
      </w:r>
      <w:r w:rsidRPr="001E29DA">
        <w:rPr>
          <w:rFonts w:ascii="Times New Roman" w:hAnsi="Times New Roman"/>
          <w:color w:val="000000"/>
          <w:sz w:val="28"/>
          <w:szCs w:val="28"/>
          <w:lang w:bidi="ru-RU"/>
        </w:rPr>
        <w:t xml:space="preserve">контроль </w:t>
      </w:r>
      <w:proofErr w:type="gramStart"/>
      <w:r w:rsidRPr="001E29DA">
        <w:rPr>
          <w:rFonts w:ascii="Times New Roman" w:hAnsi="Times New Roman"/>
          <w:color w:val="000000"/>
          <w:sz w:val="28"/>
          <w:szCs w:val="28"/>
        </w:rPr>
        <w:t>за</w:t>
      </w:r>
      <w:proofErr w:type="gramEnd"/>
      <w:r w:rsidRPr="001E29DA">
        <w:rPr>
          <w:rFonts w:ascii="Times New Roman" w:hAnsi="Times New Roman"/>
          <w:color w:val="000000"/>
          <w:sz w:val="28"/>
          <w:szCs w:val="28"/>
        </w:rPr>
        <w:t xml:space="preserve"> </w:t>
      </w:r>
      <w:proofErr w:type="spellStart"/>
      <w:r w:rsidRPr="001E29DA">
        <w:rPr>
          <w:rFonts w:ascii="Times New Roman" w:hAnsi="Times New Roman"/>
          <w:color w:val="000000"/>
          <w:sz w:val="28"/>
          <w:szCs w:val="28"/>
        </w:rPr>
        <w:t>відвідуванням</w:t>
      </w:r>
      <w:proofErr w:type="spellEnd"/>
      <w:r w:rsidRPr="001E29DA">
        <w:rPr>
          <w:rFonts w:ascii="Times New Roman" w:hAnsi="Times New Roman"/>
          <w:color w:val="000000"/>
          <w:sz w:val="28"/>
          <w:szCs w:val="28"/>
        </w:rPr>
        <w:t xml:space="preserve"> </w:t>
      </w:r>
      <w:proofErr w:type="spellStart"/>
      <w:r w:rsidRPr="001E29DA">
        <w:rPr>
          <w:rFonts w:ascii="Times New Roman" w:hAnsi="Times New Roman"/>
          <w:color w:val="000000"/>
          <w:sz w:val="28"/>
          <w:szCs w:val="28"/>
        </w:rPr>
        <w:t>учнями</w:t>
      </w:r>
      <w:proofErr w:type="spellEnd"/>
      <w:r w:rsidRPr="001E29DA">
        <w:rPr>
          <w:rFonts w:ascii="Times New Roman" w:hAnsi="Times New Roman"/>
          <w:color w:val="000000"/>
          <w:sz w:val="28"/>
          <w:szCs w:val="28"/>
        </w:rPr>
        <w:t xml:space="preserve"> </w:t>
      </w:r>
      <w:proofErr w:type="spellStart"/>
      <w:r w:rsidRPr="001E29DA">
        <w:rPr>
          <w:rFonts w:ascii="Times New Roman" w:hAnsi="Times New Roman"/>
          <w:color w:val="000000"/>
          <w:sz w:val="28"/>
          <w:szCs w:val="28"/>
        </w:rPr>
        <w:t>навчальних</w:t>
      </w:r>
      <w:proofErr w:type="spellEnd"/>
      <w:r w:rsidRPr="001E29DA">
        <w:rPr>
          <w:rFonts w:ascii="Times New Roman" w:hAnsi="Times New Roman"/>
          <w:color w:val="000000"/>
          <w:sz w:val="28"/>
          <w:szCs w:val="28"/>
        </w:rPr>
        <w:t xml:space="preserve"> занят</w:t>
      </w:r>
      <w:r w:rsidRPr="001E29DA">
        <w:rPr>
          <w:rFonts w:ascii="Times New Roman" w:hAnsi="Times New Roman"/>
          <w:color w:val="000000"/>
          <w:sz w:val="28"/>
          <w:szCs w:val="28"/>
          <w:lang w:val="uk-UA"/>
        </w:rPr>
        <w:t>ь</w:t>
      </w:r>
      <w:r w:rsidRPr="001E29DA">
        <w:rPr>
          <w:rFonts w:ascii="Times New Roman" w:hAnsi="Times New Roman"/>
          <w:color w:val="000000"/>
          <w:sz w:val="28"/>
          <w:szCs w:val="28"/>
        </w:rPr>
        <w:t>.</w:t>
      </w:r>
      <w:r w:rsidRPr="001E29DA">
        <w:rPr>
          <w:rFonts w:ascii="Times New Roman" w:hAnsi="Times New Roman"/>
          <w:color w:val="000000"/>
          <w:sz w:val="28"/>
          <w:szCs w:val="28"/>
          <w:lang w:val="uk-UA"/>
        </w:rPr>
        <w:t xml:space="preserve"> У школі заведено журнал контролю відвідування учнями навчальних занять. Щодня  фіксували</w:t>
      </w:r>
      <w:r w:rsidR="008C4D23" w:rsidRPr="001E29DA">
        <w:rPr>
          <w:rFonts w:ascii="Times New Roman" w:hAnsi="Times New Roman"/>
          <w:color w:val="000000"/>
          <w:sz w:val="28"/>
          <w:szCs w:val="28"/>
          <w:lang w:val="uk-UA"/>
        </w:rPr>
        <w:t>ся дані про відсутніх учнів 1-9</w:t>
      </w:r>
      <w:r w:rsidRPr="001E29DA">
        <w:rPr>
          <w:rFonts w:ascii="Times New Roman" w:hAnsi="Times New Roman"/>
          <w:color w:val="000000"/>
          <w:sz w:val="28"/>
          <w:szCs w:val="28"/>
          <w:lang w:val="uk-UA"/>
        </w:rPr>
        <w:t xml:space="preserve"> класів після першого та п’ятого уроків. Класні керівники реагували щодо з’ясування причин відсутності через телефонні дзвінки батькам. Дієвим був контроль з боку класних керівників під час дистанційного навчання щодо відвідування учнями онлайн-уроків</w:t>
      </w:r>
      <w:r w:rsidRPr="001E29DA">
        <w:rPr>
          <w:rFonts w:ascii="Times New Roman" w:hAnsi="Times New Roman"/>
          <w:color w:val="FF0000"/>
          <w:sz w:val="28"/>
          <w:szCs w:val="28"/>
          <w:lang w:val="uk-UA"/>
        </w:rPr>
        <w:t xml:space="preserve">. </w:t>
      </w:r>
      <w:r w:rsidRPr="001E29DA">
        <w:rPr>
          <w:rFonts w:ascii="Times New Roman" w:hAnsi="Times New Roman"/>
          <w:sz w:val="28"/>
          <w:szCs w:val="28"/>
          <w:lang w:val="uk-UA"/>
        </w:rPr>
        <w:t xml:space="preserve">Загальний відсоток відвідування по школі за 2020-2021 навчальний рік становить – 93,1 %. </w:t>
      </w:r>
      <w:r w:rsidRPr="001E29DA">
        <w:rPr>
          <w:rFonts w:ascii="Times New Roman" w:hAnsi="Times New Roman"/>
          <w:color w:val="000000"/>
          <w:sz w:val="28"/>
          <w:szCs w:val="28"/>
          <w:lang w:val="uk-UA"/>
        </w:rPr>
        <w:t>Але зафіксовані випадки запізнень на 1 уроки, що свідчить про неналежний контроль з боку класних керівників та батьків з даного питання.</w:t>
      </w:r>
    </w:p>
    <w:p w:rsidR="00A42B55" w:rsidRPr="008E15FB" w:rsidRDefault="00A42B55" w:rsidP="00560CAD">
      <w:pPr>
        <w:pStyle w:val="a4"/>
        <w:numPr>
          <w:ilvl w:val="0"/>
          <w:numId w:val="36"/>
        </w:numPr>
        <w:spacing w:before="120" w:after="0" w:line="240" w:lineRule="auto"/>
        <w:ind w:left="851" w:firstLine="0"/>
        <w:jc w:val="both"/>
        <w:rPr>
          <w:rFonts w:ascii="Times New Roman" w:hAnsi="Times New Roman"/>
          <w:b/>
          <w:color w:val="000000"/>
          <w:sz w:val="28"/>
          <w:szCs w:val="28"/>
          <w:lang w:val="uk-UA"/>
        </w:rPr>
      </w:pPr>
      <w:r w:rsidRPr="008E15FB">
        <w:rPr>
          <w:rFonts w:ascii="Times New Roman" w:hAnsi="Times New Roman"/>
          <w:b/>
          <w:color w:val="000000"/>
          <w:sz w:val="28"/>
          <w:szCs w:val="28"/>
          <w:lang w:val="uk-UA"/>
        </w:rPr>
        <w:t>Соціальний захист,</w:t>
      </w:r>
      <w:r w:rsidRPr="008E15FB">
        <w:rPr>
          <w:rFonts w:ascii="Times New Roman" w:hAnsi="Times New Roman"/>
          <w:b/>
          <w:color w:val="000000"/>
          <w:sz w:val="28"/>
          <w:szCs w:val="28"/>
          <w:lang w:val="ru-RU"/>
        </w:rPr>
        <w:t xml:space="preserve"> </w:t>
      </w:r>
      <w:r w:rsidRPr="008E15FB">
        <w:rPr>
          <w:rFonts w:ascii="Times New Roman" w:hAnsi="Times New Roman"/>
          <w:b/>
          <w:color w:val="000000"/>
          <w:sz w:val="28"/>
          <w:szCs w:val="28"/>
          <w:lang w:val="uk-UA"/>
        </w:rPr>
        <w:t>збереження здоров</w:t>
      </w:r>
      <w:r w:rsidRPr="008E15FB">
        <w:rPr>
          <w:rFonts w:ascii="Times New Roman" w:hAnsi="Times New Roman"/>
          <w:b/>
          <w:color w:val="000000"/>
          <w:sz w:val="28"/>
          <w:szCs w:val="28"/>
          <w:lang w:val="ru-RU"/>
        </w:rPr>
        <w:t>’</w:t>
      </w:r>
      <w:r w:rsidRPr="008E15FB">
        <w:rPr>
          <w:rFonts w:ascii="Times New Roman" w:hAnsi="Times New Roman"/>
          <w:b/>
          <w:color w:val="000000"/>
          <w:sz w:val="28"/>
          <w:szCs w:val="28"/>
          <w:lang w:val="uk-UA"/>
        </w:rPr>
        <w:t>я,  медичне обслуговування, організація шкільного харчування</w:t>
      </w:r>
    </w:p>
    <w:p w:rsidR="001E29DA" w:rsidRPr="001E29DA" w:rsidRDefault="001E29DA" w:rsidP="00560CAD">
      <w:pPr>
        <w:widowControl w:val="0"/>
        <w:spacing w:before="120" w:after="0" w:line="240" w:lineRule="auto"/>
        <w:ind w:left="851" w:right="180"/>
        <w:jc w:val="both"/>
        <w:rPr>
          <w:rFonts w:ascii="Times New Roman" w:eastAsia="Times New Roman" w:hAnsi="Times New Roman"/>
          <w:b/>
          <w:color w:val="000000"/>
          <w:sz w:val="28"/>
          <w:szCs w:val="28"/>
          <w:lang w:val="uk-UA"/>
        </w:rPr>
      </w:pPr>
      <w:r w:rsidRPr="001E29DA">
        <w:rPr>
          <w:rFonts w:ascii="Times New Roman" w:eastAsia="Times New Roman" w:hAnsi="Times New Roman"/>
          <w:b/>
          <w:color w:val="000000"/>
          <w:sz w:val="28"/>
          <w:szCs w:val="28"/>
          <w:lang w:val="uk-UA"/>
        </w:rPr>
        <w:t>Соціальний паспорт ЗЗСО</w:t>
      </w:r>
    </w:p>
    <w:p w:rsidR="001E29DA" w:rsidRPr="001E29DA" w:rsidRDefault="001E29DA" w:rsidP="001E29DA">
      <w:pPr>
        <w:widowControl w:val="0"/>
        <w:spacing w:after="0" w:line="240" w:lineRule="auto"/>
        <w:ind w:right="180" w:firstLine="708"/>
        <w:jc w:val="both"/>
        <w:rPr>
          <w:rFonts w:ascii="Times New Roman" w:eastAsia="Times New Roman" w:hAnsi="Times New Roman"/>
          <w:color w:val="000000"/>
          <w:sz w:val="28"/>
          <w:szCs w:val="28"/>
          <w:lang w:val="uk-UA"/>
        </w:rPr>
      </w:pPr>
      <w:r w:rsidRPr="001E29DA">
        <w:rPr>
          <w:rFonts w:ascii="Times New Roman" w:eastAsia="Times New Roman" w:hAnsi="Times New Roman"/>
          <w:color w:val="000000"/>
          <w:sz w:val="28"/>
          <w:szCs w:val="28"/>
          <w:lang w:val="uk-UA"/>
        </w:rPr>
        <w:t>Соціальний захист дітей: створено соціальний паспорт ЗЗСО: дітей, учасників АТО – 1,  сиріт - 0, напівсиріт - 2, дітей з багатодітних сімей -  29 та малозабезпечених сімей - 17,  дітей з ООП - 1, важковиховуваних -0, дітей з неповних сімей – 1, дітей, які опинились у складних життєвих обставинах  -10. Здійснено перевірку стану житлово-побутових умов дітей з малозабезпече</w:t>
      </w:r>
      <w:r w:rsidR="00314D03">
        <w:rPr>
          <w:rFonts w:ascii="Times New Roman" w:eastAsia="Times New Roman" w:hAnsi="Times New Roman"/>
          <w:color w:val="000000"/>
          <w:sz w:val="28"/>
          <w:szCs w:val="28"/>
          <w:lang w:val="uk-UA"/>
        </w:rPr>
        <w:t>них сімей,</w:t>
      </w:r>
      <w:r w:rsidRPr="001E29DA">
        <w:rPr>
          <w:rFonts w:ascii="Times New Roman" w:eastAsia="Times New Roman" w:hAnsi="Times New Roman"/>
          <w:color w:val="000000"/>
          <w:sz w:val="28"/>
          <w:szCs w:val="28"/>
          <w:lang w:val="uk-UA"/>
        </w:rPr>
        <w:t xml:space="preserve"> які опинились у СЖО. Організовано безкоштовне гаряче харчування для дітей пільгової категорії.</w:t>
      </w:r>
    </w:p>
    <w:p w:rsidR="00A42B55" w:rsidRPr="001E29DA" w:rsidRDefault="00C328CB" w:rsidP="001E29DA">
      <w:pPr>
        <w:pStyle w:val="20"/>
        <w:shd w:val="clear" w:color="auto" w:fill="auto"/>
        <w:spacing w:before="0" w:line="240" w:lineRule="auto"/>
        <w:ind w:firstLine="708"/>
        <w:rPr>
          <w:color w:val="000000"/>
          <w:sz w:val="28"/>
          <w:szCs w:val="28"/>
          <w:lang w:val="uk-UA" w:eastAsia="uk-UA"/>
        </w:rPr>
      </w:pPr>
      <w:r w:rsidRPr="001E29DA">
        <w:rPr>
          <w:sz w:val="28"/>
          <w:szCs w:val="28"/>
          <w:lang w:val="uk-UA"/>
        </w:rPr>
        <w:t>За звітний період 2020/</w:t>
      </w:r>
      <w:r w:rsidR="00A42B55" w:rsidRPr="001E29DA">
        <w:rPr>
          <w:sz w:val="28"/>
          <w:szCs w:val="28"/>
          <w:lang w:val="uk-UA"/>
        </w:rPr>
        <w:t xml:space="preserve">2021н.р. здійснювалося якісне медичне забезпечення учасників освітнього процесу, яке організоване </w:t>
      </w:r>
      <w:r w:rsidR="00A42B55" w:rsidRPr="001E29DA">
        <w:rPr>
          <w:color w:val="000000"/>
          <w:sz w:val="28"/>
          <w:szCs w:val="28"/>
          <w:lang w:val="uk-UA" w:eastAsia="uk-UA"/>
        </w:rPr>
        <w:t xml:space="preserve">відповідно до Законів України «Про освіту», «Про охорону дитинства», постанови Кабінету Міністрів України №1318 від 08.12.2009р. «Про затвердження порядку здійснення медичного обслуговування учнів загальноосвітніх навчальних закладів», наказу МОЗ України від №682 16.08.2010 «Про удосконалення медичного обслуговування учнів загальноосвітніх навчальних закладів». </w:t>
      </w:r>
    </w:p>
    <w:p w:rsidR="00A42B55" w:rsidRPr="001E29DA" w:rsidRDefault="00A42B55" w:rsidP="001E29DA">
      <w:pPr>
        <w:pStyle w:val="20"/>
        <w:shd w:val="clear" w:color="auto" w:fill="auto"/>
        <w:spacing w:before="0" w:line="240" w:lineRule="auto"/>
        <w:ind w:firstLine="708"/>
        <w:rPr>
          <w:color w:val="000000"/>
          <w:sz w:val="28"/>
          <w:szCs w:val="28"/>
          <w:lang w:val="uk-UA" w:eastAsia="uk-UA"/>
        </w:rPr>
      </w:pPr>
      <w:r w:rsidRPr="001E29DA">
        <w:rPr>
          <w:color w:val="000000"/>
          <w:sz w:val="28"/>
          <w:szCs w:val="28"/>
          <w:lang w:val="uk-UA" w:eastAsia="uk-UA"/>
        </w:rPr>
        <w:t xml:space="preserve">Навчальний рік розпочався з дотриманням протиепідемічних заходів відповідно до постанови головного державного санітарного лікаря від 22.08.2020 №50 «Про затвердження протиепідемічних заходів у закладах освіти на період карантину у зв’язку з поширенням </w:t>
      </w:r>
      <w:proofErr w:type="spellStart"/>
      <w:r w:rsidRPr="001E29DA">
        <w:rPr>
          <w:color w:val="000000"/>
          <w:sz w:val="28"/>
          <w:szCs w:val="28"/>
          <w:lang w:val="uk-UA" w:eastAsia="uk-UA"/>
        </w:rPr>
        <w:t>коронавірусної</w:t>
      </w:r>
      <w:proofErr w:type="spellEnd"/>
      <w:r w:rsidRPr="001E29DA">
        <w:rPr>
          <w:color w:val="000000"/>
          <w:sz w:val="28"/>
          <w:szCs w:val="28"/>
          <w:lang w:val="uk-UA" w:eastAsia="uk-UA"/>
        </w:rPr>
        <w:t xml:space="preserve"> хвороби». </w:t>
      </w:r>
      <w:r w:rsidRPr="001E29DA">
        <w:rPr>
          <w:color w:val="000000"/>
          <w:sz w:val="28"/>
          <w:szCs w:val="28"/>
          <w:lang w:val="uk-UA" w:eastAsia="uk-UA"/>
        </w:rPr>
        <w:lastRenderedPageBreak/>
        <w:t>А саме:</w:t>
      </w:r>
      <w:r w:rsidR="00C328CB" w:rsidRPr="001E29DA">
        <w:rPr>
          <w:color w:val="000000"/>
          <w:sz w:val="28"/>
          <w:szCs w:val="28"/>
          <w:lang w:val="uk-UA" w:eastAsia="uk-UA"/>
        </w:rPr>
        <w:t xml:space="preserve"> </w:t>
      </w:r>
      <w:r w:rsidRPr="001E29DA">
        <w:rPr>
          <w:color w:val="000000"/>
          <w:sz w:val="28"/>
          <w:szCs w:val="28"/>
          <w:lang w:val="uk-UA" w:eastAsia="uk-UA"/>
        </w:rPr>
        <w:t xml:space="preserve"> допуск до роботи працівників здійснювався лише за умови використання засобів індивідуального захисту та тільки після проведення термометрії безконтактним термометром із зазначенням в журналі огляду працівників на наявність респіраторних захворювань;</w:t>
      </w:r>
      <w:r w:rsidR="00C328CB" w:rsidRPr="001E29DA">
        <w:rPr>
          <w:color w:val="000000"/>
          <w:sz w:val="28"/>
          <w:szCs w:val="28"/>
          <w:lang w:val="uk-UA" w:eastAsia="uk-UA"/>
        </w:rPr>
        <w:t xml:space="preserve"> </w:t>
      </w:r>
      <w:r w:rsidRPr="001E29DA">
        <w:rPr>
          <w:color w:val="000000"/>
          <w:sz w:val="28"/>
          <w:szCs w:val="28"/>
          <w:lang w:val="uk-UA" w:eastAsia="uk-UA"/>
        </w:rPr>
        <w:t xml:space="preserve"> на всіх входах до закладу організовані місця для обробки рук антисептичними засобами;</w:t>
      </w:r>
      <w:r w:rsidR="00C328CB" w:rsidRPr="001E29DA">
        <w:rPr>
          <w:color w:val="000000"/>
          <w:sz w:val="28"/>
          <w:szCs w:val="28"/>
          <w:lang w:val="uk-UA" w:eastAsia="uk-UA"/>
        </w:rPr>
        <w:t xml:space="preserve"> </w:t>
      </w:r>
      <w:r w:rsidRPr="001E29DA">
        <w:rPr>
          <w:color w:val="000000"/>
          <w:sz w:val="28"/>
          <w:szCs w:val="28"/>
          <w:lang w:val="uk-UA" w:eastAsia="uk-UA"/>
        </w:rPr>
        <w:t xml:space="preserve"> у санітарних кімнатах наявна достатня кількість рукомийників, рідкого мила та електросушарок;</w:t>
      </w:r>
      <w:r w:rsidR="00C328CB" w:rsidRPr="001E29DA">
        <w:rPr>
          <w:color w:val="000000"/>
          <w:sz w:val="28"/>
          <w:szCs w:val="28"/>
          <w:lang w:val="uk-UA" w:eastAsia="uk-UA"/>
        </w:rPr>
        <w:t xml:space="preserve"> </w:t>
      </w:r>
      <w:r w:rsidRPr="001E29DA">
        <w:rPr>
          <w:color w:val="000000"/>
          <w:sz w:val="28"/>
          <w:szCs w:val="28"/>
          <w:lang w:val="uk-UA" w:eastAsia="uk-UA"/>
        </w:rPr>
        <w:t xml:space="preserve"> розроблені маршрути руху здобувачів освіти, що полегшило організацію двостороннього руху коридорами з метою уникнення скупчення учасників освітнього процесу;</w:t>
      </w:r>
      <w:r w:rsidR="00C328CB" w:rsidRPr="001E29DA">
        <w:rPr>
          <w:color w:val="000000"/>
          <w:sz w:val="28"/>
          <w:szCs w:val="28"/>
          <w:lang w:val="uk-UA" w:eastAsia="uk-UA"/>
        </w:rPr>
        <w:t xml:space="preserve"> </w:t>
      </w:r>
      <w:r w:rsidRPr="001E29DA">
        <w:rPr>
          <w:color w:val="000000"/>
          <w:sz w:val="28"/>
          <w:szCs w:val="28"/>
          <w:lang w:val="uk-UA" w:eastAsia="uk-UA"/>
        </w:rPr>
        <w:t xml:space="preserve"> пересування учнів між навчальними кабінетами було мінімізованим шляхом проведення занять впродовж дня для одного </w:t>
      </w:r>
      <w:r w:rsidR="00C328CB" w:rsidRPr="001E29DA">
        <w:rPr>
          <w:color w:val="000000"/>
          <w:sz w:val="28"/>
          <w:szCs w:val="28"/>
          <w:lang w:val="uk-UA" w:eastAsia="uk-UA"/>
        </w:rPr>
        <w:t>і того ж класу в одному кабінеті</w:t>
      </w:r>
      <w:r w:rsidRPr="001E29DA">
        <w:rPr>
          <w:color w:val="000000"/>
          <w:sz w:val="28"/>
          <w:szCs w:val="28"/>
          <w:lang w:val="uk-UA" w:eastAsia="uk-UA"/>
        </w:rPr>
        <w:t>;</w:t>
      </w:r>
      <w:r w:rsidR="00C328CB" w:rsidRPr="001E29DA">
        <w:rPr>
          <w:color w:val="000000"/>
          <w:sz w:val="28"/>
          <w:szCs w:val="28"/>
          <w:lang w:val="uk-UA" w:eastAsia="uk-UA"/>
        </w:rPr>
        <w:t xml:space="preserve"> </w:t>
      </w:r>
      <w:r w:rsidRPr="001E29DA">
        <w:rPr>
          <w:color w:val="000000"/>
          <w:sz w:val="28"/>
          <w:szCs w:val="28"/>
          <w:lang w:val="uk-UA" w:eastAsia="uk-UA"/>
        </w:rPr>
        <w:t xml:space="preserve">у розкладі початкової і </w:t>
      </w:r>
      <w:r w:rsidR="00C328CB" w:rsidRPr="001E29DA">
        <w:rPr>
          <w:color w:val="000000"/>
          <w:sz w:val="28"/>
          <w:szCs w:val="28"/>
          <w:lang w:val="uk-UA" w:eastAsia="uk-UA"/>
        </w:rPr>
        <w:t>базової</w:t>
      </w:r>
      <w:r w:rsidRPr="001E29DA">
        <w:rPr>
          <w:color w:val="000000"/>
          <w:sz w:val="28"/>
          <w:szCs w:val="28"/>
          <w:lang w:val="uk-UA" w:eastAsia="uk-UA"/>
        </w:rPr>
        <w:t xml:space="preserve"> школи був передбачений різний час початку і закінчення занять (перерв) для уникнення  скупчення учнів різних класів;</w:t>
      </w:r>
      <w:r w:rsidR="00C328CB" w:rsidRPr="001E29DA">
        <w:rPr>
          <w:color w:val="000000"/>
          <w:sz w:val="28"/>
          <w:szCs w:val="28"/>
          <w:lang w:val="uk-UA" w:eastAsia="uk-UA"/>
        </w:rPr>
        <w:t xml:space="preserve"> </w:t>
      </w:r>
      <w:r w:rsidRPr="001E29DA">
        <w:rPr>
          <w:color w:val="000000"/>
          <w:sz w:val="28"/>
          <w:szCs w:val="28"/>
          <w:lang w:val="uk-UA" w:eastAsia="uk-UA"/>
        </w:rPr>
        <w:t xml:space="preserve"> проводились заняття на відкритому повітрі;</w:t>
      </w:r>
      <w:r w:rsidR="00C328CB" w:rsidRPr="001E29DA">
        <w:rPr>
          <w:color w:val="000000"/>
          <w:sz w:val="28"/>
          <w:szCs w:val="28"/>
          <w:lang w:val="uk-UA" w:eastAsia="uk-UA"/>
        </w:rPr>
        <w:t xml:space="preserve"> </w:t>
      </w:r>
      <w:r w:rsidRPr="001E29DA">
        <w:rPr>
          <w:color w:val="000000"/>
          <w:sz w:val="28"/>
          <w:szCs w:val="28"/>
          <w:lang w:val="uk-UA" w:eastAsia="uk-UA"/>
        </w:rPr>
        <w:t xml:space="preserve">  на стендах розміщена інформація щодо необхідності дотримання респіраторної гігієни та етикету кашлю.</w:t>
      </w:r>
    </w:p>
    <w:p w:rsidR="00A42B55" w:rsidRPr="001E29DA" w:rsidRDefault="00A42B55" w:rsidP="001E29DA">
      <w:pPr>
        <w:pStyle w:val="20"/>
        <w:shd w:val="clear" w:color="auto" w:fill="auto"/>
        <w:spacing w:before="0" w:line="240" w:lineRule="auto"/>
        <w:ind w:firstLine="708"/>
        <w:rPr>
          <w:sz w:val="28"/>
          <w:szCs w:val="28"/>
        </w:rPr>
      </w:pPr>
      <w:r w:rsidRPr="001E29DA">
        <w:rPr>
          <w:sz w:val="28"/>
          <w:szCs w:val="28"/>
        </w:rPr>
        <w:t xml:space="preserve">На </w:t>
      </w:r>
      <w:r w:rsidRPr="001E29DA">
        <w:rPr>
          <w:sz w:val="28"/>
          <w:szCs w:val="28"/>
          <w:lang w:val="uk-UA"/>
        </w:rPr>
        <w:t xml:space="preserve">нарадах </w:t>
      </w:r>
      <w:proofErr w:type="gramStart"/>
      <w:r w:rsidRPr="001E29DA">
        <w:rPr>
          <w:sz w:val="28"/>
          <w:szCs w:val="28"/>
          <w:lang w:val="uk-UA"/>
        </w:rPr>
        <w:t>при</w:t>
      </w:r>
      <w:proofErr w:type="gramEnd"/>
      <w:r w:rsidRPr="001E29DA">
        <w:rPr>
          <w:sz w:val="28"/>
          <w:szCs w:val="28"/>
          <w:lang w:val="uk-UA"/>
        </w:rPr>
        <w:t xml:space="preserve"> директорові</w:t>
      </w:r>
      <w:r w:rsidRPr="001E29DA">
        <w:rPr>
          <w:sz w:val="28"/>
          <w:szCs w:val="28"/>
        </w:rPr>
        <w:t xml:space="preserve">, </w:t>
      </w:r>
      <w:proofErr w:type="spellStart"/>
      <w:r w:rsidRPr="001E29DA">
        <w:rPr>
          <w:sz w:val="28"/>
          <w:szCs w:val="28"/>
        </w:rPr>
        <w:t>педрадах</w:t>
      </w:r>
      <w:proofErr w:type="spellEnd"/>
      <w:r w:rsidRPr="001E29DA">
        <w:rPr>
          <w:sz w:val="28"/>
          <w:szCs w:val="28"/>
        </w:rPr>
        <w:t xml:space="preserve">, </w:t>
      </w:r>
      <w:proofErr w:type="spellStart"/>
      <w:r w:rsidRPr="001E29DA">
        <w:rPr>
          <w:sz w:val="28"/>
          <w:szCs w:val="28"/>
        </w:rPr>
        <w:t>загальношкільних</w:t>
      </w:r>
      <w:proofErr w:type="spellEnd"/>
      <w:r w:rsidRPr="001E29DA">
        <w:rPr>
          <w:sz w:val="28"/>
          <w:szCs w:val="28"/>
        </w:rPr>
        <w:t xml:space="preserve"> і </w:t>
      </w:r>
      <w:proofErr w:type="spellStart"/>
      <w:r w:rsidRPr="001E29DA">
        <w:rPr>
          <w:sz w:val="28"/>
          <w:szCs w:val="28"/>
        </w:rPr>
        <w:t>класних</w:t>
      </w:r>
      <w:proofErr w:type="spellEnd"/>
      <w:r w:rsidRPr="001E29DA">
        <w:rPr>
          <w:sz w:val="28"/>
          <w:szCs w:val="28"/>
        </w:rPr>
        <w:t xml:space="preserve"> </w:t>
      </w:r>
      <w:r w:rsidRPr="001E29DA">
        <w:rPr>
          <w:sz w:val="28"/>
          <w:szCs w:val="28"/>
          <w:lang w:val="uk-UA"/>
        </w:rPr>
        <w:t xml:space="preserve">батьківських </w:t>
      </w:r>
      <w:proofErr w:type="spellStart"/>
      <w:r w:rsidRPr="001E29DA">
        <w:rPr>
          <w:sz w:val="28"/>
          <w:szCs w:val="28"/>
        </w:rPr>
        <w:t>зборах</w:t>
      </w:r>
      <w:proofErr w:type="spellEnd"/>
      <w:r w:rsidRPr="001E29DA">
        <w:rPr>
          <w:sz w:val="28"/>
          <w:szCs w:val="28"/>
        </w:rPr>
        <w:t xml:space="preserve"> </w:t>
      </w:r>
      <w:proofErr w:type="spellStart"/>
      <w:r w:rsidRPr="001E29DA">
        <w:rPr>
          <w:sz w:val="28"/>
          <w:szCs w:val="28"/>
        </w:rPr>
        <w:t>розглядалося</w:t>
      </w:r>
      <w:proofErr w:type="spellEnd"/>
      <w:r w:rsidRPr="001E29DA">
        <w:rPr>
          <w:sz w:val="28"/>
          <w:szCs w:val="28"/>
        </w:rPr>
        <w:t xml:space="preserve"> </w:t>
      </w:r>
      <w:proofErr w:type="spellStart"/>
      <w:r w:rsidRPr="001E29DA">
        <w:rPr>
          <w:sz w:val="28"/>
          <w:szCs w:val="28"/>
        </w:rPr>
        <w:t>питання</w:t>
      </w:r>
      <w:proofErr w:type="spellEnd"/>
      <w:r w:rsidRPr="001E29DA">
        <w:rPr>
          <w:sz w:val="28"/>
          <w:szCs w:val="28"/>
        </w:rPr>
        <w:t xml:space="preserve"> </w:t>
      </w:r>
      <w:r w:rsidRPr="001E29DA">
        <w:rPr>
          <w:sz w:val="28"/>
          <w:szCs w:val="28"/>
          <w:lang w:val="uk-UA"/>
        </w:rPr>
        <w:t>щодо активізації</w:t>
      </w:r>
      <w:r w:rsidRPr="001E29DA">
        <w:rPr>
          <w:sz w:val="28"/>
          <w:szCs w:val="28"/>
        </w:rPr>
        <w:t xml:space="preserve"> </w:t>
      </w:r>
      <w:proofErr w:type="spellStart"/>
      <w:r w:rsidRPr="001E29DA">
        <w:rPr>
          <w:sz w:val="28"/>
          <w:szCs w:val="28"/>
        </w:rPr>
        <w:t>здоров’язбережувальної</w:t>
      </w:r>
      <w:proofErr w:type="spellEnd"/>
      <w:r w:rsidRPr="001E29DA">
        <w:rPr>
          <w:sz w:val="28"/>
          <w:szCs w:val="28"/>
        </w:rPr>
        <w:t xml:space="preserve"> </w:t>
      </w:r>
      <w:proofErr w:type="spellStart"/>
      <w:r w:rsidRPr="001E29DA">
        <w:rPr>
          <w:sz w:val="28"/>
          <w:szCs w:val="28"/>
        </w:rPr>
        <w:t>роботи</w:t>
      </w:r>
      <w:proofErr w:type="spellEnd"/>
      <w:r w:rsidRPr="001E29DA">
        <w:rPr>
          <w:sz w:val="28"/>
          <w:szCs w:val="28"/>
        </w:rPr>
        <w:t xml:space="preserve">. </w:t>
      </w:r>
    </w:p>
    <w:p w:rsidR="00C328CB" w:rsidRPr="001E29DA" w:rsidRDefault="00A42B55" w:rsidP="001E29DA">
      <w:pPr>
        <w:spacing w:after="0" w:line="240" w:lineRule="auto"/>
        <w:ind w:firstLine="708"/>
        <w:jc w:val="both"/>
        <w:rPr>
          <w:rFonts w:ascii="Times New Roman" w:hAnsi="Times New Roman"/>
          <w:sz w:val="28"/>
          <w:szCs w:val="28"/>
          <w:lang w:val="ru-RU"/>
        </w:rPr>
      </w:pPr>
      <w:r w:rsidRPr="001E29DA">
        <w:rPr>
          <w:rFonts w:ascii="Times New Roman" w:hAnsi="Times New Roman"/>
          <w:sz w:val="28"/>
          <w:szCs w:val="28"/>
          <w:lang w:val="ru-RU"/>
        </w:rPr>
        <w:t xml:space="preserve">Активно </w:t>
      </w:r>
      <w:proofErr w:type="spellStart"/>
      <w:r w:rsidRPr="001E29DA">
        <w:rPr>
          <w:rFonts w:ascii="Times New Roman" w:hAnsi="Times New Roman"/>
          <w:sz w:val="28"/>
          <w:szCs w:val="28"/>
          <w:lang w:val="ru-RU"/>
        </w:rPr>
        <w:t>проводилася</w:t>
      </w:r>
      <w:proofErr w:type="spellEnd"/>
      <w:r w:rsidRPr="001E29DA">
        <w:rPr>
          <w:rFonts w:ascii="Times New Roman" w:hAnsi="Times New Roman"/>
          <w:sz w:val="28"/>
          <w:szCs w:val="28"/>
          <w:lang w:val="ru-RU"/>
        </w:rPr>
        <w:t xml:space="preserve"> </w:t>
      </w:r>
      <w:proofErr w:type="spellStart"/>
      <w:proofErr w:type="gramStart"/>
      <w:r w:rsidRPr="001E29DA">
        <w:rPr>
          <w:rFonts w:ascii="Times New Roman" w:hAnsi="Times New Roman"/>
          <w:sz w:val="28"/>
          <w:szCs w:val="28"/>
          <w:lang w:val="ru-RU"/>
        </w:rPr>
        <w:t>проф</w:t>
      </w:r>
      <w:proofErr w:type="gramEnd"/>
      <w:r w:rsidRPr="001E29DA">
        <w:rPr>
          <w:rFonts w:ascii="Times New Roman" w:hAnsi="Times New Roman"/>
          <w:sz w:val="28"/>
          <w:szCs w:val="28"/>
          <w:lang w:val="ru-RU"/>
        </w:rPr>
        <w:t>ілактична</w:t>
      </w:r>
      <w:proofErr w:type="spellEnd"/>
      <w:r w:rsidRPr="001E29DA">
        <w:rPr>
          <w:rFonts w:ascii="Times New Roman" w:hAnsi="Times New Roman"/>
          <w:sz w:val="28"/>
          <w:szCs w:val="28"/>
          <w:lang w:val="ru-RU"/>
        </w:rPr>
        <w:t xml:space="preserve"> робота: </w:t>
      </w:r>
      <w:proofErr w:type="spellStart"/>
      <w:r w:rsidRPr="001E29DA">
        <w:rPr>
          <w:rFonts w:ascii="Times New Roman" w:hAnsi="Times New Roman"/>
          <w:sz w:val="28"/>
          <w:szCs w:val="28"/>
          <w:lang w:val="ru-RU"/>
        </w:rPr>
        <w:t>корисна</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інформація</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розміщувалася</w:t>
      </w:r>
      <w:proofErr w:type="spellEnd"/>
      <w:r w:rsidRPr="001E29DA">
        <w:rPr>
          <w:rFonts w:ascii="Times New Roman" w:hAnsi="Times New Roman"/>
          <w:sz w:val="28"/>
          <w:szCs w:val="28"/>
          <w:lang w:val="ru-RU"/>
        </w:rPr>
        <w:t xml:space="preserve"> на стендах, </w:t>
      </w:r>
      <w:proofErr w:type="spellStart"/>
      <w:r w:rsidRPr="001E29DA">
        <w:rPr>
          <w:rFonts w:ascii="Times New Roman" w:hAnsi="Times New Roman"/>
          <w:sz w:val="28"/>
          <w:szCs w:val="28"/>
          <w:lang w:val="ru-RU"/>
        </w:rPr>
        <w:t>сайті</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школи</w:t>
      </w:r>
      <w:proofErr w:type="spellEnd"/>
      <w:r w:rsidRPr="001E29DA">
        <w:rPr>
          <w:rFonts w:ascii="Times New Roman" w:hAnsi="Times New Roman"/>
          <w:sz w:val="28"/>
          <w:szCs w:val="28"/>
          <w:lang w:val="ru-RU"/>
        </w:rPr>
        <w:t xml:space="preserve">, а </w:t>
      </w:r>
      <w:proofErr w:type="spellStart"/>
      <w:r w:rsidRPr="001E29DA">
        <w:rPr>
          <w:rFonts w:ascii="Times New Roman" w:hAnsi="Times New Roman"/>
          <w:sz w:val="28"/>
          <w:szCs w:val="28"/>
          <w:lang w:val="ru-RU"/>
        </w:rPr>
        <w:t>також</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поширювалася</w:t>
      </w:r>
      <w:proofErr w:type="spellEnd"/>
      <w:r w:rsidRPr="001E29DA">
        <w:rPr>
          <w:rFonts w:ascii="Times New Roman" w:hAnsi="Times New Roman"/>
          <w:sz w:val="28"/>
          <w:szCs w:val="28"/>
          <w:lang w:val="ru-RU"/>
        </w:rPr>
        <w:t xml:space="preserve"> через </w:t>
      </w:r>
      <w:proofErr w:type="spellStart"/>
      <w:r w:rsidRPr="001E29DA">
        <w:rPr>
          <w:rFonts w:ascii="Times New Roman" w:hAnsi="Times New Roman"/>
          <w:sz w:val="28"/>
          <w:szCs w:val="28"/>
          <w:lang w:val="ru-RU"/>
        </w:rPr>
        <w:t>вайбер</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групи</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Важлива</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інформація</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також</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доводилася</w:t>
      </w:r>
      <w:proofErr w:type="spellEnd"/>
      <w:r w:rsidRPr="001E29DA">
        <w:rPr>
          <w:rFonts w:ascii="Times New Roman" w:hAnsi="Times New Roman"/>
          <w:sz w:val="28"/>
          <w:szCs w:val="28"/>
          <w:lang w:val="ru-RU"/>
        </w:rPr>
        <w:t xml:space="preserve"> і на </w:t>
      </w:r>
      <w:proofErr w:type="spellStart"/>
      <w:r w:rsidRPr="001E29DA">
        <w:rPr>
          <w:rFonts w:ascii="Times New Roman" w:hAnsi="Times New Roman"/>
          <w:sz w:val="28"/>
          <w:szCs w:val="28"/>
          <w:lang w:val="ru-RU"/>
        </w:rPr>
        <w:t>батьківських</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зборах</w:t>
      </w:r>
      <w:proofErr w:type="spellEnd"/>
      <w:r w:rsidRPr="001E29DA">
        <w:rPr>
          <w:rFonts w:ascii="Times New Roman" w:hAnsi="Times New Roman"/>
          <w:sz w:val="28"/>
          <w:szCs w:val="28"/>
          <w:lang w:val="ru-RU"/>
        </w:rPr>
        <w:t xml:space="preserve">. </w:t>
      </w:r>
    </w:p>
    <w:p w:rsidR="0019087D" w:rsidRPr="001E29DA" w:rsidRDefault="0019087D" w:rsidP="001E29DA">
      <w:pPr>
        <w:spacing w:after="0" w:line="240" w:lineRule="auto"/>
        <w:ind w:firstLine="708"/>
        <w:jc w:val="both"/>
        <w:rPr>
          <w:rFonts w:ascii="Times New Roman" w:hAnsi="Times New Roman"/>
          <w:sz w:val="28"/>
          <w:szCs w:val="28"/>
          <w:lang w:val="ru-RU"/>
        </w:rPr>
      </w:pPr>
      <w:proofErr w:type="spellStart"/>
      <w:r w:rsidRPr="001E29DA">
        <w:rPr>
          <w:rFonts w:ascii="Times New Roman" w:hAnsi="Times New Roman"/>
          <w:sz w:val="28"/>
          <w:szCs w:val="28"/>
          <w:lang w:val="ru-RU"/>
        </w:rPr>
        <w:t>Харчоблок</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розміщений</w:t>
      </w:r>
      <w:proofErr w:type="spellEnd"/>
      <w:r w:rsidRPr="001E29DA">
        <w:rPr>
          <w:rFonts w:ascii="Times New Roman" w:hAnsi="Times New Roman"/>
          <w:sz w:val="28"/>
          <w:szCs w:val="28"/>
          <w:lang w:val="ru-RU"/>
        </w:rPr>
        <w:t xml:space="preserve"> в </w:t>
      </w:r>
      <w:proofErr w:type="spellStart"/>
      <w:r w:rsidRPr="001E29DA">
        <w:rPr>
          <w:rFonts w:ascii="Times New Roman" w:hAnsi="Times New Roman"/>
          <w:sz w:val="28"/>
          <w:szCs w:val="28"/>
          <w:lang w:val="ru-RU"/>
        </w:rPr>
        <w:t>окремій</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будівлі</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Організатор</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харчування</w:t>
      </w:r>
      <w:proofErr w:type="spellEnd"/>
      <w:r w:rsidRPr="001E29DA">
        <w:rPr>
          <w:rFonts w:ascii="Times New Roman" w:hAnsi="Times New Roman"/>
          <w:sz w:val="28"/>
          <w:szCs w:val="28"/>
          <w:lang w:val="ru-RU"/>
        </w:rPr>
        <w:t xml:space="preserve"> – </w:t>
      </w:r>
      <w:proofErr w:type="spellStart"/>
      <w:r w:rsidRPr="001E29DA">
        <w:rPr>
          <w:rFonts w:ascii="Times New Roman" w:hAnsi="Times New Roman"/>
          <w:sz w:val="28"/>
          <w:szCs w:val="28"/>
          <w:lang w:val="ru-RU"/>
        </w:rPr>
        <w:t>приватний</w:t>
      </w:r>
      <w:proofErr w:type="spellEnd"/>
      <w:r w:rsidRPr="001E29DA">
        <w:rPr>
          <w:rFonts w:ascii="Times New Roman" w:hAnsi="Times New Roman"/>
          <w:sz w:val="28"/>
          <w:szCs w:val="28"/>
          <w:lang w:val="ru-RU"/>
        </w:rPr>
        <w:t xml:space="preserve"> </w:t>
      </w:r>
      <w:proofErr w:type="spellStart"/>
      <w:proofErr w:type="gramStart"/>
      <w:r w:rsidRPr="001E29DA">
        <w:rPr>
          <w:rFonts w:ascii="Times New Roman" w:hAnsi="Times New Roman"/>
          <w:sz w:val="28"/>
          <w:szCs w:val="28"/>
          <w:lang w:val="ru-RU"/>
        </w:rPr>
        <w:t>п</w:t>
      </w:r>
      <w:proofErr w:type="gramEnd"/>
      <w:r w:rsidRPr="001E29DA">
        <w:rPr>
          <w:rFonts w:ascii="Times New Roman" w:hAnsi="Times New Roman"/>
          <w:sz w:val="28"/>
          <w:szCs w:val="28"/>
          <w:lang w:val="ru-RU"/>
        </w:rPr>
        <w:t>ідприємець</w:t>
      </w:r>
      <w:proofErr w:type="spellEnd"/>
      <w:r w:rsidRPr="001E29DA">
        <w:rPr>
          <w:rFonts w:ascii="Times New Roman" w:hAnsi="Times New Roman"/>
          <w:sz w:val="28"/>
          <w:szCs w:val="28"/>
          <w:lang w:val="ru-RU"/>
        </w:rPr>
        <w:t xml:space="preserve"> Романюк М.І.  </w:t>
      </w:r>
      <w:proofErr w:type="spellStart"/>
      <w:r w:rsidRPr="001E29DA">
        <w:rPr>
          <w:rFonts w:ascii="Times New Roman" w:hAnsi="Times New Roman"/>
          <w:sz w:val="28"/>
          <w:szCs w:val="28"/>
          <w:lang w:val="ru-RU"/>
        </w:rPr>
        <w:t>Обідній</w:t>
      </w:r>
      <w:proofErr w:type="spellEnd"/>
      <w:r w:rsidRPr="001E29DA">
        <w:rPr>
          <w:rFonts w:ascii="Times New Roman" w:hAnsi="Times New Roman"/>
          <w:sz w:val="28"/>
          <w:szCs w:val="28"/>
          <w:lang w:val="ru-RU"/>
        </w:rPr>
        <w:t xml:space="preserve"> зал на  45 </w:t>
      </w:r>
      <w:proofErr w:type="spellStart"/>
      <w:r w:rsidRPr="001E29DA">
        <w:rPr>
          <w:rFonts w:ascii="Times New Roman" w:hAnsi="Times New Roman"/>
          <w:sz w:val="28"/>
          <w:szCs w:val="28"/>
          <w:lang w:val="ru-RU"/>
        </w:rPr>
        <w:t>місць</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Встановлені</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умивальники</w:t>
      </w:r>
      <w:proofErr w:type="spellEnd"/>
      <w:r w:rsidRPr="001E29DA">
        <w:rPr>
          <w:rFonts w:ascii="Times New Roman" w:hAnsi="Times New Roman"/>
          <w:sz w:val="28"/>
          <w:szCs w:val="28"/>
          <w:lang w:val="ru-RU"/>
        </w:rPr>
        <w:t xml:space="preserve"> в </w:t>
      </w:r>
      <w:proofErr w:type="spellStart"/>
      <w:r w:rsidRPr="001E29DA">
        <w:rPr>
          <w:rFonts w:ascii="Times New Roman" w:hAnsi="Times New Roman"/>
          <w:sz w:val="28"/>
          <w:szCs w:val="28"/>
          <w:lang w:val="ru-RU"/>
        </w:rPr>
        <w:t>обідньому</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залі</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Технологічне</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обладнання</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харчоблоку</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потребує</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оновлення</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Столовий</w:t>
      </w:r>
      <w:proofErr w:type="spellEnd"/>
      <w:r w:rsidRPr="001E29DA">
        <w:rPr>
          <w:rFonts w:ascii="Times New Roman" w:hAnsi="Times New Roman"/>
          <w:sz w:val="28"/>
          <w:szCs w:val="28"/>
          <w:lang w:val="ru-RU"/>
        </w:rPr>
        <w:t xml:space="preserve"> та </w:t>
      </w:r>
      <w:proofErr w:type="spellStart"/>
      <w:r w:rsidRPr="001E29DA">
        <w:rPr>
          <w:rFonts w:ascii="Times New Roman" w:hAnsi="Times New Roman"/>
          <w:sz w:val="28"/>
          <w:szCs w:val="28"/>
          <w:lang w:val="ru-RU"/>
        </w:rPr>
        <w:t>кухонний</w:t>
      </w:r>
      <w:proofErr w:type="spellEnd"/>
      <w:r w:rsidRPr="001E29DA">
        <w:rPr>
          <w:rFonts w:ascii="Times New Roman" w:hAnsi="Times New Roman"/>
          <w:sz w:val="28"/>
          <w:szCs w:val="28"/>
          <w:lang w:val="ru-RU"/>
        </w:rPr>
        <w:t xml:space="preserve"> посуд у </w:t>
      </w:r>
      <w:proofErr w:type="spellStart"/>
      <w:r w:rsidRPr="001E29DA">
        <w:rPr>
          <w:rFonts w:ascii="Times New Roman" w:hAnsi="Times New Roman"/>
          <w:sz w:val="28"/>
          <w:szCs w:val="28"/>
          <w:lang w:val="ru-RU"/>
        </w:rPr>
        <w:t>достатній</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кількості</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Організовано</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харчування</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дітей</w:t>
      </w:r>
      <w:proofErr w:type="spellEnd"/>
      <w:r w:rsidRPr="001E29DA">
        <w:rPr>
          <w:rFonts w:ascii="Times New Roman" w:hAnsi="Times New Roman"/>
          <w:sz w:val="28"/>
          <w:szCs w:val="28"/>
          <w:lang w:val="ru-RU"/>
        </w:rPr>
        <w:t xml:space="preserve"> </w:t>
      </w:r>
      <w:proofErr w:type="spellStart"/>
      <w:proofErr w:type="gramStart"/>
      <w:r w:rsidRPr="001E29DA">
        <w:rPr>
          <w:rFonts w:ascii="Times New Roman" w:hAnsi="Times New Roman"/>
          <w:sz w:val="28"/>
          <w:szCs w:val="28"/>
          <w:lang w:val="ru-RU"/>
        </w:rPr>
        <w:t>п</w:t>
      </w:r>
      <w:proofErr w:type="gramEnd"/>
      <w:r w:rsidRPr="001E29DA">
        <w:rPr>
          <w:rFonts w:ascii="Times New Roman" w:hAnsi="Times New Roman"/>
          <w:sz w:val="28"/>
          <w:szCs w:val="28"/>
          <w:lang w:val="ru-RU"/>
        </w:rPr>
        <w:t>ільгової</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категорії</w:t>
      </w:r>
      <w:proofErr w:type="spellEnd"/>
      <w:r w:rsidRPr="001E29DA">
        <w:rPr>
          <w:rFonts w:ascii="Times New Roman" w:hAnsi="Times New Roman"/>
          <w:sz w:val="28"/>
          <w:szCs w:val="28"/>
          <w:lang w:val="ru-RU"/>
        </w:rPr>
        <w:t xml:space="preserve"> - 18 </w:t>
      </w:r>
      <w:proofErr w:type="spellStart"/>
      <w:r w:rsidRPr="001E29DA">
        <w:rPr>
          <w:rFonts w:ascii="Times New Roman" w:hAnsi="Times New Roman"/>
          <w:sz w:val="28"/>
          <w:szCs w:val="28"/>
          <w:lang w:val="ru-RU"/>
        </w:rPr>
        <w:t>учнів</w:t>
      </w:r>
      <w:proofErr w:type="spellEnd"/>
      <w:r w:rsidRPr="001E29DA">
        <w:rPr>
          <w:rFonts w:ascii="Times New Roman" w:hAnsi="Times New Roman"/>
          <w:sz w:val="28"/>
          <w:szCs w:val="28"/>
          <w:lang w:val="ru-RU"/>
        </w:rPr>
        <w:t xml:space="preserve"> 1-4 класів, з них:-17 – малозабезпечених;-1 – </w:t>
      </w:r>
      <w:proofErr w:type="spellStart"/>
      <w:r w:rsidRPr="001E29DA">
        <w:rPr>
          <w:rFonts w:ascii="Times New Roman" w:hAnsi="Times New Roman"/>
          <w:sz w:val="28"/>
          <w:szCs w:val="28"/>
          <w:lang w:val="ru-RU"/>
        </w:rPr>
        <w:t>інклюзія</w:t>
      </w:r>
      <w:proofErr w:type="spellEnd"/>
      <w:r w:rsidRPr="001E29DA">
        <w:rPr>
          <w:rFonts w:ascii="Times New Roman" w:hAnsi="Times New Roman"/>
          <w:sz w:val="28"/>
          <w:szCs w:val="28"/>
          <w:lang w:val="ru-RU"/>
        </w:rPr>
        <w:t xml:space="preserve">. ЗДО -26 </w:t>
      </w:r>
      <w:proofErr w:type="spellStart"/>
      <w:r w:rsidRPr="001E29DA">
        <w:rPr>
          <w:rFonts w:ascii="Times New Roman" w:hAnsi="Times New Roman"/>
          <w:sz w:val="28"/>
          <w:szCs w:val="28"/>
          <w:lang w:val="ru-RU"/>
        </w:rPr>
        <w:t>вихованців</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харчуються</w:t>
      </w:r>
      <w:proofErr w:type="spellEnd"/>
      <w:r w:rsidRPr="001E29DA">
        <w:rPr>
          <w:rFonts w:ascii="Times New Roman" w:hAnsi="Times New Roman"/>
          <w:sz w:val="28"/>
          <w:szCs w:val="28"/>
          <w:lang w:val="ru-RU"/>
        </w:rPr>
        <w:t xml:space="preserve"> за </w:t>
      </w:r>
      <w:proofErr w:type="spellStart"/>
      <w:r w:rsidRPr="001E29DA">
        <w:rPr>
          <w:rFonts w:ascii="Times New Roman" w:hAnsi="Times New Roman"/>
          <w:sz w:val="28"/>
          <w:szCs w:val="28"/>
          <w:lang w:val="ru-RU"/>
        </w:rPr>
        <w:t>кошти</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батьків</w:t>
      </w:r>
      <w:proofErr w:type="spellEnd"/>
      <w:r w:rsidRPr="001E29DA">
        <w:rPr>
          <w:rFonts w:ascii="Times New Roman" w:hAnsi="Times New Roman"/>
          <w:sz w:val="28"/>
          <w:szCs w:val="28"/>
          <w:lang w:val="ru-RU"/>
        </w:rPr>
        <w:t xml:space="preserve"> (60%) з 25.01.2020 р., </w:t>
      </w:r>
      <w:proofErr w:type="spellStart"/>
      <w:r w:rsidRPr="001E29DA">
        <w:rPr>
          <w:rFonts w:ascii="Times New Roman" w:hAnsi="Times New Roman"/>
          <w:sz w:val="28"/>
          <w:szCs w:val="28"/>
          <w:lang w:val="ru-RU"/>
        </w:rPr>
        <w:t>потребують</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допомоги</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діти</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дошкільного</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віку</w:t>
      </w:r>
      <w:proofErr w:type="spellEnd"/>
      <w:r w:rsidRPr="001E29DA">
        <w:rPr>
          <w:rFonts w:ascii="Times New Roman" w:hAnsi="Times New Roman"/>
          <w:sz w:val="28"/>
          <w:szCs w:val="28"/>
          <w:lang w:val="ru-RU"/>
        </w:rPr>
        <w:t xml:space="preserve"> з </w:t>
      </w:r>
      <w:proofErr w:type="spellStart"/>
      <w:r w:rsidRPr="001E29DA">
        <w:rPr>
          <w:rFonts w:ascii="Times New Roman" w:hAnsi="Times New Roman"/>
          <w:sz w:val="28"/>
          <w:szCs w:val="28"/>
          <w:lang w:val="ru-RU"/>
        </w:rPr>
        <w:t>малозабезпечених</w:t>
      </w:r>
      <w:proofErr w:type="spellEnd"/>
      <w:r w:rsidRPr="001E29DA">
        <w:rPr>
          <w:rFonts w:ascii="Times New Roman" w:hAnsi="Times New Roman"/>
          <w:sz w:val="28"/>
          <w:szCs w:val="28"/>
          <w:lang w:val="ru-RU"/>
        </w:rPr>
        <w:t xml:space="preserve"> </w:t>
      </w:r>
      <w:proofErr w:type="spellStart"/>
      <w:proofErr w:type="gramStart"/>
      <w:r w:rsidRPr="001E29DA">
        <w:rPr>
          <w:rFonts w:ascii="Times New Roman" w:hAnsi="Times New Roman"/>
          <w:sz w:val="28"/>
          <w:szCs w:val="28"/>
          <w:lang w:val="ru-RU"/>
        </w:rPr>
        <w:t>сімей</w:t>
      </w:r>
      <w:proofErr w:type="spellEnd"/>
      <w:proofErr w:type="gramEnd"/>
      <w:r w:rsidRPr="001E29DA">
        <w:rPr>
          <w:rFonts w:ascii="Times New Roman" w:hAnsi="Times New Roman"/>
          <w:sz w:val="28"/>
          <w:szCs w:val="28"/>
          <w:lang w:val="ru-RU"/>
        </w:rPr>
        <w:t xml:space="preserve"> в </w:t>
      </w:r>
      <w:proofErr w:type="spellStart"/>
      <w:r w:rsidRPr="001E29DA">
        <w:rPr>
          <w:rFonts w:ascii="Times New Roman" w:hAnsi="Times New Roman"/>
          <w:sz w:val="28"/>
          <w:szCs w:val="28"/>
          <w:lang w:val="ru-RU"/>
        </w:rPr>
        <w:t>кількості</w:t>
      </w:r>
      <w:proofErr w:type="spellEnd"/>
      <w:r w:rsidRPr="001E29DA">
        <w:rPr>
          <w:rFonts w:ascii="Times New Roman" w:hAnsi="Times New Roman"/>
          <w:sz w:val="28"/>
          <w:szCs w:val="28"/>
          <w:lang w:val="ru-RU"/>
        </w:rPr>
        <w:t xml:space="preserve"> – 15 </w:t>
      </w:r>
      <w:proofErr w:type="spellStart"/>
      <w:r w:rsidRPr="001E29DA">
        <w:rPr>
          <w:rFonts w:ascii="Times New Roman" w:hAnsi="Times New Roman"/>
          <w:sz w:val="28"/>
          <w:szCs w:val="28"/>
          <w:lang w:val="ru-RU"/>
        </w:rPr>
        <w:t>дітей</w:t>
      </w:r>
      <w:proofErr w:type="spellEnd"/>
      <w:r w:rsidRPr="001E29DA">
        <w:rPr>
          <w:rFonts w:ascii="Times New Roman" w:hAnsi="Times New Roman"/>
          <w:sz w:val="28"/>
          <w:szCs w:val="28"/>
          <w:lang w:val="ru-RU"/>
        </w:rPr>
        <w:t xml:space="preserve">, з </w:t>
      </w:r>
      <w:proofErr w:type="spellStart"/>
      <w:r w:rsidRPr="001E29DA">
        <w:rPr>
          <w:rFonts w:ascii="Times New Roman" w:hAnsi="Times New Roman"/>
          <w:sz w:val="28"/>
          <w:szCs w:val="28"/>
          <w:lang w:val="ru-RU"/>
        </w:rPr>
        <w:t>багатодітних</w:t>
      </w:r>
      <w:proofErr w:type="spellEnd"/>
      <w:r w:rsidRPr="001E29DA">
        <w:rPr>
          <w:rFonts w:ascii="Times New Roman" w:hAnsi="Times New Roman"/>
          <w:sz w:val="28"/>
          <w:szCs w:val="28"/>
          <w:lang w:val="ru-RU"/>
        </w:rPr>
        <w:t xml:space="preserve"> – 3.</w:t>
      </w:r>
    </w:p>
    <w:p w:rsidR="00A42B55" w:rsidRPr="008E15FB" w:rsidRDefault="00A42B55" w:rsidP="00560CAD">
      <w:pPr>
        <w:numPr>
          <w:ilvl w:val="0"/>
          <w:numId w:val="36"/>
        </w:numPr>
        <w:spacing w:before="120" w:after="0" w:line="240" w:lineRule="auto"/>
        <w:ind w:left="1208" w:hanging="357"/>
        <w:jc w:val="both"/>
        <w:rPr>
          <w:rFonts w:ascii="Times New Roman" w:hAnsi="Times New Roman"/>
          <w:b/>
          <w:color w:val="000000"/>
          <w:sz w:val="28"/>
          <w:szCs w:val="28"/>
          <w:lang w:val="uk-UA"/>
        </w:rPr>
      </w:pPr>
      <w:r w:rsidRPr="008E15FB">
        <w:rPr>
          <w:rFonts w:ascii="Times New Roman" w:hAnsi="Times New Roman"/>
          <w:b/>
          <w:color w:val="000000"/>
          <w:sz w:val="28"/>
          <w:szCs w:val="28"/>
          <w:lang w:val="uk-UA"/>
        </w:rPr>
        <w:t>Стан охорони праці та безпеки життєдіяльності, дитячого травматизму</w:t>
      </w:r>
    </w:p>
    <w:p w:rsidR="00A42B55" w:rsidRPr="001E29DA" w:rsidRDefault="00A42B55" w:rsidP="001E29DA">
      <w:pPr>
        <w:pStyle w:val="40"/>
        <w:shd w:val="clear" w:color="auto" w:fill="auto"/>
        <w:spacing w:line="240" w:lineRule="auto"/>
        <w:ind w:firstLine="0"/>
        <w:jc w:val="both"/>
        <w:rPr>
          <w:b w:val="0"/>
          <w:color w:val="000000"/>
          <w:sz w:val="28"/>
          <w:szCs w:val="28"/>
          <w:lang w:val="uk-UA"/>
        </w:rPr>
      </w:pPr>
      <w:r w:rsidRPr="001E29DA">
        <w:rPr>
          <w:b w:val="0"/>
          <w:color w:val="000000"/>
          <w:sz w:val="28"/>
          <w:szCs w:val="28"/>
        </w:rPr>
        <w:t xml:space="preserve">Система </w:t>
      </w:r>
      <w:proofErr w:type="spellStart"/>
      <w:r w:rsidRPr="001E29DA">
        <w:rPr>
          <w:b w:val="0"/>
          <w:color w:val="000000"/>
          <w:sz w:val="28"/>
          <w:szCs w:val="28"/>
        </w:rPr>
        <w:t>освіти</w:t>
      </w:r>
      <w:proofErr w:type="spellEnd"/>
      <w:r w:rsidRPr="001E29DA">
        <w:rPr>
          <w:b w:val="0"/>
          <w:color w:val="000000"/>
          <w:sz w:val="28"/>
          <w:szCs w:val="28"/>
        </w:rPr>
        <w:t xml:space="preserve"> та </w:t>
      </w:r>
      <w:proofErr w:type="spellStart"/>
      <w:r w:rsidRPr="001E29DA">
        <w:rPr>
          <w:b w:val="0"/>
          <w:color w:val="000000"/>
          <w:sz w:val="28"/>
          <w:szCs w:val="28"/>
        </w:rPr>
        <w:t>процес</w:t>
      </w:r>
      <w:proofErr w:type="spellEnd"/>
      <w:r w:rsidRPr="001E29DA">
        <w:rPr>
          <w:b w:val="0"/>
          <w:color w:val="000000"/>
          <w:sz w:val="28"/>
          <w:szCs w:val="28"/>
        </w:rPr>
        <w:t xml:space="preserve"> </w:t>
      </w:r>
      <w:proofErr w:type="spellStart"/>
      <w:r w:rsidRPr="001E29DA">
        <w:rPr>
          <w:b w:val="0"/>
          <w:color w:val="000000"/>
          <w:sz w:val="28"/>
          <w:szCs w:val="28"/>
        </w:rPr>
        <w:t>навчання</w:t>
      </w:r>
      <w:proofErr w:type="spellEnd"/>
      <w:r w:rsidRPr="001E29DA">
        <w:rPr>
          <w:b w:val="0"/>
          <w:color w:val="000000"/>
          <w:sz w:val="28"/>
          <w:szCs w:val="28"/>
        </w:rPr>
        <w:t xml:space="preserve"> </w:t>
      </w:r>
      <w:proofErr w:type="spellStart"/>
      <w:r w:rsidRPr="001E29DA">
        <w:rPr>
          <w:b w:val="0"/>
          <w:color w:val="000000"/>
          <w:sz w:val="28"/>
          <w:szCs w:val="28"/>
        </w:rPr>
        <w:t>мають</w:t>
      </w:r>
      <w:proofErr w:type="spellEnd"/>
      <w:r w:rsidRPr="001E29DA">
        <w:rPr>
          <w:b w:val="0"/>
          <w:color w:val="000000"/>
          <w:sz w:val="28"/>
          <w:szCs w:val="28"/>
        </w:rPr>
        <w:t xml:space="preserve"> бути </w:t>
      </w:r>
      <w:proofErr w:type="spellStart"/>
      <w:r w:rsidRPr="001E29DA">
        <w:rPr>
          <w:b w:val="0"/>
          <w:color w:val="000000"/>
          <w:sz w:val="28"/>
          <w:szCs w:val="28"/>
        </w:rPr>
        <w:t>безпечним</w:t>
      </w:r>
      <w:proofErr w:type="spellEnd"/>
      <w:r w:rsidRPr="001E29DA">
        <w:rPr>
          <w:b w:val="0"/>
          <w:color w:val="000000"/>
          <w:sz w:val="28"/>
          <w:szCs w:val="28"/>
        </w:rPr>
        <w:t xml:space="preserve"> простором.</w:t>
      </w:r>
      <w:r w:rsidRPr="001E29DA">
        <w:rPr>
          <w:b w:val="0"/>
          <w:color w:val="000000"/>
          <w:sz w:val="28"/>
          <w:szCs w:val="28"/>
          <w:lang w:val="uk-UA"/>
        </w:rPr>
        <w:t xml:space="preserve"> Одним із надважливих завдань директора школи вважаю організацію системного підходу з питань охорони праці та безпеки життєдіяльності. </w:t>
      </w:r>
      <w:proofErr w:type="spellStart"/>
      <w:r w:rsidRPr="001E29DA">
        <w:rPr>
          <w:b w:val="0"/>
          <w:color w:val="000000"/>
          <w:sz w:val="28"/>
          <w:szCs w:val="28"/>
        </w:rPr>
        <w:t>Уся</w:t>
      </w:r>
      <w:proofErr w:type="spellEnd"/>
      <w:r w:rsidRPr="001E29DA">
        <w:rPr>
          <w:b w:val="0"/>
          <w:color w:val="000000"/>
          <w:sz w:val="28"/>
          <w:szCs w:val="28"/>
        </w:rPr>
        <w:t xml:space="preserve"> система </w:t>
      </w:r>
      <w:proofErr w:type="spellStart"/>
      <w:r w:rsidRPr="001E29DA">
        <w:rPr>
          <w:b w:val="0"/>
          <w:color w:val="000000"/>
          <w:sz w:val="28"/>
          <w:szCs w:val="28"/>
        </w:rPr>
        <w:t>діяльності</w:t>
      </w:r>
      <w:proofErr w:type="spellEnd"/>
      <w:r w:rsidRPr="001E29DA">
        <w:rPr>
          <w:b w:val="0"/>
          <w:color w:val="000000"/>
          <w:sz w:val="28"/>
          <w:szCs w:val="28"/>
        </w:rPr>
        <w:t xml:space="preserve"> </w:t>
      </w:r>
      <w:proofErr w:type="spellStart"/>
      <w:r w:rsidRPr="001E29DA">
        <w:rPr>
          <w:b w:val="0"/>
          <w:color w:val="000000"/>
          <w:sz w:val="28"/>
          <w:szCs w:val="28"/>
        </w:rPr>
        <w:t>школи</w:t>
      </w:r>
      <w:proofErr w:type="spellEnd"/>
      <w:r w:rsidRPr="001E29DA">
        <w:rPr>
          <w:b w:val="0"/>
          <w:color w:val="000000"/>
          <w:sz w:val="28"/>
          <w:szCs w:val="28"/>
        </w:rPr>
        <w:t xml:space="preserve"> з </w:t>
      </w:r>
      <w:proofErr w:type="spellStart"/>
      <w:r w:rsidRPr="001E29DA">
        <w:rPr>
          <w:b w:val="0"/>
          <w:color w:val="000000"/>
          <w:sz w:val="28"/>
          <w:szCs w:val="28"/>
        </w:rPr>
        <w:t>охорони</w:t>
      </w:r>
      <w:proofErr w:type="spellEnd"/>
      <w:r w:rsidRPr="001E29DA">
        <w:rPr>
          <w:b w:val="0"/>
          <w:color w:val="000000"/>
          <w:sz w:val="28"/>
          <w:szCs w:val="28"/>
        </w:rPr>
        <w:t xml:space="preserve"> </w:t>
      </w:r>
      <w:proofErr w:type="spellStart"/>
      <w:r w:rsidRPr="001E29DA">
        <w:rPr>
          <w:b w:val="0"/>
          <w:color w:val="000000"/>
          <w:sz w:val="28"/>
          <w:szCs w:val="28"/>
        </w:rPr>
        <w:t>праці</w:t>
      </w:r>
      <w:proofErr w:type="spellEnd"/>
      <w:r w:rsidRPr="001E29DA">
        <w:rPr>
          <w:b w:val="0"/>
          <w:color w:val="000000"/>
          <w:sz w:val="28"/>
          <w:szCs w:val="28"/>
        </w:rPr>
        <w:t xml:space="preserve"> </w:t>
      </w:r>
      <w:proofErr w:type="spellStart"/>
      <w:r w:rsidRPr="001E29DA">
        <w:rPr>
          <w:b w:val="0"/>
          <w:color w:val="000000"/>
          <w:sz w:val="28"/>
          <w:szCs w:val="28"/>
        </w:rPr>
        <w:t>узагальнена</w:t>
      </w:r>
      <w:proofErr w:type="spellEnd"/>
      <w:r w:rsidRPr="001E29DA">
        <w:rPr>
          <w:b w:val="0"/>
          <w:color w:val="000000"/>
          <w:sz w:val="28"/>
          <w:szCs w:val="28"/>
        </w:rPr>
        <w:t xml:space="preserve"> в </w:t>
      </w:r>
      <w:proofErr w:type="spellStart"/>
      <w:r w:rsidRPr="001E29DA">
        <w:rPr>
          <w:b w:val="0"/>
          <w:color w:val="000000"/>
          <w:sz w:val="28"/>
          <w:szCs w:val="28"/>
        </w:rPr>
        <w:t>розроблену</w:t>
      </w:r>
      <w:proofErr w:type="spellEnd"/>
      <w:r w:rsidRPr="001E29DA">
        <w:rPr>
          <w:b w:val="0"/>
          <w:color w:val="000000"/>
          <w:sz w:val="28"/>
          <w:szCs w:val="28"/>
        </w:rPr>
        <w:t xml:space="preserve"> </w:t>
      </w:r>
      <w:proofErr w:type="spellStart"/>
      <w:r w:rsidRPr="001E29DA">
        <w:rPr>
          <w:b w:val="0"/>
          <w:color w:val="000000"/>
          <w:sz w:val="28"/>
          <w:szCs w:val="28"/>
        </w:rPr>
        <w:t>структурну</w:t>
      </w:r>
      <w:proofErr w:type="spellEnd"/>
      <w:r w:rsidRPr="001E29DA">
        <w:rPr>
          <w:b w:val="0"/>
          <w:color w:val="000000"/>
          <w:sz w:val="28"/>
          <w:szCs w:val="28"/>
        </w:rPr>
        <w:t xml:space="preserve"> схему</w:t>
      </w:r>
      <w:r w:rsidRPr="001E29DA">
        <w:rPr>
          <w:b w:val="0"/>
          <w:color w:val="000000"/>
          <w:sz w:val="28"/>
          <w:szCs w:val="28"/>
          <w:lang w:val="uk-UA"/>
        </w:rPr>
        <w:t xml:space="preserve">. </w:t>
      </w:r>
      <w:r w:rsidRPr="001E29DA">
        <w:rPr>
          <w:b w:val="0"/>
          <w:color w:val="000000"/>
          <w:sz w:val="28"/>
          <w:szCs w:val="28"/>
        </w:rPr>
        <w:t xml:space="preserve">На початок </w:t>
      </w:r>
      <w:proofErr w:type="spellStart"/>
      <w:r w:rsidRPr="001E29DA">
        <w:rPr>
          <w:b w:val="0"/>
          <w:color w:val="000000"/>
          <w:sz w:val="28"/>
          <w:szCs w:val="28"/>
        </w:rPr>
        <w:t>навчального</w:t>
      </w:r>
      <w:proofErr w:type="spellEnd"/>
      <w:r w:rsidRPr="001E29DA">
        <w:rPr>
          <w:b w:val="0"/>
          <w:color w:val="000000"/>
          <w:sz w:val="28"/>
          <w:szCs w:val="28"/>
        </w:rPr>
        <w:t xml:space="preserve"> року оформлено </w:t>
      </w:r>
      <w:proofErr w:type="spellStart"/>
      <w:proofErr w:type="gramStart"/>
      <w:r w:rsidRPr="001E29DA">
        <w:rPr>
          <w:b w:val="0"/>
          <w:color w:val="000000"/>
          <w:sz w:val="28"/>
          <w:szCs w:val="28"/>
        </w:rPr>
        <w:t>вс</w:t>
      </w:r>
      <w:proofErr w:type="gramEnd"/>
      <w:r w:rsidRPr="001E29DA">
        <w:rPr>
          <w:b w:val="0"/>
          <w:color w:val="000000"/>
          <w:sz w:val="28"/>
          <w:szCs w:val="28"/>
        </w:rPr>
        <w:t>і</w:t>
      </w:r>
      <w:proofErr w:type="spellEnd"/>
      <w:r w:rsidRPr="001E29DA">
        <w:rPr>
          <w:b w:val="0"/>
          <w:color w:val="000000"/>
          <w:sz w:val="28"/>
          <w:szCs w:val="28"/>
        </w:rPr>
        <w:t xml:space="preserve"> </w:t>
      </w:r>
      <w:proofErr w:type="spellStart"/>
      <w:r w:rsidRPr="001E29DA">
        <w:rPr>
          <w:b w:val="0"/>
          <w:color w:val="000000"/>
          <w:sz w:val="28"/>
          <w:szCs w:val="28"/>
        </w:rPr>
        <w:t>необхідні</w:t>
      </w:r>
      <w:proofErr w:type="spellEnd"/>
      <w:r w:rsidRPr="001E29DA">
        <w:rPr>
          <w:b w:val="0"/>
          <w:color w:val="000000"/>
          <w:sz w:val="28"/>
          <w:szCs w:val="28"/>
        </w:rPr>
        <w:t xml:space="preserve"> </w:t>
      </w:r>
      <w:proofErr w:type="spellStart"/>
      <w:r w:rsidRPr="001E29DA">
        <w:rPr>
          <w:b w:val="0"/>
          <w:color w:val="000000"/>
          <w:sz w:val="28"/>
          <w:szCs w:val="28"/>
        </w:rPr>
        <w:t>акти-дозволи</w:t>
      </w:r>
      <w:proofErr w:type="spellEnd"/>
      <w:r w:rsidRPr="001E29DA">
        <w:rPr>
          <w:b w:val="0"/>
          <w:color w:val="000000"/>
          <w:sz w:val="28"/>
          <w:szCs w:val="28"/>
        </w:rPr>
        <w:t xml:space="preserve"> на </w:t>
      </w:r>
      <w:proofErr w:type="spellStart"/>
      <w:r w:rsidRPr="001E29DA">
        <w:rPr>
          <w:b w:val="0"/>
          <w:color w:val="000000"/>
          <w:sz w:val="28"/>
          <w:szCs w:val="28"/>
        </w:rPr>
        <w:t>проведення</w:t>
      </w:r>
      <w:proofErr w:type="spellEnd"/>
      <w:r w:rsidRPr="001E29DA">
        <w:rPr>
          <w:b w:val="0"/>
          <w:color w:val="000000"/>
          <w:sz w:val="28"/>
          <w:szCs w:val="28"/>
        </w:rPr>
        <w:t xml:space="preserve"> </w:t>
      </w:r>
      <w:proofErr w:type="spellStart"/>
      <w:r w:rsidRPr="001E29DA">
        <w:rPr>
          <w:b w:val="0"/>
          <w:color w:val="000000"/>
          <w:sz w:val="28"/>
          <w:szCs w:val="28"/>
        </w:rPr>
        <w:t>навчальних</w:t>
      </w:r>
      <w:proofErr w:type="spellEnd"/>
      <w:r w:rsidRPr="001E29DA">
        <w:rPr>
          <w:b w:val="0"/>
          <w:color w:val="000000"/>
          <w:sz w:val="28"/>
          <w:szCs w:val="28"/>
        </w:rPr>
        <w:t xml:space="preserve"> занять у </w:t>
      </w:r>
      <w:proofErr w:type="spellStart"/>
      <w:r w:rsidRPr="001E29DA">
        <w:rPr>
          <w:b w:val="0"/>
          <w:color w:val="000000"/>
          <w:sz w:val="28"/>
          <w:szCs w:val="28"/>
        </w:rPr>
        <w:t>кабінетах</w:t>
      </w:r>
      <w:proofErr w:type="spellEnd"/>
      <w:r w:rsidRPr="001E29DA">
        <w:rPr>
          <w:b w:val="0"/>
          <w:color w:val="000000"/>
          <w:sz w:val="28"/>
          <w:szCs w:val="28"/>
        </w:rPr>
        <w:t xml:space="preserve"> і </w:t>
      </w:r>
      <w:proofErr w:type="spellStart"/>
      <w:r w:rsidRPr="001E29DA">
        <w:rPr>
          <w:b w:val="0"/>
          <w:color w:val="000000"/>
          <w:sz w:val="28"/>
          <w:szCs w:val="28"/>
        </w:rPr>
        <w:t>шкільних</w:t>
      </w:r>
      <w:proofErr w:type="spellEnd"/>
      <w:r w:rsidRPr="001E29DA">
        <w:rPr>
          <w:b w:val="0"/>
          <w:color w:val="000000"/>
          <w:sz w:val="28"/>
          <w:szCs w:val="28"/>
        </w:rPr>
        <w:t xml:space="preserve"> </w:t>
      </w:r>
      <w:proofErr w:type="spellStart"/>
      <w:r w:rsidRPr="001E29DA">
        <w:rPr>
          <w:b w:val="0"/>
          <w:color w:val="000000"/>
          <w:sz w:val="28"/>
          <w:szCs w:val="28"/>
        </w:rPr>
        <w:t>приміщеннях</w:t>
      </w:r>
      <w:proofErr w:type="spellEnd"/>
      <w:r w:rsidRPr="001E29DA">
        <w:rPr>
          <w:b w:val="0"/>
          <w:color w:val="000000"/>
          <w:sz w:val="28"/>
          <w:szCs w:val="28"/>
        </w:rPr>
        <w:t xml:space="preserve"> </w:t>
      </w:r>
      <w:proofErr w:type="spellStart"/>
      <w:r w:rsidRPr="001E29DA">
        <w:rPr>
          <w:b w:val="0"/>
          <w:color w:val="000000"/>
          <w:sz w:val="28"/>
          <w:szCs w:val="28"/>
        </w:rPr>
        <w:t>підвищеної</w:t>
      </w:r>
      <w:proofErr w:type="spellEnd"/>
      <w:r w:rsidRPr="001E29DA">
        <w:rPr>
          <w:b w:val="0"/>
          <w:color w:val="000000"/>
          <w:sz w:val="28"/>
          <w:szCs w:val="28"/>
        </w:rPr>
        <w:t xml:space="preserve"> </w:t>
      </w:r>
      <w:proofErr w:type="spellStart"/>
      <w:r w:rsidRPr="001E29DA">
        <w:rPr>
          <w:b w:val="0"/>
          <w:color w:val="000000"/>
          <w:sz w:val="28"/>
          <w:szCs w:val="28"/>
        </w:rPr>
        <w:t>небезпеки</w:t>
      </w:r>
      <w:proofErr w:type="spellEnd"/>
      <w:r w:rsidRPr="001E29DA">
        <w:rPr>
          <w:b w:val="0"/>
          <w:color w:val="000000"/>
          <w:sz w:val="28"/>
          <w:szCs w:val="28"/>
        </w:rPr>
        <w:t xml:space="preserve">, на </w:t>
      </w:r>
      <w:proofErr w:type="spellStart"/>
      <w:r w:rsidRPr="001E29DA">
        <w:rPr>
          <w:b w:val="0"/>
          <w:color w:val="000000"/>
          <w:sz w:val="28"/>
          <w:szCs w:val="28"/>
        </w:rPr>
        <w:t>експлуатацію</w:t>
      </w:r>
      <w:proofErr w:type="spellEnd"/>
      <w:r w:rsidRPr="001E29DA">
        <w:rPr>
          <w:b w:val="0"/>
          <w:color w:val="000000"/>
          <w:sz w:val="28"/>
          <w:szCs w:val="28"/>
        </w:rPr>
        <w:t xml:space="preserve"> </w:t>
      </w:r>
      <w:proofErr w:type="spellStart"/>
      <w:r w:rsidRPr="001E29DA">
        <w:rPr>
          <w:b w:val="0"/>
          <w:color w:val="000000"/>
          <w:sz w:val="28"/>
          <w:szCs w:val="28"/>
        </w:rPr>
        <w:t>харчоблоку</w:t>
      </w:r>
      <w:proofErr w:type="spellEnd"/>
      <w:r w:rsidRPr="001E29DA">
        <w:rPr>
          <w:b w:val="0"/>
          <w:color w:val="000000"/>
          <w:sz w:val="28"/>
          <w:szCs w:val="28"/>
        </w:rPr>
        <w:t xml:space="preserve"> та акт </w:t>
      </w:r>
      <w:proofErr w:type="spellStart"/>
      <w:r w:rsidRPr="001E29DA">
        <w:rPr>
          <w:b w:val="0"/>
          <w:color w:val="000000"/>
          <w:sz w:val="28"/>
          <w:szCs w:val="28"/>
        </w:rPr>
        <w:t>санітарно-технічного</w:t>
      </w:r>
      <w:proofErr w:type="spellEnd"/>
      <w:r w:rsidRPr="001E29DA">
        <w:rPr>
          <w:b w:val="0"/>
          <w:color w:val="000000"/>
          <w:sz w:val="28"/>
          <w:szCs w:val="28"/>
        </w:rPr>
        <w:t xml:space="preserve"> </w:t>
      </w:r>
      <w:r w:rsidRPr="001E29DA">
        <w:rPr>
          <w:b w:val="0"/>
          <w:color w:val="000000"/>
          <w:sz w:val="28"/>
          <w:szCs w:val="28"/>
          <w:lang w:bidi="ru-RU"/>
        </w:rPr>
        <w:t xml:space="preserve">стану </w:t>
      </w:r>
      <w:proofErr w:type="spellStart"/>
      <w:r w:rsidRPr="001E29DA">
        <w:rPr>
          <w:b w:val="0"/>
          <w:color w:val="000000"/>
          <w:sz w:val="28"/>
          <w:szCs w:val="28"/>
        </w:rPr>
        <w:t>школи</w:t>
      </w:r>
      <w:proofErr w:type="spellEnd"/>
      <w:r w:rsidRPr="001E29DA">
        <w:rPr>
          <w:b w:val="0"/>
          <w:color w:val="000000"/>
          <w:sz w:val="28"/>
          <w:szCs w:val="28"/>
        </w:rPr>
        <w:t>.</w:t>
      </w:r>
      <w:r w:rsidRPr="001E29DA">
        <w:rPr>
          <w:b w:val="0"/>
          <w:color w:val="000000"/>
          <w:sz w:val="28"/>
          <w:szCs w:val="28"/>
          <w:lang w:val="uk-UA"/>
        </w:rPr>
        <w:t xml:space="preserve"> </w:t>
      </w:r>
    </w:p>
    <w:p w:rsidR="00A42B55" w:rsidRPr="001E29DA" w:rsidRDefault="00A42B55" w:rsidP="001E29DA">
      <w:pPr>
        <w:pStyle w:val="40"/>
        <w:shd w:val="clear" w:color="auto" w:fill="auto"/>
        <w:spacing w:line="240" w:lineRule="auto"/>
        <w:ind w:right="380" w:firstLine="0"/>
        <w:jc w:val="both"/>
        <w:rPr>
          <w:b w:val="0"/>
          <w:color w:val="000000"/>
          <w:sz w:val="28"/>
          <w:szCs w:val="28"/>
          <w:lang w:val="uk-UA"/>
        </w:rPr>
      </w:pPr>
      <w:proofErr w:type="spellStart"/>
      <w:r w:rsidRPr="001E29DA">
        <w:rPr>
          <w:b w:val="0"/>
          <w:color w:val="000000"/>
          <w:sz w:val="28"/>
          <w:szCs w:val="28"/>
        </w:rPr>
        <w:t>Питання</w:t>
      </w:r>
      <w:proofErr w:type="spellEnd"/>
      <w:r w:rsidRPr="001E29DA">
        <w:rPr>
          <w:b w:val="0"/>
          <w:color w:val="000000"/>
          <w:sz w:val="28"/>
          <w:szCs w:val="28"/>
        </w:rPr>
        <w:t xml:space="preserve"> ОП та БЖ</w:t>
      </w:r>
      <w:r w:rsidRPr="001E29DA">
        <w:rPr>
          <w:b w:val="0"/>
          <w:color w:val="000000"/>
          <w:sz w:val="28"/>
          <w:szCs w:val="28"/>
          <w:lang w:val="uk-UA"/>
        </w:rPr>
        <w:t>Д</w:t>
      </w:r>
      <w:r w:rsidRPr="001E29DA">
        <w:rPr>
          <w:b w:val="0"/>
          <w:color w:val="000000"/>
          <w:sz w:val="28"/>
          <w:szCs w:val="28"/>
        </w:rPr>
        <w:t xml:space="preserve"> обговорю</w:t>
      </w:r>
      <w:r w:rsidRPr="001E29DA">
        <w:rPr>
          <w:b w:val="0"/>
          <w:color w:val="000000"/>
          <w:sz w:val="28"/>
          <w:szCs w:val="28"/>
          <w:lang w:val="uk-UA"/>
        </w:rPr>
        <w:t>вали</w:t>
      </w:r>
      <w:proofErr w:type="spellStart"/>
      <w:r w:rsidRPr="001E29DA">
        <w:rPr>
          <w:b w:val="0"/>
          <w:color w:val="000000"/>
          <w:sz w:val="28"/>
          <w:szCs w:val="28"/>
        </w:rPr>
        <w:t>ся</w:t>
      </w:r>
      <w:proofErr w:type="spellEnd"/>
      <w:r w:rsidRPr="001E29DA">
        <w:rPr>
          <w:b w:val="0"/>
          <w:color w:val="000000"/>
          <w:sz w:val="28"/>
          <w:szCs w:val="28"/>
        </w:rPr>
        <w:t xml:space="preserve"> на </w:t>
      </w:r>
      <w:proofErr w:type="spellStart"/>
      <w:r w:rsidRPr="001E29DA">
        <w:rPr>
          <w:b w:val="0"/>
          <w:color w:val="000000"/>
          <w:sz w:val="28"/>
          <w:szCs w:val="28"/>
        </w:rPr>
        <w:t>нарадах</w:t>
      </w:r>
      <w:proofErr w:type="spellEnd"/>
      <w:r w:rsidRPr="001E29DA">
        <w:rPr>
          <w:b w:val="0"/>
          <w:color w:val="000000"/>
          <w:sz w:val="28"/>
          <w:szCs w:val="28"/>
        </w:rPr>
        <w:t xml:space="preserve">, </w:t>
      </w:r>
      <w:proofErr w:type="spellStart"/>
      <w:r w:rsidRPr="001E29DA">
        <w:rPr>
          <w:b w:val="0"/>
          <w:color w:val="000000"/>
          <w:sz w:val="28"/>
          <w:szCs w:val="28"/>
        </w:rPr>
        <w:t>педагогічних</w:t>
      </w:r>
      <w:proofErr w:type="spellEnd"/>
      <w:r w:rsidRPr="001E29DA">
        <w:rPr>
          <w:b w:val="0"/>
          <w:color w:val="000000"/>
          <w:sz w:val="28"/>
          <w:szCs w:val="28"/>
        </w:rPr>
        <w:t xml:space="preserve"> радах, </w:t>
      </w:r>
      <w:proofErr w:type="spellStart"/>
      <w:r w:rsidRPr="001E29DA">
        <w:rPr>
          <w:b w:val="0"/>
          <w:color w:val="000000"/>
          <w:sz w:val="28"/>
          <w:szCs w:val="28"/>
        </w:rPr>
        <w:t>адміністративних</w:t>
      </w:r>
      <w:proofErr w:type="spellEnd"/>
      <w:r w:rsidRPr="001E29DA">
        <w:rPr>
          <w:b w:val="0"/>
          <w:color w:val="000000"/>
          <w:sz w:val="28"/>
          <w:szCs w:val="28"/>
        </w:rPr>
        <w:t xml:space="preserve"> та </w:t>
      </w:r>
      <w:proofErr w:type="spellStart"/>
      <w:r w:rsidRPr="001E29DA">
        <w:rPr>
          <w:b w:val="0"/>
          <w:color w:val="000000"/>
          <w:sz w:val="28"/>
          <w:szCs w:val="28"/>
        </w:rPr>
        <w:t>оперативних</w:t>
      </w:r>
      <w:proofErr w:type="spellEnd"/>
      <w:r w:rsidRPr="001E29DA">
        <w:rPr>
          <w:b w:val="0"/>
          <w:color w:val="000000"/>
          <w:sz w:val="28"/>
          <w:szCs w:val="28"/>
        </w:rPr>
        <w:t xml:space="preserve"> </w:t>
      </w:r>
      <w:proofErr w:type="spellStart"/>
      <w:r w:rsidRPr="001E29DA">
        <w:rPr>
          <w:b w:val="0"/>
          <w:color w:val="000000"/>
          <w:sz w:val="28"/>
          <w:szCs w:val="28"/>
        </w:rPr>
        <w:t>нарадах</w:t>
      </w:r>
      <w:proofErr w:type="spellEnd"/>
      <w:r w:rsidRPr="001E29DA">
        <w:rPr>
          <w:b w:val="0"/>
          <w:color w:val="000000"/>
          <w:sz w:val="28"/>
          <w:szCs w:val="28"/>
        </w:rPr>
        <w:t>,</w:t>
      </w:r>
      <w:r w:rsidRPr="001E29DA">
        <w:rPr>
          <w:b w:val="0"/>
          <w:color w:val="000000"/>
          <w:sz w:val="28"/>
          <w:szCs w:val="28"/>
          <w:lang w:val="uk-UA"/>
        </w:rPr>
        <w:t xml:space="preserve"> </w:t>
      </w:r>
      <w:proofErr w:type="spellStart"/>
      <w:r w:rsidRPr="001E29DA">
        <w:rPr>
          <w:b w:val="0"/>
          <w:color w:val="000000"/>
          <w:sz w:val="28"/>
          <w:szCs w:val="28"/>
        </w:rPr>
        <w:t>засіданнях</w:t>
      </w:r>
      <w:proofErr w:type="spellEnd"/>
      <w:proofErr w:type="gramStart"/>
      <w:r w:rsidRPr="001E29DA">
        <w:rPr>
          <w:b w:val="0"/>
          <w:color w:val="000000"/>
          <w:sz w:val="28"/>
          <w:szCs w:val="28"/>
          <w:lang w:val="uk-UA"/>
        </w:rPr>
        <w:t xml:space="preserve"> </w:t>
      </w:r>
      <w:r w:rsidRPr="001E29DA">
        <w:rPr>
          <w:b w:val="0"/>
          <w:color w:val="000000"/>
          <w:sz w:val="28"/>
          <w:szCs w:val="28"/>
        </w:rPr>
        <w:t>Р</w:t>
      </w:r>
      <w:proofErr w:type="gramEnd"/>
      <w:r w:rsidRPr="001E29DA">
        <w:rPr>
          <w:b w:val="0"/>
          <w:color w:val="000000"/>
          <w:sz w:val="28"/>
          <w:szCs w:val="28"/>
        </w:rPr>
        <w:t>ади</w:t>
      </w:r>
      <w:r w:rsidRPr="001E29DA">
        <w:rPr>
          <w:b w:val="0"/>
          <w:color w:val="000000"/>
          <w:sz w:val="28"/>
          <w:szCs w:val="28"/>
          <w:lang w:val="uk-UA"/>
        </w:rPr>
        <w:t xml:space="preserve"> </w:t>
      </w:r>
      <w:proofErr w:type="spellStart"/>
      <w:r w:rsidRPr="001E29DA">
        <w:rPr>
          <w:b w:val="0"/>
          <w:color w:val="000000"/>
          <w:sz w:val="28"/>
          <w:szCs w:val="28"/>
        </w:rPr>
        <w:t>школи</w:t>
      </w:r>
      <w:proofErr w:type="spellEnd"/>
      <w:r w:rsidRPr="001E29DA">
        <w:rPr>
          <w:b w:val="0"/>
          <w:color w:val="000000"/>
          <w:sz w:val="28"/>
          <w:szCs w:val="28"/>
        </w:rPr>
        <w:t xml:space="preserve">, </w:t>
      </w:r>
      <w:proofErr w:type="spellStart"/>
      <w:r w:rsidRPr="001E29DA">
        <w:rPr>
          <w:b w:val="0"/>
          <w:color w:val="000000"/>
          <w:sz w:val="28"/>
          <w:szCs w:val="28"/>
        </w:rPr>
        <w:t>батьківських</w:t>
      </w:r>
      <w:proofErr w:type="spellEnd"/>
      <w:r w:rsidRPr="001E29DA">
        <w:rPr>
          <w:b w:val="0"/>
          <w:color w:val="000000"/>
          <w:sz w:val="28"/>
          <w:szCs w:val="28"/>
        </w:rPr>
        <w:t xml:space="preserve"> </w:t>
      </w:r>
      <w:proofErr w:type="spellStart"/>
      <w:r w:rsidRPr="001E29DA">
        <w:rPr>
          <w:b w:val="0"/>
          <w:color w:val="000000"/>
          <w:sz w:val="28"/>
          <w:szCs w:val="28"/>
        </w:rPr>
        <w:t>зборах</w:t>
      </w:r>
      <w:proofErr w:type="spellEnd"/>
      <w:r w:rsidRPr="001E29DA">
        <w:rPr>
          <w:b w:val="0"/>
          <w:color w:val="000000"/>
          <w:sz w:val="28"/>
          <w:szCs w:val="28"/>
          <w:lang w:val="uk-UA"/>
        </w:rPr>
        <w:t>.</w:t>
      </w:r>
    </w:p>
    <w:p w:rsidR="00A42B55" w:rsidRPr="001E29DA" w:rsidRDefault="00A42B55" w:rsidP="001E29DA">
      <w:pPr>
        <w:spacing w:after="0" w:line="240" w:lineRule="auto"/>
        <w:jc w:val="both"/>
        <w:rPr>
          <w:rFonts w:ascii="Times New Roman" w:hAnsi="Times New Roman"/>
          <w:color w:val="000000"/>
          <w:sz w:val="28"/>
          <w:szCs w:val="28"/>
          <w:lang w:val="ru-RU"/>
        </w:rPr>
      </w:pPr>
      <w:proofErr w:type="gramStart"/>
      <w:r w:rsidRPr="001E29DA">
        <w:rPr>
          <w:rFonts w:ascii="Times New Roman" w:hAnsi="Times New Roman"/>
          <w:color w:val="000000"/>
          <w:sz w:val="28"/>
          <w:szCs w:val="28"/>
          <w:lang w:val="ru-RU"/>
        </w:rPr>
        <w:t>З</w:t>
      </w:r>
      <w:proofErr w:type="gramEnd"/>
      <w:r w:rsidRPr="001E29DA">
        <w:rPr>
          <w:rFonts w:ascii="Times New Roman" w:hAnsi="Times New Roman"/>
          <w:color w:val="000000"/>
          <w:sz w:val="28"/>
          <w:szCs w:val="28"/>
          <w:lang w:val="ru-RU"/>
        </w:rPr>
        <w:t xml:space="preserve"> </w:t>
      </w:r>
      <w:proofErr w:type="spellStart"/>
      <w:r w:rsidRPr="001E29DA">
        <w:rPr>
          <w:rFonts w:ascii="Times New Roman" w:hAnsi="Times New Roman"/>
          <w:color w:val="000000"/>
          <w:sz w:val="28"/>
          <w:szCs w:val="28"/>
          <w:lang w:val="ru-RU"/>
        </w:rPr>
        <w:t>учнями</w:t>
      </w:r>
      <w:proofErr w:type="spellEnd"/>
      <w:r w:rsidRPr="001E29DA">
        <w:rPr>
          <w:rFonts w:ascii="Times New Roman" w:hAnsi="Times New Roman"/>
          <w:color w:val="000000"/>
          <w:sz w:val="28"/>
          <w:szCs w:val="28"/>
          <w:lang w:val="ru-RU"/>
        </w:rPr>
        <w:t xml:space="preserve"> проведено ряд </w:t>
      </w:r>
      <w:proofErr w:type="spellStart"/>
      <w:r w:rsidRPr="001E29DA">
        <w:rPr>
          <w:rFonts w:ascii="Times New Roman" w:hAnsi="Times New Roman"/>
          <w:color w:val="000000"/>
          <w:sz w:val="28"/>
          <w:szCs w:val="28"/>
          <w:lang w:val="ru-RU"/>
        </w:rPr>
        <w:t>заходів</w:t>
      </w:r>
      <w:proofErr w:type="spellEnd"/>
      <w:r w:rsidRPr="001E29DA">
        <w:rPr>
          <w:rFonts w:ascii="Times New Roman" w:hAnsi="Times New Roman"/>
          <w:color w:val="000000"/>
          <w:sz w:val="28"/>
          <w:szCs w:val="28"/>
          <w:lang w:val="ru-RU"/>
        </w:rPr>
        <w:t>:</w:t>
      </w:r>
    </w:p>
    <w:p w:rsidR="00A42B55" w:rsidRPr="001E29DA" w:rsidRDefault="00A42B55" w:rsidP="001E29DA">
      <w:pPr>
        <w:pStyle w:val="a4"/>
        <w:numPr>
          <w:ilvl w:val="0"/>
          <w:numId w:val="5"/>
        </w:numPr>
        <w:tabs>
          <w:tab w:val="left" w:pos="284"/>
        </w:tabs>
        <w:spacing w:after="0" w:line="240" w:lineRule="auto"/>
        <w:ind w:left="0" w:firstLine="0"/>
        <w:jc w:val="both"/>
        <w:rPr>
          <w:rFonts w:ascii="Times New Roman" w:hAnsi="Times New Roman"/>
          <w:color w:val="000000"/>
          <w:sz w:val="28"/>
          <w:szCs w:val="28"/>
          <w:lang w:val="ru-RU"/>
        </w:rPr>
      </w:pPr>
      <w:proofErr w:type="spellStart"/>
      <w:r w:rsidRPr="001E29DA">
        <w:rPr>
          <w:rFonts w:ascii="Times New Roman" w:hAnsi="Times New Roman"/>
          <w:color w:val="000000"/>
          <w:sz w:val="28"/>
          <w:szCs w:val="28"/>
          <w:lang w:val="ru-RU"/>
        </w:rPr>
        <w:lastRenderedPageBreak/>
        <w:t>тиждень</w:t>
      </w:r>
      <w:proofErr w:type="spellEnd"/>
      <w:r w:rsidRPr="001E29DA">
        <w:rPr>
          <w:rFonts w:ascii="Times New Roman" w:hAnsi="Times New Roman"/>
          <w:color w:val="000000"/>
          <w:sz w:val="28"/>
          <w:szCs w:val="28"/>
          <w:lang w:val="ru-RU"/>
        </w:rPr>
        <w:t xml:space="preserve"> </w:t>
      </w:r>
      <w:proofErr w:type="spellStart"/>
      <w:r w:rsidRPr="001E29DA">
        <w:rPr>
          <w:rFonts w:ascii="Times New Roman" w:hAnsi="Times New Roman"/>
          <w:color w:val="000000"/>
          <w:sz w:val="28"/>
          <w:szCs w:val="28"/>
          <w:lang w:val="ru-RU"/>
        </w:rPr>
        <w:t>безпеки</w:t>
      </w:r>
      <w:proofErr w:type="spellEnd"/>
      <w:r w:rsidRPr="001E29DA">
        <w:rPr>
          <w:rFonts w:ascii="Times New Roman" w:hAnsi="Times New Roman"/>
          <w:color w:val="000000"/>
          <w:sz w:val="28"/>
          <w:szCs w:val="28"/>
          <w:lang w:val="ru-RU"/>
        </w:rPr>
        <w:t xml:space="preserve"> </w:t>
      </w:r>
      <w:proofErr w:type="spellStart"/>
      <w:r w:rsidRPr="001E29DA">
        <w:rPr>
          <w:rFonts w:ascii="Times New Roman" w:hAnsi="Times New Roman"/>
          <w:color w:val="000000"/>
          <w:sz w:val="28"/>
          <w:szCs w:val="28"/>
          <w:lang w:val="ru-RU"/>
        </w:rPr>
        <w:t>дорожнього</w:t>
      </w:r>
      <w:proofErr w:type="spellEnd"/>
      <w:r w:rsidRPr="001E29DA">
        <w:rPr>
          <w:rFonts w:ascii="Times New Roman" w:hAnsi="Times New Roman"/>
          <w:color w:val="000000"/>
          <w:sz w:val="28"/>
          <w:szCs w:val="28"/>
          <w:lang w:val="ru-RU"/>
        </w:rPr>
        <w:t xml:space="preserve"> </w:t>
      </w:r>
      <w:proofErr w:type="spellStart"/>
      <w:r w:rsidRPr="001E29DA">
        <w:rPr>
          <w:rFonts w:ascii="Times New Roman" w:hAnsi="Times New Roman"/>
          <w:color w:val="000000"/>
          <w:sz w:val="28"/>
          <w:szCs w:val="28"/>
          <w:lang w:val="ru-RU"/>
        </w:rPr>
        <w:t>руху</w:t>
      </w:r>
      <w:proofErr w:type="spellEnd"/>
      <w:r w:rsidRPr="001E29DA">
        <w:rPr>
          <w:rFonts w:ascii="Times New Roman" w:hAnsi="Times New Roman"/>
          <w:color w:val="000000"/>
          <w:sz w:val="28"/>
          <w:szCs w:val="28"/>
          <w:lang w:val="uk-UA"/>
        </w:rPr>
        <w:t xml:space="preserve">, </w:t>
      </w:r>
      <w:proofErr w:type="gramStart"/>
      <w:r w:rsidRPr="001E29DA">
        <w:rPr>
          <w:rFonts w:ascii="Times New Roman" w:hAnsi="Times New Roman"/>
          <w:color w:val="000000"/>
          <w:sz w:val="28"/>
          <w:szCs w:val="28"/>
          <w:lang w:val="uk-UA"/>
        </w:rPr>
        <w:t>п</w:t>
      </w:r>
      <w:proofErr w:type="spellStart"/>
      <w:proofErr w:type="gramEnd"/>
      <w:r w:rsidRPr="001E29DA">
        <w:rPr>
          <w:rFonts w:ascii="Times New Roman" w:hAnsi="Times New Roman"/>
          <w:color w:val="000000"/>
          <w:sz w:val="28"/>
          <w:szCs w:val="28"/>
          <w:lang w:val="ru-RU"/>
        </w:rPr>
        <w:t>ід</w:t>
      </w:r>
      <w:proofErr w:type="spellEnd"/>
      <w:r w:rsidRPr="001E29DA">
        <w:rPr>
          <w:rFonts w:ascii="Times New Roman" w:hAnsi="Times New Roman"/>
          <w:color w:val="000000"/>
          <w:sz w:val="28"/>
          <w:szCs w:val="28"/>
          <w:lang w:val="ru-RU"/>
        </w:rPr>
        <w:t xml:space="preserve"> </w:t>
      </w:r>
      <w:r w:rsidRPr="001E29DA">
        <w:rPr>
          <w:rFonts w:ascii="Times New Roman" w:hAnsi="Times New Roman"/>
          <w:color w:val="000000"/>
          <w:sz w:val="28"/>
          <w:szCs w:val="28"/>
          <w:lang w:val="uk-UA"/>
        </w:rPr>
        <w:t>час якого проведено акції «Бу</w:t>
      </w:r>
      <w:r w:rsidR="00095CEB">
        <w:rPr>
          <w:rFonts w:ascii="Times New Roman" w:hAnsi="Times New Roman"/>
          <w:color w:val="000000"/>
          <w:sz w:val="28"/>
          <w:szCs w:val="28"/>
          <w:lang w:val="uk-UA"/>
        </w:rPr>
        <w:t>дь уважним, пішоходе!» та «Молод</w:t>
      </w:r>
      <w:r w:rsidRPr="001E29DA">
        <w:rPr>
          <w:rFonts w:ascii="Times New Roman" w:hAnsi="Times New Roman"/>
          <w:color w:val="000000"/>
          <w:sz w:val="28"/>
          <w:szCs w:val="28"/>
          <w:lang w:val="uk-UA"/>
        </w:rPr>
        <w:t>ь за безпеку дорожнього руху»;</w:t>
      </w:r>
    </w:p>
    <w:p w:rsidR="00A42B55" w:rsidRPr="001E29DA" w:rsidRDefault="00A42B55" w:rsidP="001E29DA">
      <w:pPr>
        <w:pStyle w:val="a4"/>
        <w:numPr>
          <w:ilvl w:val="0"/>
          <w:numId w:val="5"/>
        </w:numPr>
        <w:tabs>
          <w:tab w:val="left" w:pos="284"/>
        </w:tabs>
        <w:spacing w:after="0" w:line="240" w:lineRule="auto"/>
        <w:ind w:left="0" w:firstLine="0"/>
        <w:jc w:val="both"/>
        <w:rPr>
          <w:rFonts w:ascii="Times New Roman" w:hAnsi="Times New Roman"/>
          <w:color w:val="000000"/>
          <w:sz w:val="28"/>
          <w:szCs w:val="28"/>
        </w:rPr>
      </w:pPr>
      <w:proofErr w:type="spellStart"/>
      <w:r w:rsidRPr="001E29DA">
        <w:rPr>
          <w:rFonts w:ascii="Times New Roman" w:hAnsi="Times New Roman"/>
          <w:color w:val="000000"/>
          <w:sz w:val="28"/>
          <w:szCs w:val="28"/>
        </w:rPr>
        <w:t>тижні</w:t>
      </w:r>
      <w:proofErr w:type="spellEnd"/>
      <w:r w:rsidRPr="001E29DA">
        <w:rPr>
          <w:rFonts w:ascii="Times New Roman" w:hAnsi="Times New Roman"/>
          <w:color w:val="000000"/>
          <w:sz w:val="28"/>
          <w:szCs w:val="28"/>
        </w:rPr>
        <w:t xml:space="preserve"> </w:t>
      </w:r>
      <w:proofErr w:type="spellStart"/>
      <w:r w:rsidRPr="001E29DA">
        <w:rPr>
          <w:rFonts w:ascii="Times New Roman" w:hAnsi="Times New Roman"/>
          <w:color w:val="000000"/>
          <w:sz w:val="28"/>
          <w:szCs w:val="28"/>
        </w:rPr>
        <w:t>безпеки</w:t>
      </w:r>
      <w:proofErr w:type="spellEnd"/>
      <w:r w:rsidRPr="001E29DA">
        <w:rPr>
          <w:rFonts w:ascii="Times New Roman" w:hAnsi="Times New Roman"/>
          <w:color w:val="000000"/>
          <w:sz w:val="28"/>
          <w:szCs w:val="28"/>
        </w:rPr>
        <w:t xml:space="preserve"> </w:t>
      </w:r>
      <w:proofErr w:type="spellStart"/>
      <w:r w:rsidRPr="001E29DA">
        <w:rPr>
          <w:rFonts w:ascii="Times New Roman" w:hAnsi="Times New Roman"/>
          <w:color w:val="000000"/>
          <w:sz w:val="28"/>
          <w:szCs w:val="28"/>
        </w:rPr>
        <w:t>життєдіяльності</w:t>
      </w:r>
      <w:proofErr w:type="spellEnd"/>
      <w:r w:rsidRPr="001E29DA">
        <w:rPr>
          <w:rFonts w:ascii="Times New Roman" w:hAnsi="Times New Roman"/>
          <w:color w:val="000000"/>
          <w:sz w:val="28"/>
          <w:szCs w:val="28"/>
        </w:rPr>
        <w:t>,</w:t>
      </w:r>
    </w:p>
    <w:p w:rsidR="00A42B55" w:rsidRPr="001E29DA" w:rsidRDefault="00A42B55" w:rsidP="001E29DA">
      <w:pPr>
        <w:pStyle w:val="a4"/>
        <w:numPr>
          <w:ilvl w:val="0"/>
          <w:numId w:val="5"/>
        </w:numPr>
        <w:tabs>
          <w:tab w:val="left" w:pos="284"/>
        </w:tabs>
        <w:spacing w:after="0" w:line="240" w:lineRule="auto"/>
        <w:ind w:left="0" w:firstLine="0"/>
        <w:jc w:val="both"/>
        <w:rPr>
          <w:rFonts w:ascii="Times New Roman" w:hAnsi="Times New Roman"/>
          <w:color w:val="000000"/>
          <w:sz w:val="28"/>
          <w:szCs w:val="28"/>
        </w:rPr>
      </w:pPr>
      <w:proofErr w:type="spellStart"/>
      <w:r w:rsidRPr="001E29DA">
        <w:rPr>
          <w:rFonts w:ascii="Times New Roman" w:hAnsi="Times New Roman"/>
          <w:color w:val="000000"/>
          <w:sz w:val="28"/>
          <w:szCs w:val="28"/>
        </w:rPr>
        <w:t>День</w:t>
      </w:r>
      <w:proofErr w:type="spellEnd"/>
      <w:r w:rsidRPr="001E29DA">
        <w:rPr>
          <w:rFonts w:ascii="Times New Roman" w:hAnsi="Times New Roman"/>
          <w:color w:val="000000"/>
          <w:sz w:val="28"/>
          <w:szCs w:val="28"/>
        </w:rPr>
        <w:t xml:space="preserve"> </w:t>
      </w:r>
      <w:proofErr w:type="spellStart"/>
      <w:r w:rsidRPr="001E29DA">
        <w:rPr>
          <w:rFonts w:ascii="Times New Roman" w:hAnsi="Times New Roman"/>
          <w:color w:val="000000"/>
          <w:sz w:val="28"/>
          <w:szCs w:val="28"/>
        </w:rPr>
        <w:t>охорони</w:t>
      </w:r>
      <w:proofErr w:type="spellEnd"/>
      <w:r w:rsidRPr="001E29DA">
        <w:rPr>
          <w:rFonts w:ascii="Times New Roman" w:hAnsi="Times New Roman"/>
          <w:color w:val="000000"/>
          <w:sz w:val="28"/>
          <w:szCs w:val="28"/>
        </w:rPr>
        <w:t xml:space="preserve"> </w:t>
      </w:r>
      <w:proofErr w:type="spellStart"/>
      <w:r w:rsidRPr="001E29DA">
        <w:rPr>
          <w:rFonts w:ascii="Times New Roman" w:hAnsi="Times New Roman"/>
          <w:color w:val="000000"/>
          <w:sz w:val="28"/>
          <w:szCs w:val="28"/>
        </w:rPr>
        <w:t>праці</w:t>
      </w:r>
      <w:proofErr w:type="spellEnd"/>
      <w:r w:rsidRPr="001E29DA">
        <w:rPr>
          <w:rFonts w:ascii="Times New Roman" w:hAnsi="Times New Roman"/>
          <w:color w:val="000000"/>
          <w:sz w:val="28"/>
          <w:szCs w:val="28"/>
        </w:rPr>
        <w:t>.</w:t>
      </w:r>
    </w:p>
    <w:p w:rsidR="00A42B55" w:rsidRPr="001E29DA" w:rsidRDefault="00A42B55" w:rsidP="001E29DA">
      <w:pPr>
        <w:pStyle w:val="a4"/>
        <w:numPr>
          <w:ilvl w:val="0"/>
          <w:numId w:val="5"/>
        </w:numPr>
        <w:tabs>
          <w:tab w:val="left" w:pos="284"/>
        </w:tabs>
        <w:spacing w:after="0" w:line="240" w:lineRule="auto"/>
        <w:ind w:left="0" w:firstLine="0"/>
        <w:jc w:val="both"/>
        <w:rPr>
          <w:rFonts w:ascii="Times New Roman" w:hAnsi="Times New Roman"/>
          <w:color w:val="000000"/>
          <w:sz w:val="28"/>
          <w:szCs w:val="28"/>
        </w:rPr>
      </w:pPr>
      <w:proofErr w:type="spellStart"/>
      <w:r w:rsidRPr="001E29DA">
        <w:rPr>
          <w:rFonts w:ascii="Times New Roman" w:hAnsi="Times New Roman"/>
          <w:color w:val="000000"/>
          <w:sz w:val="28"/>
          <w:szCs w:val="28"/>
        </w:rPr>
        <w:t>спланована</w:t>
      </w:r>
      <w:proofErr w:type="spellEnd"/>
      <w:r w:rsidRPr="001E29DA">
        <w:rPr>
          <w:rFonts w:ascii="Times New Roman" w:hAnsi="Times New Roman"/>
          <w:color w:val="000000"/>
          <w:sz w:val="28"/>
          <w:szCs w:val="28"/>
        </w:rPr>
        <w:t xml:space="preserve"> </w:t>
      </w:r>
      <w:proofErr w:type="spellStart"/>
      <w:r w:rsidRPr="001E29DA">
        <w:rPr>
          <w:rFonts w:ascii="Times New Roman" w:hAnsi="Times New Roman"/>
          <w:color w:val="000000"/>
          <w:sz w:val="28"/>
          <w:szCs w:val="28"/>
        </w:rPr>
        <w:t>робота</w:t>
      </w:r>
      <w:proofErr w:type="spellEnd"/>
      <w:r w:rsidRPr="001E29DA">
        <w:rPr>
          <w:rFonts w:ascii="Times New Roman" w:hAnsi="Times New Roman"/>
          <w:color w:val="000000"/>
          <w:sz w:val="28"/>
          <w:szCs w:val="28"/>
        </w:rPr>
        <w:t xml:space="preserve"> </w:t>
      </w:r>
      <w:proofErr w:type="spellStart"/>
      <w:r w:rsidRPr="001E29DA">
        <w:rPr>
          <w:rFonts w:ascii="Times New Roman" w:hAnsi="Times New Roman"/>
          <w:color w:val="000000"/>
          <w:sz w:val="28"/>
          <w:szCs w:val="28"/>
        </w:rPr>
        <w:t>класних</w:t>
      </w:r>
      <w:proofErr w:type="spellEnd"/>
      <w:r w:rsidRPr="001E29DA">
        <w:rPr>
          <w:rFonts w:ascii="Times New Roman" w:hAnsi="Times New Roman"/>
          <w:color w:val="000000"/>
          <w:sz w:val="28"/>
          <w:szCs w:val="28"/>
        </w:rPr>
        <w:t xml:space="preserve"> </w:t>
      </w:r>
      <w:proofErr w:type="spellStart"/>
      <w:r w:rsidRPr="001E29DA">
        <w:rPr>
          <w:rFonts w:ascii="Times New Roman" w:hAnsi="Times New Roman"/>
          <w:color w:val="000000"/>
          <w:sz w:val="28"/>
          <w:szCs w:val="28"/>
        </w:rPr>
        <w:t>керівників</w:t>
      </w:r>
      <w:proofErr w:type="spellEnd"/>
      <w:r w:rsidRPr="001E29DA">
        <w:rPr>
          <w:rFonts w:ascii="Times New Roman" w:hAnsi="Times New Roman"/>
          <w:color w:val="000000"/>
          <w:sz w:val="28"/>
          <w:szCs w:val="28"/>
        </w:rPr>
        <w:t xml:space="preserve"> </w:t>
      </w:r>
      <w:proofErr w:type="spellStart"/>
      <w:r w:rsidRPr="001E29DA">
        <w:rPr>
          <w:rFonts w:ascii="Times New Roman" w:hAnsi="Times New Roman"/>
          <w:color w:val="000000"/>
          <w:sz w:val="28"/>
          <w:szCs w:val="28"/>
        </w:rPr>
        <w:t>та</w:t>
      </w:r>
      <w:proofErr w:type="spellEnd"/>
      <w:r w:rsidRPr="001E29DA">
        <w:rPr>
          <w:rFonts w:ascii="Times New Roman" w:hAnsi="Times New Roman"/>
          <w:color w:val="000000"/>
          <w:sz w:val="28"/>
          <w:szCs w:val="28"/>
        </w:rPr>
        <w:t xml:space="preserve"> </w:t>
      </w:r>
      <w:proofErr w:type="spellStart"/>
      <w:r w:rsidRPr="001E29DA">
        <w:rPr>
          <w:rFonts w:ascii="Times New Roman" w:hAnsi="Times New Roman"/>
          <w:color w:val="000000"/>
          <w:sz w:val="28"/>
          <w:szCs w:val="28"/>
        </w:rPr>
        <w:t>вчителів</w:t>
      </w:r>
      <w:proofErr w:type="spellEnd"/>
      <w:r w:rsidRPr="001E29DA">
        <w:rPr>
          <w:rFonts w:ascii="Times New Roman" w:hAnsi="Times New Roman"/>
          <w:color w:val="000000"/>
          <w:sz w:val="28"/>
          <w:szCs w:val="28"/>
        </w:rPr>
        <w:t xml:space="preserve"> </w:t>
      </w:r>
      <w:proofErr w:type="spellStart"/>
      <w:r w:rsidRPr="001E29DA">
        <w:rPr>
          <w:rFonts w:ascii="Times New Roman" w:hAnsi="Times New Roman"/>
          <w:color w:val="000000"/>
          <w:sz w:val="28"/>
          <w:szCs w:val="28"/>
        </w:rPr>
        <w:t>школи</w:t>
      </w:r>
      <w:proofErr w:type="spellEnd"/>
      <w:r w:rsidRPr="001E29DA">
        <w:rPr>
          <w:rFonts w:ascii="Times New Roman" w:hAnsi="Times New Roman"/>
          <w:color w:val="000000"/>
          <w:sz w:val="28"/>
          <w:szCs w:val="28"/>
        </w:rPr>
        <w:t xml:space="preserve"> (</w:t>
      </w:r>
      <w:proofErr w:type="spellStart"/>
      <w:r w:rsidRPr="001E29DA">
        <w:rPr>
          <w:rFonts w:ascii="Times New Roman" w:hAnsi="Times New Roman"/>
          <w:color w:val="000000"/>
          <w:sz w:val="28"/>
          <w:szCs w:val="28"/>
        </w:rPr>
        <w:t>виховні</w:t>
      </w:r>
      <w:proofErr w:type="spellEnd"/>
      <w:r w:rsidRPr="001E29DA">
        <w:rPr>
          <w:rFonts w:ascii="Times New Roman" w:hAnsi="Times New Roman"/>
          <w:color w:val="000000"/>
          <w:sz w:val="28"/>
          <w:szCs w:val="28"/>
        </w:rPr>
        <w:t xml:space="preserve"> </w:t>
      </w:r>
      <w:proofErr w:type="spellStart"/>
      <w:r w:rsidRPr="001E29DA">
        <w:rPr>
          <w:rFonts w:ascii="Times New Roman" w:hAnsi="Times New Roman"/>
          <w:color w:val="000000"/>
          <w:sz w:val="28"/>
          <w:szCs w:val="28"/>
        </w:rPr>
        <w:t>бесіди</w:t>
      </w:r>
      <w:proofErr w:type="spellEnd"/>
      <w:r w:rsidRPr="001E29DA">
        <w:rPr>
          <w:rFonts w:ascii="Times New Roman" w:hAnsi="Times New Roman"/>
          <w:color w:val="000000"/>
          <w:sz w:val="28"/>
          <w:szCs w:val="28"/>
        </w:rPr>
        <w:t xml:space="preserve">, </w:t>
      </w:r>
      <w:proofErr w:type="spellStart"/>
      <w:r w:rsidRPr="001E29DA">
        <w:rPr>
          <w:rFonts w:ascii="Times New Roman" w:hAnsi="Times New Roman"/>
          <w:color w:val="000000"/>
          <w:sz w:val="28"/>
          <w:szCs w:val="28"/>
        </w:rPr>
        <w:t>чергування</w:t>
      </w:r>
      <w:proofErr w:type="spellEnd"/>
      <w:r w:rsidRPr="001E29DA">
        <w:rPr>
          <w:rFonts w:ascii="Times New Roman" w:hAnsi="Times New Roman"/>
          <w:color w:val="000000"/>
          <w:sz w:val="28"/>
          <w:szCs w:val="28"/>
        </w:rPr>
        <w:t xml:space="preserve"> класів </w:t>
      </w:r>
      <w:proofErr w:type="spellStart"/>
      <w:r w:rsidRPr="001E29DA">
        <w:rPr>
          <w:rFonts w:ascii="Times New Roman" w:hAnsi="Times New Roman"/>
          <w:color w:val="000000"/>
          <w:sz w:val="28"/>
          <w:szCs w:val="28"/>
        </w:rPr>
        <w:t>та</w:t>
      </w:r>
      <w:proofErr w:type="spellEnd"/>
      <w:r w:rsidRPr="001E29DA">
        <w:rPr>
          <w:rFonts w:ascii="Times New Roman" w:hAnsi="Times New Roman"/>
          <w:color w:val="000000"/>
          <w:sz w:val="28"/>
          <w:szCs w:val="28"/>
        </w:rPr>
        <w:t xml:space="preserve"> </w:t>
      </w:r>
      <w:proofErr w:type="spellStart"/>
      <w:r w:rsidRPr="001E29DA">
        <w:rPr>
          <w:rFonts w:ascii="Times New Roman" w:hAnsi="Times New Roman"/>
          <w:color w:val="000000"/>
          <w:sz w:val="28"/>
          <w:szCs w:val="28"/>
        </w:rPr>
        <w:t>вчителів</w:t>
      </w:r>
      <w:proofErr w:type="spellEnd"/>
      <w:r w:rsidRPr="001E29DA">
        <w:rPr>
          <w:rFonts w:ascii="Times New Roman" w:hAnsi="Times New Roman"/>
          <w:color w:val="000000"/>
          <w:sz w:val="28"/>
          <w:szCs w:val="28"/>
        </w:rPr>
        <w:t>)</w:t>
      </w:r>
      <w:r w:rsidRPr="001E29DA">
        <w:rPr>
          <w:rFonts w:ascii="Times New Roman" w:hAnsi="Times New Roman"/>
          <w:color w:val="000000"/>
          <w:sz w:val="28"/>
          <w:szCs w:val="28"/>
          <w:lang w:val="uk-UA"/>
        </w:rPr>
        <w:t xml:space="preserve"> </w:t>
      </w:r>
      <w:r w:rsidRPr="001E29DA">
        <w:rPr>
          <w:rFonts w:ascii="Times New Roman" w:hAnsi="Times New Roman"/>
          <w:color w:val="000000"/>
          <w:sz w:val="28"/>
          <w:szCs w:val="28"/>
        </w:rPr>
        <w:t xml:space="preserve">в </w:t>
      </w:r>
      <w:proofErr w:type="spellStart"/>
      <w:r w:rsidRPr="001E29DA">
        <w:rPr>
          <w:rFonts w:ascii="Times New Roman" w:hAnsi="Times New Roman"/>
          <w:color w:val="000000"/>
          <w:sz w:val="28"/>
          <w:szCs w:val="28"/>
        </w:rPr>
        <w:t>напрямку</w:t>
      </w:r>
      <w:proofErr w:type="spellEnd"/>
      <w:r w:rsidRPr="001E29DA">
        <w:rPr>
          <w:rFonts w:ascii="Times New Roman" w:hAnsi="Times New Roman"/>
          <w:color w:val="000000"/>
          <w:sz w:val="28"/>
          <w:szCs w:val="28"/>
        </w:rPr>
        <w:t xml:space="preserve"> </w:t>
      </w:r>
      <w:proofErr w:type="spellStart"/>
      <w:r w:rsidRPr="001E29DA">
        <w:rPr>
          <w:rFonts w:ascii="Times New Roman" w:hAnsi="Times New Roman"/>
          <w:color w:val="000000"/>
          <w:sz w:val="28"/>
          <w:szCs w:val="28"/>
        </w:rPr>
        <w:t>вирішення</w:t>
      </w:r>
      <w:proofErr w:type="spellEnd"/>
      <w:r w:rsidRPr="001E29DA">
        <w:rPr>
          <w:rFonts w:ascii="Times New Roman" w:hAnsi="Times New Roman"/>
          <w:color w:val="000000"/>
          <w:sz w:val="28"/>
          <w:szCs w:val="28"/>
        </w:rPr>
        <w:t xml:space="preserve"> </w:t>
      </w:r>
      <w:proofErr w:type="spellStart"/>
      <w:r w:rsidRPr="001E29DA">
        <w:rPr>
          <w:rFonts w:ascii="Times New Roman" w:hAnsi="Times New Roman"/>
          <w:color w:val="000000"/>
          <w:sz w:val="28"/>
          <w:szCs w:val="28"/>
        </w:rPr>
        <w:t>питань</w:t>
      </w:r>
      <w:proofErr w:type="spellEnd"/>
      <w:r w:rsidRPr="001E29DA">
        <w:rPr>
          <w:rFonts w:ascii="Times New Roman" w:hAnsi="Times New Roman"/>
          <w:color w:val="000000"/>
          <w:sz w:val="28"/>
          <w:szCs w:val="28"/>
        </w:rPr>
        <w:t xml:space="preserve"> </w:t>
      </w:r>
      <w:proofErr w:type="spellStart"/>
      <w:r w:rsidRPr="001E29DA">
        <w:rPr>
          <w:rFonts w:ascii="Times New Roman" w:hAnsi="Times New Roman"/>
          <w:color w:val="000000"/>
          <w:sz w:val="28"/>
          <w:szCs w:val="28"/>
        </w:rPr>
        <w:t>виховної</w:t>
      </w:r>
      <w:proofErr w:type="spellEnd"/>
      <w:r w:rsidRPr="001E29DA">
        <w:rPr>
          <w:rFonts w:ascii="Times New Roman" w:hAnsi="Times New Roman"/>
          <w:color w:val="000000"/>
          <w:sz w:val="28"/>
          <w:szCs w:val="28"/>
        </w:rPr>
        <w:t xml:space="preserve"> </w:t>
      </w:r>
      <w:proofErr w:type="spellStart"/>
      <w:r w:rsidRPr="001E29DA">
        <w:rPr>
          <w:rFonts w:ascii="Times New Roman" w:hAnsi="Times New Roman"/>
          <w:color w:val="000000"/>
          <w:sz w:val="28"/>
          <w:szCs w:val="28"/>
        </w:rPr>
        <w:t>роботи</w:t>
      </w:r>
      <w:proofErr w:type="spellEnd"/>
      <w:r w:rsidRPr="001E29DA">
        <w:rPr>
          <w:rFonts w:ascii="Times New Roman" w:hAnsi="Times New Roman"/>
          <w:color w:val="000000"/>
          <w:sz w:val="28"/>
          <w:szCs w:val="28"/>
        </w:rPr>
        <w:t xml:space="preserve"> в </w:t>
      </w:r>
      <w:proofErr w:type="spellStart"/>
      <w:r w:rsidRPr="001E29DA">
        <w:rPr>
          <w:rFonts w:ascii="Times New Roman" w:hAnsi="Times New Roman"/>
          <w:color w:val="000000"/>
          <w:sz w:val="28"/>
          <w:szCs w:val="28"/>
        </w:rPr>
        <w:t>класах</w:t>
      </w:r>
      <w:proofErr w:type="spellEnd"/>
      <w:r w:rsidRPr="001E29DA">
        <w:rPr>
          <w:rFonts w:ascii="Times New Roman" w:hAnsi="Times New Roman"/>
          <w:color w:val="000000"/>
          <w:sz w:val="28"/>
          <w:szCs w:val="28"/>
        </w:rPr>
        <w:t xml:space="preserve"> </w:t>
      </w:r>
      <w:proofErr w:type="spellStart"/>
      <w:r w:rsidRPr="001E29DA">
        <w:rPr>
          <w:rFonts w:ascii="Times New Roman" w:hAnsi="Times New Roman"/>
          <w:color w:val="000000"/>
          <w:sz w:val="28"/>
          <w:szCs w:val="28"/>
        </w:rPr>
        <w:t>щодо</w:t>
      </w:r>
      <w:proofErr w:type="spellEnd"/>
      <w:r w:rsidRPr="001E29DA">
        <w:rPr>
          <w:rFonts w:ascii="Times New Roman" w:hAnsi="Times New Roman"/>
          <w:color w:val="000000"/>
          <w:sz w:val="28"/>
          <w:szCs w:val="28"/>
        </w:rPr>
        <w:t xml:space="preserve"> </w:t>
      </w:r>
      <w:proofErr w:type="spellStart"/>
      <w:r w:rsidRPr="001E29DA">
        <w:rPr>
          <w:rFonts w:ascii="Times New Roman" w:hAnsi="Times New Roman"/>
          <w:color w:val="000000"/>
          <w:sz w:val="28"/>
          <w:szCs w:val="28"/>
        </w:rPr>
        <w:t>попередження</w:t>
      </w:r>
      <w:proofErr w:type="spellEnd"/>
      <w:r w:rsidRPr="001E29DA">
        <w:rPr>
          <w:rFonts w:ascii="Times New Roman" w:hAnsi="Times New Roman"/>
          <w:color w:val="000000"/>
          <w:sz w:val="28"/>
          <w:szCs w:val="28"/>
        </w:rPr>
        <w:t xml:space="preserve"> </w:t>
      </w:r>
      <w:proofErr w:type="spellStart"/>
      <w:r w:rsidRPr="001E29DA">
        <w:rPr>
          <w:rFonts w:ascii="Times New Roman" w:hAnsi="Times New Roman"/>
          <w:color w:val="000000"/>
          <w:sz w:val="28"/>
          <w:szCs w:val="28"/>
        </w:rPr>
        <w:t>дитячого</w:t>
      </w:r>
      <w:proofErr w:type="spellEnd"/>
      <w:r w:rsidRPr="001E29DA">
        <w:rPr>
          <w:rFonts w:ascii="Times New Roman" w:hAnsi="Times New Roman"/>
          <w:color w:val="000000"/>
          <w:sz w:val="28"/>
          <w:szCs w:val="28"/>
        </w:rPr>
        <w:t xml:space="preserve"> </w:t>
      </w:r>
      <w:proofErr w:type="spellStart"/>
      <w:r w:rsidRPr="001E29DA">
        <w:rPr>
          <w:rFonts w:ascii="Times New Roman" w:hAnsi="Times New Roman"/>
          <w:color w:val="000000"/>
          <w:sz w:val="28"/>
          <w:szCs w:val="28"/>
        </w:rPr>
        <w:t>травматизму</w:t>
      </w:r>
      <w:proofErr w:type="spellEnd"/>
    </w:p>
    <w:p w:rsidR="00A42B55" w:rsidRPr="001E29DA" w:rsidRDefault="00A42B55" w:rsidP="001E29DA">
      <w:pPr>
        <w:widowControl w:val="0"/>
        <w:autoSpaceDE w:val="0"/>
        <w:autoSpaceDN w:val="0"/>
        <w:adjustRightInd w:val="0"/>
        <w:spacing w:after="0" w:line="240" w:lineRule="auto"/>
        <w:jc w:val="both"/>
        <w:rPr>
          <w:rFonts w:ascii="Times New Roman" w:hAnsi="Times New Roman"/>
          <w:color w:val="000000"/>
          <w:sz w:val="28"/>
          <w:szCs w:val="28"/>
          <w:lang w:val="uk-UA"/>
        </w:rPr>
      </w:pPr>
      <w:r w:rsidRPr="001E29DA">
        <w:rPr>
          <w:rFonts w:ascii="Times New Roman" w:hAnsi="Times New Roman"/>
          <w:color w:val="000000"/>
          <w:sz w:val="28"/>
          <w:szCs w:val="28"/>
          <w:lang w:val="uk-UA"/>
        </w:rPr>
        <w:t>Робота з даного питання в закладі є постійною та систематичною. Аналіз стану охорони праці, дитячого травматизму</w:t>
      </w:r>
      <w:r w:rsidRPr="001E29DA">
        <w:rPr>
          <w:rFonts w:ascii="Times New Roman" w:hAnsi="Times New Roman"/>
          <w:color w:val="000000"/>
          <w:sz w:val="28"/>
          <w:szCs w:val="28"/>
          <w:lang w:val="ru-RU"/>
        </w:rPr>
        <w:t xml:space="preserve"> обговорю</w:t>
      </w:r>
      <w:r w:rsidRPr="001E29DA">
        <w:rPr>
          <w:rFonts w:ascii="Times New Roman" w:hAnsi="Times New Roman"/>
          <w:color w:val="000000"/>
          <w:sz w:val="28"/>
          <w:szCs w:val="28"/>
          <w:lang w:val="uk-UA"/>
        </w:rPr>
        <w:t>є</w:t>
      </w:r>
      <w:proofErr w:type="spellStart"/>
      <w:r w:rsidR="00095CEB">
        <w:rPr>
          <w:rFonts w:ascii="Times New Roman" w:hAnsi="Times New Roman"/>
          <w:color w:val="000000"/>
          <w:sz w:val="28"/>
          <w:szCs w:val="28"/>
          <w:lang w:val="ru-RU"/>
        </w:rPr>
        <w:t>ться</w:t>
      </w:r>
      <w:proofErr w:type="spellEnd"/>
      <w:r w:rsidR="00095CEB">
        <w:rPr>
          <w:rFonts w:ascii="Times New Roman" w:hAnsi="Times New Roman"/>
          <w:color w:val="000000"/>
          <w:sz w:val="28"/>
          <w:szCs w:val="28"/>
          <w:lang w:val="ru-RU"/>
        </w:rPr>
        <w:t xml:space="preserve"> на </w:t>
      </w:r>
      <w:proofErr w:type="spellStart"/>
      <w:r w:rsidR="00095CEB">
        <w:rPr>
          <w:rFonts w:ascii="Times New Roman" w:hAnsi="Times New Roman"/>
          <w:color w:val="000000"/>
          <w:sz w:val="28"/>
          <w:szCs w:val="28"/>
          <w:lang w:val="ru-RU"/>
        </w:rPr>
        <w:t>нарадах</w:t>
      </w:r>
      <w:proofErr w:type="spellEnd"/>
      <w:r w:rsidRPr="001E29DA">
        <w:rPr>
          <w:rFonts w:ascii="Times New Roman" w:hAnsi="Times New Roman"/>
          <w:color w:val="000000"/>
          <w:sz w:val="28"/>
          <w:szCs w:val="28"/>
          <w:lang w:val="uk-UA"/>
        </w:rPr>
        <w:t xml:space="preserve"> при директорові, </w:t>
      </w:r>
      <w:proofErr w:type="spellStart"/>
      <w:r w:rsidRPr="001E29DA">
        <w:rPr>
          <w:rFonts w:ascii="Times New Roman" w:hAnsi="Times New Roman"/>
          <w:color w:val="000000"/>
          <w:sz w:val="28"/>
          <w:szCs w:val="28"/>
          <w:lang w:val="ru-RU"/>
        </w:rPr>
        <w:t>адміністративних</w:t>
      </w:r>
      <w:proofErr w:type="spellEnd"/>
      <w:r w:rsidRPr="001E29DA">
        <w:rPr>
          <w:rFonts w:ascii="Times New Roman" w:hAnsi="Times New Roman"/>
          <w:color w:val="000000"/>
          <w:sz w:val="28"/>
          <w:szCs w:val="28"/>
          <w:lang w:val="ru-RU"/>
        </w:rPr>
        <w:t xml:space="preserve"> та </w:t>
      </w:r>
      <w:proofErr w:type="spellStart"/>
      <w:r w:rsidRPr="001E29DA">
        <w:rPr>
          <w:rFonts w:ascii="Times New Roman" w:hAnsi="Times New Roman"/>
          <w:color w:val="000000"/>
          <w:sz w:val="28"/>
          <w:szCs w:val="28"/>
          <w:lang w:val="ru-RU"/>
        </w:rPr>
        <w:t>оперативних</w:t>
      </w:r>
      <w:proofErr w:type="spellEnd"/>
      <w:r w:rsidRPr="001E29DA">
        <w:rPr>
          <w:rFonts w:ascii="Times New Roman" w:hAnsi="Times New Roman"/>
          <w:color w:val="000000"/>
          <w:sz w:val="28"/>
          <w:szCs w:val="28"/>
          <w:lang w:val="ru-RU"/>
        </w:rPr>
        <w:t xml:space="preserve"> </w:t>
      </w:r>
      <w:proofErr w:type="spellStart"/>
      <w:r w:rsidRPr="001E29DA">
        <w:rPr>
          <w:rFonts w:ascii="Times New Roman" w:hAnsi="Times New Roman"/>
          <w:color w:val="000000"/>
          <w:sz w:val="28"/>
          <w:szCs w:val="28"/>
          <w:lang w:val="ru-RU"/>
        </w:rPr>
        <w:t>нарадах</w:t>
      </w:r>
      <w:proofErr w:type="spellEnd"/>
      <w:r w:rsidRPr="001E29DA">
        <w:rPr>
          <w:rFonts w:ascii="Times New Roman" w:hAnsi="Times New Roman"/>
          <w:color w:val="000000"/>
          <w:sz w:val="28"/>
          <w:szCs w:val="28"/>
          <w:lang w:val="ru-RU"/>
        </w:rPr>
        <w:t xml:space="preserve">, </w:t>
      </w:r>
      <w:proofErr w:type="spellStart"/>
      <w:r w:rsidRPr="001E29DA">
        <w:rPr>
          <w:rFonts w:ascii="Times New Roman" w:hAnsi="Times New Roman"/>
          <w:color w:val="000000"/>
          <w:sz w:val="28"/>
          <w:szCs w:val="28"/>
          <w:lang w:val="ru-RU"/>
        </w:rPr>
        <w:t>батьківських</w:t>
      </w:r>
      <w:proofErr w:type="spellEnd"/>
      <w:r w:rsidRPr="001E29DA">
        <w:rPr>
          <w:rFonts w:ascii="Times New Roman" w:hAnsi="Times New Roman"/>
          <w:color w:val="000000"/>
          <w:sz w:val="28"/>
          <w:szCs w:val="28"/>
          <w:lang w:val="ru-RU"/>
        </w:rPr>
        <w:t xml:space="preserve"> </w:t>
      </w:r>
      <w:proofErr w:type="spellStart"/>
      <w:r w:rsidRPr="001E29DA">
        <w:rPr>
          <w:rFonts w:ascii="Times New Roman" w:hAnsi="Times New Roman"/>
          <w:color w:val="000000"/>
          <w:sz w:val="28"/>
          <w:szCs w:val="28"/>
          <w:lang w:val="ru-RU"/>
        </w:rPr>
        <w:t>зборах</w:t>
      </w:r>
      <w:proofErr w:type="spellEnd"/>
      <w:r w:rsidRPr="001E29DA">
        <w:rPr>
          <w:rFonts w:ascii="Times New Roman" w:hAnsi="Times New Roman"/>
          <w:color w:val="000000"/>
          <w:sz w:val="28"/>
          <w:szCs w:val="28"/>
          <w:lang w:val="uk-UA"/>
        </w:rPr>
        <w:t xml:space="preserve">. </w:t>
      </w:r>
      <w:r w:rsidRPr="001E29DA">
        <w:rPr>
          <w:rFonts w:ascii="Times New Roman" w:eastAsia="Times New Roman" w:hAnsi="Times New Roman"/>
          <w:sz w:val="28"/>
          <w:szCs w:val="28"/>
          <w:lang w:val="uk-UA" w:eastAsia="uk-UA"/>
        </w:rPr>
        <w:t>Як результат, протягом навчального року травмування здобувачів освіти під час освітнього процесу зафіксовано не було.</w:t>
      </w:r>
    </w:p>
    <w:p w:rsidR="00A42B55" w:rsidRPr="001E29DA" w:rsidRDefault="00A42B55" w:rsidP="001E29DA">
      <w:pPr>
        <w:widowControl w:val="0"/>
        <w:autoSpaceDE w:val="0"/>
        <w:autoSpaceDN w:val="0"/>
        <w:adjustRightInd w:val="0"/>
        <w:spacing w:after="0" w:line="240" w:lineRule="auto"/>
        <w:jc w:val="both"/>
        <w:rPr>
          <w:rFonts w:ascii="Times New Roman" w:eastAsia="Times New Roman" w:hAnsi="Times New Roman"/>
          <w:color w:val="000000"/>
          <w:sz w:val="28"/>
          <w:szCs w:val="28"/>
          <w:lang w:val="ru-RU"/>
        </w:rPr>
      </w:pPr>
      <w:r w:rsidRPr="001E29DA">
        <w:rPr>
          <w:rFonts w:ascii="Times New Roman" w:hAnsi="Times New Roman"/>
          <w:color w:val="000000"/>
          <w:sz w:val="28"/>
          <w:szCs w:val="28"/>
          <w:lang w:val="uk-UA"/>
        </w:rPr>
        <w:t xml:space="preserve">Проте, до закладу </w:t>
      </w:r>
      <w:proofErr w:type="spellStart"/>
      <w:r w:rsidRPr="001E29DA">
        <w:rPr>
          <w:rFonts w:ascii="Times New Roman" w:hAnsi="Times New Roman"/>
          <w:color w:val="000000"/>
          <w:sz w:val="28"/>
          <w:szCs w:val="28"/>
          <w:lang w:val="ru-RU"/>
        </w:rPr>
        <w:t>надійшло</w:t>
      </w:r>
      <w:proofErr w:type="spellEnd"/>
      <w:r w:rsidRPr="001E29DA">
        <w:rPr>
          <w:rFonts w:ascii="Times New Roman" w:hAnsi="Times New Roman"/>
          <w:color w:val="000000"/>
          <w:sz w:val="28"/>
          <w:szCs w:val="28"/>
          <w:lang w:val="ru-RU"/>
        </w:rPr>
        <w:t xml:space="preserve"> 3  </w:t>
      </w:r>
      <w:proofErr w:type="spellStart"/>
      <w:r w:rsidRPr="001E29DA">
        <w:rPr>
          <w:rFonts w:ascii="Times New Roman" w:hAnsi="Times New Roman"/>
          <w:color w:val="000000"/>
          <w:sz w:val="28"/>
          <w:szCs w:val="28"/>
          <w:lang w:val="ru-RU"/>
        </w:rPr>
        <w:t>повідомлен</w:t>
      </w:r>
      <w:proofErr w:type="spellEnd"/>
      <w:r w:rsidRPr="001E29DA">
        <w:rPr>
          <w:rFonts w:ascii="Times New Roman" w:hAnsi="Times New Roman"/>
          <w:color w:val="000000"/>
          <w:sz w:val="28"/>
          <w:szCs w:val="28"/>
          <w:lang w:val="uk-UA"/>
        </w:rPr>
        <w:t>ня</w:t>
      </w:r>
      <w:r w:rsidRPr="001E29DA">
        <w:rPr>
          <w:rFonts w:ascii="Times New Roman" w:hAnsi="Times New Roman"/>
          <w:color w:val="000000"/>
          <w:sz w:val="28"/>
          <w:szCs w:val="28"/>
          <w:lang w:val="ru-RU"/>
        </w:rPr>
        <w:t xml:space="preserve"> про </w:t>
      </w:r>
      <w:proofErr w:type="spellStart"/>
      <w:r w:rsidRPr="001E29DA">
        <w:rPr>
          <w:rFonts w:ascii="Times New Roman" w:hAnsi="Times New Roman"/>
          <w:color w:val="000000"/>
          <w:sz w:val="28"/>
          <w:szCs w:val="28"/>
          <w:lang w:val="ru-RU"/>
        </w:rPr>
        <w:t>побутовий</w:t>
      </w:r>
      <w:proofErr w:type="spellEnd"/>
      <w:r w:rsidRPr="001E29DA">
        <w:rPr>
          <w:rFonts w:ascii="Times New Roman" w:hAnsi="Times New Roman"/>
          <w:color w:val="000000"/>
          <w:sz w:val="28"/>
          <w:szCs w:val="28"/>
          <w:lang w:val="ru-RU"/>
        </w:rPr>
        <w:t xml:space="preserve"> травматизм</w:t>
      </w:r>
      <w:r w:rsidRPr="001E29DA">
        <w:rPr>
          <w:rFonts w:ascii="Times New Roman" w:hAnsi="Times New Roman"/>
          <w:color w:val="000000"/>
          <w:sz w:val="28"/>
          <w:szCs w:val="28"/>
          <w:lang w:val="uk-UA"/>
        </w:rPr>
        <w:t xml:space="preserve"> дітей</w:t>
      </w:r>
      <w:r w:rsidRPr="001E29DA">
        <w:rPr>
          <w:rFonts w:ascii="Times New Roman" w:hAnsi="Times New Roman"/>
          <w:color w:val="000000"/>
          <w:sz w:val="28"/>
          <w:szCs w:val="28"/>
          <w:lang w:val="ru-RU"/>
        </w:rPr>
        <w:t xml:space="preserve">. </w:t>
      </w:r>
      <w:r w:rsidRPr="001E29DA">
        <w:rPr>
          <w:rFonts w:ascii="Times New Roman" w:hAnsi="Times New Roman"/>
          <w:color w:val="000000"/>
          <w:sz w:val="28"/>
          <w:szCs w:val="28"/>
          <w:lang w:val="uk-UA"/>
        </w:rPr>
        <w:t xml:space="preserve">Учні  отримали травмування через падіння під час необережної їзди на велосипеді, недотримання безпечної поведінки під час ігор, </w:t>
      </w:r>
      <w:proofErr w:type="spellStart"/>
      <w:r w:rsidRPr="001E29DA">
        <w:rPr>
          <w:rFonts w:ascii="Times New Roman" w:hAnsi="Times New Roman"/>
          <w:color w:val="000000"/>
          <w:sz w:val="28"/>
          <w:szCs w:val="28"/>
          <w:lang w:val="uk-UA"/>
        </w:rPr>
        <w:t>преході</w:t>
      </w:r>
      <w:proofErr w:type="spellEnd"/>
      <w:r w:rsidRPr="001E29DA">
        <w:rPr>
          <w:rFonts w:ascii="Times New Roman" w:hAnsi="Times New Roman"/>
          <w:color w:val="000000"/>
          <w:sz w:val="28"/>
          <w:szCs w:val="28"/>
          <w:lang w:val="uk-UA"/>
        </w:rPr>
        <w:t xml:space="preserve"> вулиці. </w:t>
      </w:r>
    </w:p>
    <w:p w:rsidR="00A42B55" w:rsidRPr="008E15FB" w:rsidRDefault="00A42B55" w:rsidP="00560CAD">
      <w:pPr>
        <w:pStyle w:val="a4"/>
        <w:numPr>
          <w:ilvl w:val="0"/>
          <w:numId w:val="36"/>
        </w:numPr>
        <w:spacing w:before="120" w:after="0" w:line="240" w:lineRule="auto"/>
        <w:ind w:left="851" w:firstLine="0"/>
        <w:rPr>
          <w:rFonts w:ascii="Times New Roman" w:hAnsi="Times New Roman"/>
          <w:b/>
          <w:color w:val="000000"/>
          <w:sz w:val="28"/>
          <w:szCs w:val="28"/>
          <w:lang w:val="uk-UA"/>
        </w:rPr>
      </w:pPr>
      <w:r w:rsidRPr="008E15FB">
        <w:rPr>
          <w:rFonts w:ascii="Times New Roman" w:hAnsi="Times New Roman"/>
          <w:b/>
          <w:color w:val="000000"/>
          <w:sz w:val="28"/>
          <w:szCs w:val="28"/>
          <w:lang w:val="uk-UA"/>
        </w:rPr>
        <w:t xml:space="preserve">Фінансування, фінансово-господарська діяльність, </w:t>
      </w:r>
    </w:p>
    <w:p w:rsidR="00A42B55" w:rsidRPr="008E15FB" w:rsidRDefault="00A42B55" w:rsidP="00560CAD">
      <w:pPr>
        <w:pStyle w:val="a4"/>
        <w:spacing w:before="120" w:after="0" w:line="240" w:lineRule="auto"/>
        <w:ind w:left="851"/>
        <w:rPr>
          <w:rFonts w:ascii="Times New Roman" w:hAnsi="Times New Roman"/>
          <w:b/>
          <w:color w:val="000000"/>
          <w:sz w:val="28"/>
          <w:szCs w:val="28"/>
          <w:lang w:val="uk-UA"/>
        </w:rPr>
      </w:pPr>
      <w:r w:rsidRPr="008E15FB">
        <w:rPr>
          <w:rFonts w:ascii="Times New Roman" w:hAnsi="Times New Roman"/>
          <w:b/>
          <w:color w:val="000000"/>
          <w:sz w:val="28"/>
          <w:szCs w:val="28"/>
          <w:lang w:val="uk-UA"/>
        </w:rPr>
        <w:t>співпраця з батьками</w:t>
      </w:r>
    </w:p>
    <w:p w:rsidR="00A42B55" w:rsidRPr="001E29DA" w:rsidRDefault="00A42B55" w:rsidP="001E29DA">
      <w:pPr>
        <w:spacing w:after="0" w:line="240" w:lineRule="auto"/>
        <w:jc w:val="both"/>
        <w:rPr>
          <w:rFonts w:ascii="Times New Roman" w:hAnsi="Times New Roman"/>
          <w:iCs/>
          <w:sz w:val="28"/>
          <w:szCs w:val="28"/>
          <w:lang w:val="uk-UA"/>
        </w:rPr>
      </w:pPr>
      <w:r w:rsidRPr="001E29DA">
        <w:rPr>
          <w:rFonts w:ascii="Times New Roman" w:hAnsi="Times New Roman"/>
          <w:iCs/>
          <w:sz w:val="28"/>
          <w:szCs w:val="28"/>
          <w:lang w:val="uk-UA"/>
        </w:rPr>
        <w:t>Джерелами фінансування закладу є бюджетні кошти (загальний фонд), доходи від платних послуг – спецфонд (оренда, освітні послуги), благодійні внески та спонсорська допомога.</w:t>
      </w:r>
    </w:p>
    <w:p w:rsidR="00A42B55" w:rsidRPr="001E29DA" w:rsidRDefault="00A42B55" w:rsidP="001E29DA">
      <w:pPr>
        <w:spacing w:after="0" w:line="240" w:lineRule="auto"/>
        <w:jc w:val="both"/>
        <w:rPr>
          <w:rFonts w:ascii="Times New Roman" w:hAnsi="Times New Roman"/>
          <w:iCs/>
          <w:sz w:val="28"/>
          <w:szCs w:val="28"/>
          <w:lang w:val="ru-RU"/>
        </w:rPr>
      </w:pPr>
      <w:proofErr w:type="gramStart"/>
      <w:r w:rsidRPr="001E29DA">
        <w:rPr>
          <w:rFonts w:ascii="Times New Roman" w:hAnsi="Times New Roman"/>
          <w:iCs/>
          <w:sz w:val="28"/>
          <w:szCs w:val="28"/>
          <w:lang w:val="ru-RU"/>
        </w:rPr>
        <w:t>З</w:t>
      </w:r>
      <w:proofErr w:type="gramEnd"/>
      <w:r w:rsidRPr="001E29DA">
        <w:rPr>
          <w:rFonts w:ascii="Times New Roman" w:hAnsi="Times New Roman"/>
          <w:iCs/>
          <w:sz w:val="28"/>
          <w:szCs w:val="28"/>
          <w:lang w:val="ru-RU"/>
        </w:rPr>
        <w:t xml:space="preserve"> бюджету </w:t>
      </w:r>
      <w:proofErr w:type="spellStart"/>
      <w:r w:rsidRPr="001E29DA">
        <w:rPr>
          <w:rFonts w:ascii="Times New Roman" w:hAnsi="Times New Roman"/>
          <w:iCs/>
          <w:sz w:val="28"/>
          <w:szCs w:val="28"/>
          <w:lang w:val="ru-RU"/>
        </w:rPr>
        <w:t>фінансується</w:t>
      </w:r>
      <w:proofErr w:type="spellEnd"/>
      <w:r w:rsidRPr="001E29DA">
        <w:rPr>
          <w:rFonts w:ascii="Times New Roman" w:hAnsi="Times New Roman"/>
          <w:iCs/>
          <w:sz w:val="28"/>
          <w:szCs w:val="28"/>
          <w:lang w:val="ru-RU"/>
        </w:rPr>
        <w:t xml:space="preserve"> </w:t>
      </w:r>
      <w:proofErr w:type="spellStart"/>
      <w:r w:rsidRPr="001E29DA">
        <w:rPr>
          <w:rFonts w:ascii="Times New Roman" w:hAnsi="Times New Roman"/>
          <w:iCs/>
          <w:sz w:val="28"/>
          <w:szCs w:val="28"/>
          <w:lang w:val="ru-RU"/>
        </w:rPr>
        <w:t>заробітна</w:t>
      </w:r>
      <w:proofErr w:type="spellEnd"/>
      <w:r w:rsidRPr="001E29DA">
        <w:rPr>
          <w:rFonts w:ascii="Times New Roman" w:hAnsi="Times New Roman"/>
          <w:iCs/>
          <w:sz w:val="28"/>
          <w:szCs w:val="28"/>
          <w:lang w:val="ru-RU"/>
        </w:rPr>
        <w:t xml:space="preserve"> плата </w:t>
      </w:r>
      <w:proofErr w:type="spellStart"/>
      <w:r w:rsidRPr="001E29DA">
        <w:rPr>
          <w:rFonts w:ascii="Times New Roman" w:hAnsi="Times New Roman"/>
          <w:iCs/>
          <w:sz w:val="28"/>
          <w:szCs w:val="28"/>
          <w:lang w:val="ru-RU"/>
        </w:rPr>
        <w:t>пра</w:t>
      </w:r>
      <w:r w:rsidR="00095CEB">
        <w:rPr>
          <w:rFonts w:ascii="Times New Roman" w:hAnsi="Times New Roman"/>
          <w:iCs/>
          <w:sz w:val="28"/>
          <w:szCs w:val="28"/>
          <w:lang w:val="ru-RU"/>
        </w:rPr>
        <w:t>цівникам</w:t>
      </w:r>
      <w:proofErr w:type="spellEnd"/>
      <w:r w:rsidR="00095CEB">
        <w:rPr>
          <w:rFonts w:ascii="Times New Roman" w:hAnsi="Times New Roman"/>
          <w:iCs/>
          <w:sz w:val="28"/>
          <w:szCs w:val="28"/>
          <w:lang w:val="ru-RU"/>
        </w:rPr>
        <w:t xml:space="preserve">, </w:t>
      </w:r>
      <w:proofErr w:type="spellStart"/>
      <w:r w:rsidR="00095CEB">
        <w:rPr>
          <w:rFonts w:ascii="Times New Roman" w:hAnsi="Times New Roman"/>
          <w:iCs/>
          <w:sz w:val="28"/>
          <w:szCs w:val="28"/>
          <w:lang w:val="ru-RU"/>
        </w:rPr>
        <w:t>комунальні</w:t>
      </w:r>
      <w:proofErr w:type="spellEnd"/>
      <w:r w:rsidR="00095CEB">
        <w:rPr>
          <w:rFonts w:ascii="Times New Roman" w:hAnsi="Times New Roman"/>
          <w:iCs/>
          <w:sz w:val="28"/>
          <w:szCs w:val="28"/>
          <w:lang w:val="ru-RU"/>
        </w:rPr>
        <w:t xml:space="preserve"> </w:t>
      </w:r>
      <w:proofErr w:type="spellStart"/>
      <w:r w:rsidR="00095CEB">
        <w:rPr>
          <w:rFonts w:ascii="Times New Roman" w:hAnsi="Times New Roman"/>
          <w:iCs/>
          <w:sz w:val="28"/>
          <w:szCs w:val="28"/>
          <w:lang w:val="ru-RU"/>
        </w:rPr>
        <w:t>послуги</w:t>
      </w:r>
      <w:proofErr w:type="spellEnd"/>
      <w:r w:rsidR="00095CEB">
        <w:rPr>
          <w:rFonts w:ascii="Times New Roman" w:hAnsi="Times New Roman"/>
          <w:iCs/>
          <w:sz w:val="28"/>
          <w:szCs w:val="28"/>
          <w:lang w:val="ru-RU"/>
        </w:rPr>
        <w:t xml:space="preserve"> (</w:t>
      </w:r>
      <w:proofErr w:type="spellStart"/>
      <w:r w:rsidR="00095CEB">
        <w:rPr>
          <w:rFonts w:ascii="Times New Roman" w:hAnsi="Times New Roman"/>
          <w:iCs/>
          <w:sz w:val="28"/>
          <w:szCs w:val="28"/>
          <w:lang w:val="ru-RU"/>
        </w:rPr>
        <w:t>паливо</w:t>
      </w:r>
      <w:proofErr w:type="spellEnd"/>
      <w:r w:rsidRPr="001E29DA">
        <w:rPr>
          <w:rFonts w:ascii="Times New Roman" w:hAnsi="Times New Roman"/>
          <w:iCs/>
          <w:sz w:val="28"/>
          <w:szCs w:val="28"/>
          <w:lang w:val="ru-RU"/>
        </w:rPr>
        <w:t xml:space="preserve">, </w:t>
      </w:r>
      <w:proofErr w:type="spellStart"/>
      <w:r w:rsidRPr="001E29DA">
        <w:rPr>
          <w:rFonts w:ascii="Times New Roman" w:hAnsi="Times New Roman"/>
          <w:iCs/>
          <w:sz w:val="28"/>
          <w:szCs w:val="28"/>
          <w:lang w:val="ru-RU"/>
        </w:rPr>
        <w:t>світло</w:t>
      </w:r>
      <w:proofErr w:type="spellEnd"/>
      <w:r w:rsidRPr="001E29DA">
        <w:rPr>
          <w:rFonts w:ascii="Times New Roman" w:hAnsi="Times New Roman"/>
          <w:iCs/>
          <w:sz w:val="28"/>
          <w:szCs w:val="28"/>
          <w:lang w:val="ru-RU"/>
        </w:rPr>
        <w:t xml:space="preserve">, вода, </w:t>
      </w:r>
      <w:proofErr w:type="spellStart"/>
      <w:r w:rsidRPr="001E29DA">
        <w:rPr>
          <w:rFonts w:ascii="Times New Roman" w:hAnsi="Times New Roman"/>
          <w:iCs/>
          <w:sz w:val="28"/>
          <w:szCs w:val="28"/>
          <w:lang w:val="ru-RU"/>
        </w:rPr>
        <w:t>зв’язок</w:t>
      </w:r>
      <w:proofErr w:type="spellEnd"/>
      <w:r w:rsidRPr="001E29DA">
        <w:rPr>
          <w:rFonts w:ascii="Times New Roman" w:hAnsi="Times New Roman"/>
          <w:iCs/>
          <w:sz w:val="28"/>
          <w:szCs w:val="28"/>
          <w:lang w:val="ru-RU"/>
        </w:rPr>
        <w:t xml:space="preserve">), </w:t>
      </w:r>
      <w:proofErr w:type="spellStart"/>
      <w:r w:rsidRPr="001E29DA">
        <w:rPr>
          <w:rFonts w:ascii="Times New Roman" w:hAnsi="Times New Roman"/>
          <w:iCs/>
          <w:sz w:val="28"/>
          <w:szCs w:val="28"/>
          <w:lang w:val="ru-RU"/>
        </w:rPr>
        <w:t>виплачуються</w:t>
      </w:r>
      <w:proofErr w:type="spellEnd"/>
      <w:r w:rsidRPr="001E29DA">
        <w:rPr>
          <w:rFonts w:ascii="Times New Roman" w:hAnsi="Times New Roman"/>
          <w:iCs/>
          <w:sz w:val="28"/>
          <w:szCs w:val="28"/>
          <w:lang w:val="ru-RU"/>
        </w:rPr>
        <w:t xml:space="preserve"> </w:t>
      </w:r>
      <w:proofErr w:type="spellStart"/>
      <w:r w:rsidRPr="001E29DA">
        <w:rPr>
          <w:rFonts w:ascii="Times New Roman" w:hAnsi="Times New Roman"/>
          <w:iCs/>
          <w:sz w:val="28"/>
          <w:szCs w:val="28"/>
          <w:lang w:val="ru-RU"/>
        </w:rPr>
        <w:t>працівникам</w:t>
      </w:r>
      <w:proofErr w:type="spellEnd"/>
      <w:r w:rsidRPr="001E29DA">
        <w:rPr>
          <w:rFonts w:ascii="Times New Roman" w:hAnsi="Times New Roman"/>
          <w:iCs/>
          <w:sz w:val="28"/>
          <w:szCs w:val="28"/>
          <w:lang w:val="ru-RU"/>
        </w:rPr>
        <w:t xml:space="preserve"> </w:t>
      </w:r>
      <w:proofErr w:type="spellStart"/>
      <w:r w:rsidRPr="001E29DA">
        <w:rPr>
          <w:rFonts w:ascii="Times New Roman" w:hAnsi="Times New Roman"/>
          <w:iCs/>
          <w:sz w:val="28"/>
          <w:szCs w:val="28"/>
          <w:lang w:val="ru-RU"/>
        </w:rPr>
        <w:t>видатки</w:t>
      </w:r>
      <w:proofErr w:type="spellEnd"/>
      <w:r w:rsidRPr="001E29DA">
        <w:rPr>
          <w:rFonts w:ascii="Times New Roman" w:hAnsi="Times New Roman"/>
          <w:iCs/>
          <w:sz w:val="28"/>
          <w:szCs w:val="28"/>
          <w:lang w:val="ru-RU"/>
        </w:rPr>
        <w:t xml:space="preserve"> на </w:t>
      </w:r>
      <w:proofErr w:type="spellStart"/>
      <w:r w:rsidRPr="001E29DA">
        <w:rPr>
          <w:rFonts w:ascii="Times New Roman" w:hAnsi="Times New Roman"/>
          <w:iCs/>
          <w:sz w:val="28"/>
          <w:szCs w:val="28"/>
          <w:lang w:val="ru-RU"/>
        </w:rPr>
        <w:t>відрядження</w:t>
      </w:r>
      <w:proofErr w:type="spellEnd"/>
      <w:r w:rsidRPr="001E29DA">
        <w:rPr>
          <w:rFonts w:ascii="Times New Roman" w:hAnsi="Times New Roman"/>
          <w:iCs/>
          <w:sz w:val="28"/>
          <w:szCs w:val="28"/>
          <w:lang w:val="ru-RU"/>
        </w:rPr>
        <w:t xml:space="preserve">. </w:t>
      </w:r>
    </w:p>
    <w:p w:rsidR="00A42B55" w:rsidRPr="001E29DA" w:rsidRDefault="00A42B55" w:rsidP="001E29DA">
      <w:pPr>
        <w:spacing w:after="0" w:line="240" w:lineRule="auto"/>
        <w:jc w:val="both"/>
        <w:rPr>
          <w:rFonts w:ascii="Times New Roman" w:hAnsi="Times New Roman"/>
          <w:iCs/>
          <w:sz w:val="28"/>
          <w:szCs w:val="28"/>
          <w:lang w:val="ru-RU"/>
        </w:rPr>
      </w:pPr>
      <w:proofErr w:type="spellStart"/>
      <w:r w:rsidRPr="001E29DA">
        <w:rPr>
          <w:rFonts w:ascii="Times New Roman" w:hAnsi="Times New Roman"/>
          <w:iCs/>
          <w:sz w:val="28"/>
          <w:szCs w:val="28"/>
          <w:lang w:val="uk-UA"/>
        </w:rPr>
        <w:t>Цьогоріч</w:t>
      </w:r>
      <w:proofErr w:type="spellEnd"/>
      <w:r w:rsidRPr="001E29DA">
        <w:rPr>
          <w:rFonts w:ascii="Times New Roman" w:hAnsi="Times New Roman"/>
          <w:iCs/>
          <w:sz w:val="28"/>
          <w:szCs w:val="28"/>
          <w:lang w:val="uk-UA"/>
        </w:rPr>
        <w:t xml:space="preserve"> продовжували роботу щодо </w:t>
      </w:r>
      <w:proofErr w:type="spellStart"/>
      <w:r w:rsidRPr="001E29DA">
        <w:rPr>
          <w:rFonts w:ascii="Times New Roman" w:hAnsi="Times New Roman"/>
          <w:iCs/>
          <w:sz w:val="28"/>
          <w:szCs w:val="28"/>
          <w:lang w:val="ru-RU"/>
        </w:rPr>
        <w:t>запровадження</w:t>
      </w:r>
      <w:proofErr w:type="spellEnd"/>
      <w:r w:rsidRPr="001E29DA">
        <w:rPr>
          <w:rFonts w:ascii="Times New Roman" w:hAnsi="Times New Roman"/>
          <w:iCs/>
          <w:sz w:val="28"/>
          <w:szCs w:val="28"/>
          <w:lang w:val="ru-RU"/>
        </w:rPr>
        <w:t xml:space="preserve"> </w:t>
      </w:r>
      <w:proofErr w:type="spellStart"/>
      <w:r w:rsidRPr="001E29DA">
        <w:rPr>
          <w:rFonts w:ascii="Times New Roman" w:hAnsi="Times New Roman"/>
          <w:iCs/>
          <w:sz w:val="28"/>
          <w:szCs w:val="28"/>
          <w:lang w:val="ru-RU"/>
        </w:rPr>
        <w:t>прозорої</w:t>
      </w:r>
      <w:proofErr w:type="spellEnd"/>
      <w:r w:rsidRPr="001E29DA">
        <w:rPr>
          <w:rFonts w:ascii="Times New Roman" w:hAnsi="Times New Roman"/>
          <w:iCs/>
          <w:sz w:val="28"/>
          <w:szCs w:val="28"/>
          <w:lang w:val="ru-RU"/>
        </w:rPr>
        <w:t xml:space="preserve"> </w:t>
      </w:r>
      <w:proofErr w:type="spellStart"/>
      <w:r w:rsidRPr="001E29DA">
        <w:rPr>
          <w:rFonts w:ascii="Times New Roman" w:hAnsi="Times New Roman"/>
          <w:iCs/>
          <w:sz w:val="28"/>
          <w:szCs w:val="28"/>
          <w:lang w:val="ru-RU"/>
        </w:rPr>
        <w:t>системи</w:t>
      </w:r>
      <w:proofErr w:type="spellEnd"/>
      <w:r w:rsidRPr="001E29DA">
        <w:rPr>
          <w:rFonts w:ascii="Times New Roman" w:hAnsi="Times New Roman"/>
          <w:iCs/>
          <w:sz w:val="28"/>
          <w:szCs w:val="28"/>
          <w:lang w:val="ru-RU"/>
        </w:rPr>
        <w:t xml:space="preserve"> </w:t>
      </w:r>
      <w:proofErr w:type="spellStart"/>
      <w:r w:rsidRPr="001E29DA">
        <w:rPr>
          <w:rFonts w:ascii="Times New Roman" w:hAnsi="Times New Roman"/>
          <w:iCs/>
          <w:sz w:val="28"/>
          <w:szCs w:val="28"/>
          <w:lang w:val="ru-RU"/>
        </w:rPr>
        <w:t>фінансування</w:t>
      </w:r>
      <w:proofErr w:type="spellEnd"/>
      <w:r w:rsidRPr="001E29DA">
        <w:rPr>
          <w:rFonts w:ascii="Times New Roman" w:hAnsi="Times New Roman"/>
          <w:iCs/>
          <w:sz w:val="28"/>
          <w:szCs w:val="28"/>
          <w:lang w:val="ru-RU"/>
        </w:rPr>
        <w:t xml:space="preserve">, </w:t>
      </w:r>
      <w:proofErr w:type="spellStart"/>
      <w:r w:rsidRPr="001E29DA">
        <w:rPr>
          <w:rFonts w:ascii="Times New Roman" w:hAnsi="Times New Roman"/>
          <w:iCs/>
          <w:sz w:val="28"/>
          <w:szCs w:val="28"/>
          <w:lang w:val="ru-RU"/>
        </w:rPr>
        <w:t>розподілу</w:t>
      </w:r>
      <w:proofErr w:type="spellEnd"/>
      <w:r w:rsidRPr="001E29DA">
        <w:rPr>
          <w:rFonts w:ascii="Times New Roman" w:hAnsi="Times New Roman"/>
          <w:iCs/>
          <w:sz w:val="28"/>
          <w:szCs w:val="28"/>
          <w:lang w:val="ru-RU"/>
        </w:rPr>
        <w:t xml:space="preserve"> </w:t>
      </w:r>
      <w:proofErr w:type="spellStart"/>
      <w:r w:rsidRPr="001E29DA">
        <w:rPr>
          <w:rFonts w:ascii="Times New Roman" w:hAnsi="Times New Roman"/>
          <w:iCs/>
          <w:sz w:val="28"/>
          <w:szCs w:val="28"/>
          <w:lang w:val="ru-RU"/>
        </w:rPr>
        <w:t>публічних</w:t>
      </w:r>
      <w:proofErr w:type="spellEnd"/>
      <w:r w:rsidRPr="001E29DA">
        <w:rPr>
          <w:rFonts w:ascii="Times New Roman" w:hAnsi="Times New Roman"/>
          <w:iCs/>
          <w:sz w:val="28"/>
          <w:szCs w:val="28"/>
          <w:lang w:val="uk-UA"/>
        </w:rPr>
        <w:t xml:space="preserve"> </w:t>
      </w:r>
      <w:proofErr w:type="spellStart"/>
      <w:r w:rsidRPr="001E29DA">
        <w:rPr>
          <w:rFonts w:ascii="Times New Roman" w:hAnsi="Times New Roman"/>
          <w:iCs/>
          <w:sz w:val="28"/>
          <w:szCs w:val="28"/>
          <w:lang w:val="ru-RU"/>
        </w:rPr>
        <w:t>коштів</w:t>
      </w:r>
      <w:proofErr w:type="spellEnd"/>
      <w:r w:rsidRPr="001E29DA">
        <w:rPr>
          <w:rFonts w:ascii="Times New Roman" w:hAnsi="Times New Roman"/>
          <w:iCs/>
          <w:sz w:val="28"/>
          <w:szCs w:val="28"/>
          <w:lang w:val="ru-RU"/>
        </w:rPr>
        <w:t xml:space="preserve">, </w:t>
      </w:r>
      <w:proofErr w:type="spellStart"/>
      <w:r w:rsidRPr="001E29DA">
        <w:rPr>
          <w:rFonts w:ascii="Times New Roman" w:hAnsi="Times New Roman"/>
          <w:iCs/>
          <w:sz w:val="28"/>
          <w:szCs w:val="28"/>
          <w:lang w:val="ru-RU"/>
        </w:rPr>
        <w:t>забезпеч</w:t>
      </w:r>
      <w:r w:rsidRPr="001E29DA">
        <w:rPr>
          <w:rFonts w:ascii="Times New Roman" w:hAnsi="Times New Roman"/>
          <w:iCs/>
          <w:sz w:val="28"/>
          <w:szCs w:val="28"/>
          <w:lang w:val="uk-UA"/>
        </w:rPr>
        <w:t>ення</w:t>
      </w:r>
      <w:proofErr w:type="spellEnd"/>
      <w:r w:rsidRPr="001E29DA">
        <w:rPr>
          <w:rFonts w:ascii="Times New Roman" w:hAnsi="Times New Roman"/>
          <w:iCs/>
          <w:sz w:val="28"/>
          <w:szCs w:val="28"/>
          <w:lang w:val="ru-RU"/>
        </w:rPr>
        <w:t xml:space="preserve"> </w:t>
      </w:r>
      <w:proofErr w:type="spellStart"/>
      <w:r w:rsidRPr="001E29DA">
        <w:rPr>
          <w:rFonts w:ascii="Times New Roman" w:hAnsi="Times New Roman"/>
          <w:iCs/>
          <w:sz w:val="28"/>
          <w:szCs w:val="28"/>
          <w:lang w:val="ru-RU"/>
        </w:rPr>
        <w:t>прозор</w:t>
      </w:r>
      <w:proofErr w:type="spellEnd"/>
      <w:r w:rsidRPr="001E29DA">
        <w:rPr>
          <w:rFonts w:ascii="Times New Roman" w:hAnsi="Times New Roman"/>
          <w:iCs/>
          <w:sz w:val="28"/>
          <w:szCs w:val="28"/>
          <w:lang w:val="uk-UA"/>
        </w:rPr>
        <w:t>ості</w:t>
      </w:r>
      <w:r w:rsidRPr="001E29DA">
        <w:rPr>
          <w:rFonts w:ascii="Times New Roman" w:hAnsi="Times New Roman"/>
          <w:iCs/>
          <w:sz w:val="28"/>
          <w:szCs w:val="28"/>
          <w:lang w:val="ru-RU"/>
        </w:rPr>
        <w:t xml:space="preserve"> та </w:t>
      </w:r>
      <w:proofErr w:type="spellStart"/>
      <w:r w:rsidRPr="001E29DA">
        <w:rPr>
          <w:rFonts w:ascii="Times New Roman" w:hAnsi="Times New Roman"/>
          <w:iCs/>
          <w:sz w:val="28"/>
          <w:szCs w:val="28"/>
          <w:lang w:val="ru-RU"/>
        </w:rPr>
        <w:t>інформаційн</w:t>
      </w:r>
      <w:r w:rsidRPr="001E29DA">
        <w:rPr>
          <w:rFonts w:ascii="Times New Roman" w:hAnsi="Times New Roman"/>
          <w:iCs/>
          <w:sz w:val="28"/>
          <w:szCs w:val="28"/>
          <w:lang w:val="uk-UA"/>
        </w:rPr>
        <w:t>ої</w:t>
      </w:r>
      <w:proofErr w:type="spellEnd"/>
      <w:r w:rsidRPr="001E29DA">
        <w:rPr>
          <w:rFonts w:ascii="Times New Roman" w:hAnsi="Times New Roman"/>
          <w:iCs/>
          <w:sz w:val="28"/>
          <w:szCs w:val="28"/>
          <w:lang w:val="ru-RU"/>
        </w:rPr>
        <w:t xml:space="preserve"> </w:t>
      </w:r>
      <w:proofErr w:type="spellStart"/>
      <w:r w:rsidRPr="001E29DA">
        <w:rPr>
          <w:rFonts w:ascii="Times New Roman" w:hAnsi="Times New Roman"/>
          <w:iCs/>
          <w:sz w:val="28"/>
          <w:szCs w:val="28"/>
          <w:lang w:val="ru-RU"/>
        </w:rPr>
        <w:t>відкрит</w:t>
      </w:r>
      <w:proofErr w:type="spellEnd"/>
      <w:r w:rsidRPr="001E29DA">
        <w:rPr>
          <w:rFonts w:ascii="Times New Roman" w:hAnsi="Times New Roman"/>
          <w:iCs/>
          <w:sz w:val="28"/>
          <w:szCs w:val="28"/>
          <w:lang w:val="uk-UA"/>
        </w:rPr>
        <w:t xml:space="preserve">ості </w:t>
      </w:r>
      <w:proofErr w:type="spellStart"/>
      <w:r w:rsidRPr="001E29DA">
        <w:rPr>
          <w:rFonts w:ascii="Times New Roman" w:hAnsi="Times New Roman"/>
          <w:iCs/>
          <w:sz w:val="28"/>
          <w:szCs w:val="28"/>
          <w:lang w:val="ru-RU"/>
        </w:rPr>
        <w:t>діяльності</w:t>
      </w:r>
      <w:proofErr w:type="spellEnd"/>
      <w:r w:rsidRPr="001E29DA">
        <w:rPr>
          <w:rFonts w:ascii="Times New Roman" w:hAnsi="Times New Roman"/>
          <w:iCs/>
          <w:sz w:val="28"/>
          <w:szCs w:val="28"/>
          <w:lang w:val="ru-RU"/>
        </w:rPr>
        <w:t xml:space="preserve"> </w:t>
      </w:r>
      <w:proofErr w:type="spellStart"/>
      <w:r w:rsidRPr="001E29DA">
        <w:rPr>
          <w:rFonts w:ascii="Times New Roman" w:hAnsi="Times New Roman"/>
          <w:iCs/>
          <w:sz w:val="28"/>
          <w:szCs w:val="28"/>
          <w:lang w:val="ru-RU"/>
        </w:rPr>
        <w:t>згідно</w:t>
      </w:r>
      <w:proofErr w:type="spellEnd"/>
      <w:r w:rsidRPr="001E29DA">
        <w:rPr>
          <w:rFonts w:ascii="Times New Roman" w:hAnsi="Times New Roman"/>
          <w:iCs/>
          <w:sz w:val="28"/>
          <w:szCs w:val="28"/>
          <w:lang w:val="ru-RU"/>
        </w:rPr>
        <w:t xml:space="preserve"> </w:t>
      </w:r>
      <w:proofErr w:type="spellStart"/>
      <w:r w:rsidRPr="001E29DA">
        <w:rPr>
          <w:rFonts w:ascii="Times New Roman" w:hAnsi="Times New Roman"/>
          <w:iCs/>
          <w:sz w:val="28"/>
          <w:szCs w:val="28"/>
          <w:lang w:val="ru-RU"/>
        </w:rPr>
        <w:t>вимог</w:t>
      </w:r>
      <w:proofErr w:type="spellEnd"/>
      <w:r w:rsidRPr="001E29DA">
        <w:rPr>
          <w:rFonts w:ascii="Times New Roman" w:hAnsi="Times New Roman"/>
          <w:iCs/>
          <w:sz w:val="28"/>
          <w:szCs w:val="28"/>
          <w:lang w:val="ru-RU"/>
        </w:rPr>
        <w:t xml:space="preserve"> ст.30</w:t>
      </w:r>
      <w:r w:rsidRPr="001E29DA">
        <w:rPr>
          <w:rFonts w:ascii="Times New Roman" w:hAnsi="Times New Roman"/>
          <w:iCs/>
          <w:sz w:val="28"/>
          <w:szCs w:val="28"/>
          <w:lang w:val="uk-UA"/>
        </w:rPr>
        <w:t xml:space="preserve"> </w:t>
      </w:r>
      <w:r w:rsidRPr="001E29DA">
        <w:rPr>
          <w:rFonts w:ascii="Times New Roman" w:hAnsi="Times New Roman"/>
          <w:iCs/>
          <w:sz w:val="28"/>
          <w:szCs w:val="28"/>
          <w:lang w:val="ru-RU"/>
        </w:rPr>
        <w:t xml:space="preserve">Закону </w:t>
      </w:r>
      <w:proofErr w:type="spellStart"/>
      <w:r w:rsidRPr="001E29DA">
        <w:rPr>
          <w:rFonts w:ascii="Times New Roman" w:hAnsi="Times New Roman"/>
          <w:iCs/>
          <w:sz w:val="28"/>
          <w:szCs w:val="28"/>
          <w:lang w:val="ru-RU"/>
        </w:rPr>
        <w:t>України</w:t>
      </w:r>
      <w:proofErr w:type="spellEnd"/>
      <w:r w:rsidRPr="001E29DA">
        <w:rPr>
          <w:rFonts w:ascii="Times New Roman" w:hAnsi="Times New Roman"/>
          <w:iCs/>
          <w:sz w:val="28"/>
          <w:szCs w:val="28"/>
          <w:lang w:val="ru-RU"/>
        </w:rPr>
        <w:t xml:space="preserve"> «Про </w:t>
      </w:r>
      <w:proofErr w:type="spellStart"/>
      <w:r w:rsidRPr="001E29DA">
        <w:rPr>
          <w:rFonts w:ascii="Times New Roman" w:hAnsi="Times New Roman"/>
          <w:iCs/>
          <w:sz w:val="28"/>
          <w:szCs w:val="28"/>
          <w:lang w:val="ru-RU"/>
        </w:rPr>
        <w:t>освіту</w:t>
      </w:r>
      <w:proofErr w:type="spellEnd"/>
      <w:r w:rsidRPr="001E29DA">
        <w:rPr>
          <w:rFonts w:ascii="Times New Roman" w:hAnsi="Times New Roman"/>
          <w:iCs/>
          <w:sz w:val="28"/>
          <w:szCs w:val="28"/>
          <w:lang w:val="ru-RU"/>
        </w:rPr>
        <w:t>».</w:t>
      </w:r>
    </w:p>
    <w:p w:rsidR="00D36533" w:rsidRPr="001E29DA" w:rsidRDefault="00A42B55" w:rsidP="001E29DA">
      <w:pPr>
        <w:spacing w:after="0" w:line="240" w:lineRule="auto"/>
        <w:jc w:val="both"/>
        <w:rPr>
          <w:rFonts w:ascii="Times New Roman" w:hAnsi="Times New Roman"/>
          <w:iCs/>
          <w:sz w:val="28"/>
          <w:szCs w:val="28"/>
          <w:lang w:val="ru-RU"/>
        </w:rPr>
      </w:pPr>
      <w:proofErr w:type="spellStart"/>
      <w:r w:rsidRPr="001E29DA">
        <w:rPr>
          <w:rFonts w:ascii="Times New Roman" w:hAnsi="Times New Roman"/>
          <w:iCs/>
          <w:sz w:val="28"/>
          <w:szCs w:val="28"/>
          <w:lang w:val="ru-RU"/>
        </w:rPr>
        <w:t>Щомісяця</w:t>
      </w:r>
      <w:proofErr w:type="spellEnd"/>
      <w:r w:rsidRPr="001E29DA">
        <w:rPr>
          <w:rFonts w:ascii="Times New Roman" w:hAnsi="Times New Roman"/>
          <w:iCs/>
          <w:sz w:val="28"/>
          <w:szCs w:val="28"/>
          <w:lang w:val="ru-RU"/>
        </w:rPr>
        <w:t xml:space="preserve"> </w:t>
      </w:r>
      <w:proofErr w:type="spellStart"/>
      <w:r w:rsidRPr="001E29DA">
        <w:rPr>
          <w:rFonts w:ascii="Times New Roman" w:hAnsi="Times New Roman"/>
          <w:iCs/>
          <w:sz w:val="28"/>
          <w:szCs w:val="28"/>
          <w:lang w:val="ru-RU"/>
        </w:rPr>
        <w:t>звіт</w:t>
      </w:r>
      <w:proofErr w:type="spellEnd"/>
      <w:r w:rsidRPr="001E29DA">
        <w:rPr>
          <w:rFonts w:ascii="Times New Roman" w:hAnsi="Times New Roman"/>
          <w:iCs/>
          <w:sz w:val="28"/>
          <w:szCs w:val="28"/>
          <w:lang w:val="ru-RU"/>
        </w:rPr>
        <w:t xml:space="preserve"> </w:t>
      </w:r>
      <w:r w:rsidRPr="001E29DA">
        <w:rPr>
          <w:rFonts w:ascii="Times New Roman" w:hAnsi="Times New Roman"/>
          <w:iCs/>
          <w:sz w:val="28"/>
          <w:szCs w:val="28"/>
          <w:lang w:val="uk-UA"/>
        </w:rPr>
        <w:t>про надходження та використання коштів</w:t>
      </w:r>
      <w:r w:rsidRPr="001E29DA">
        <w:rPr>
          <w:rFonts w:ascii="Times New Roman" w:hAnsi="Times New Roman"/>
          <w:iCs/>
          <w:sz w:val="28"/>
          <w:szCs w:val="28"/>
          <w:lang w:val="ru-RU"/>
        </w:rPr>
        <w:t xml:space="preserve"> </w:t>
      </w:r>
      <w:proofErr w:type="spellStart"/>
      <w:r w:rsidRPr="001E29DA">
        <w:rPr>
          <w:rFonts w:ascii="Times New Roman" w:hAnsi="Times New Roman"/>
          <w:iCs/>
          <w:sz w:val="28"/>
          <w:szCs w:val="28"/>
          <w:lang w:val="ru-RU"/>
        </w:rPr>
        <w:t>оприлюднюється</w:t>
      </w:r>
      <w:proofErr w:type="spellEnd"/>
      <w:r w:rsidRPr="001E29DA">
        <w:rPr>
          <w:rFonts w:ascii="Times New Roman" w:hAnsi="Times New Roman"/>
          <w:iCs/>
          <w:sz w:val="28"/>
          <w:szCs w:val="28"/>
          <w:lang w:val="ru-RU"/>
        </w:rPr>
        <w:t xml:space="preserve"> на </w:t>
      </w:r>
      <w:proofErr w:type="spellStart"/>
      <w:r w:rsidRPr="001E29DA">
        <w:rPr>
          <w:rFonts w:ascii="Times New Roman" w:hAnsi="Times New Roman"/>
          <w:iCs/>
          <w:sz w:val="28"/>
          <w:szCs w:val="28"/>
          <w:lang w:val="ru-RU"/>
        </w:rPr>
        <w:t>шкільному</w:t>
      </w:r>
      <w:proofErr w:type="spellEnd"/>
      <w:r w:rsidRPr="001E29DA">
        <w:rPr>
          <w:rFonts w:ascii="Times New Roman" w:hAnsi="Times New Roman"/>
          <w:iCs/>
          <w:sz w:val="28"/>
          <w:szCs w:val="28"/>
          <w:lang w:val="ru-RU"/>
        </w:rPr>
        <w:t xml:space="preserve"> </w:t>
      </w:r>
      <w:proofErr w:type="spellStart"/>
      <w:r w:rsidRPr="001E29DA">
        <w:rPr>
          <w:rFonts w:ascii="Times New Roman" w:hAnsi="Times New Roman"/>
          <w:iCs/>
          <w:sz w:val="28"/>
          <w:szCs w:val="28"/>
          <w:lang w:val="ru-RU"/>
        </w:rPr>
        <w:t>сайті</w:t>
      </w:r>
      <w:proofErr w:type="spellEnd"/>
      <w:r w:rsidRPr="001E29DA">
        <w:rPr>
          <w:rFonts w:ascii="Times New Roman" w:hAnsi="Times New Roman"/>
          <w:iCs/>
          <w:sz w:val="28"/>
          <w:szCs w:val="28"/>
          <w:lang w:val="uk-UA"/>
        </w:rPr>
        <w:t xml:space="preserve"> </w:t>
      </w:r>
      <w:hyperlink r:id="rId8" w:history="1">
        <w:r w:rsidR="00D36533" w:rsidRPr="001E29DA">
          <w:rPr>
            <w:rStyle w:val="a5"/>
            <w:rFonts w:ascii="Times New Roman" w:hAnsi="Times New Roman"/>
            <w:b/>
            <w:iCs/>
            <w:sz w:val="28"/>
            <w:szCs w:val="28"/>
          </w:rPr>
          <w:t>http</w:t>
        </w:r>
        <w:r w:rsidR="00D36533" w:rsidRPr="001E29DA">
          <w:rPr>
            <w:rStyle w:val="a5"/>
            <w:rFonts w:ascii="Times New Roman" w:hAnsi="Times New Roman"/>
            <w:b/>
            <w:iCs/>
            <w:sz w:val="28"/>
            <w:szCs w:val="28"/>
            <w:lang w:val="ru-RU"/>
          </w:rPr>
          <w:t>://</w:t>
        </w:r>
        <w:proofErr w:type="spellStart"/>
        <w:r w:rsidR="00D36533" w:rsidRPr="001E29DA">
          <w:rPr>
            <w:rStyle w:val="a5"/>
            <w:rFonts w:ascii="Times New Roman" w:hAnsi="Times New Roman"/>
            <w:b/>
            <w:iCs/>
            <w:sz w:val="28"/>
            <w:szCs w:val="28"/>
          </w:rPr>
          <w:t>bereznytskyi</w:t>
        </w:r>
        <w:proofErr w:type="spellEnd"/>
        <w:r w:rsidR="00D36533" w:rsidRPr="001E29DA">
          <w:rPr>
            <w:rStyle w:val="a5"/>
            <w:rFonts w:ascii="Times New Roman" w:hAnsi="Times New Roman"/>
            <w:b/>
            <w:iCs/>
            <w:sz w:val="28"/>
            <w:szCs w:val="28"/>
            <w:lang w:val="ru-RU"/>
          </w:rPr>
          <w:t>-</w:t>
        </w:r>
        <w:proofErr w:type="spellStart"/>
        <w:r w:rsidR="00D36533" w:rsidRPr="001E29DA">
          <w:rPr>
            <w:rStyle w:val="a5"/>
            <w:rFonts w:ascii="Times New Roman" w:hAnsi="Times New Roman"/>
            <w:b/>
            <w:iCs/>
            <w:sz w:val="28"/>
            <w:szCs w:val="28"/>
          </w:rPr>
          <w:t>nvk</w:t>
        </w:r>
        <w:proofErr w:type="spellEnd"/>
        <w:r w:rsidR="00D36533" w:rsidRPr="001E29DA">
          <w:rPr>
            <w:rStyle w:val="a5"/>
            <w:rFonts w:ascii="Times New Roman" w:hAnsi="Times New Roman"/>
            <w:b/>
            <w:iCs/>
            <w:sz w:val="28"/>
            <w:szCs w:val="28"/>
            <w:lang w:val="ru-RU"/>
          </w:rPr>
          <w:t>.</w:t>
        </w:r>
        <w:r w:rsidR="00D36533" w:rsidRPr="001E29DA">
          <w:rPr>
            <w:rStyle w:val="a5"/>
            <w:rFonts w:ascii="Times New Roman" w:hAnsi="Times New Roman"/>
            <w:b/>
            <w:iCs/>
            <w:sz w:val="28"/>
            <w:szCs w:val="28"/>
          </w:rPr>
          <w:t>kl</w:t>
        </w:r>
        <w:r w:rsidR="00D36533" w:rsidRPr="001E29DA">
          <w:rPr>
            <w:rStyle w:val="a5"/>
            <w:rFonts w:ascii="Times New Roman" w:hAnsi="Times New Roman"/>
            <w:b/>
            <w:iCs/>
            <w:sz w:val="28"/>
            <w:szCs w:val="28"/>
            <w:lang w:val="ru-RU"/>
          </w:rPr>
          <w:t>.</w:t>
        </w:r>
        <w:r w:rsidR="00D36533" w:rsidRPr="001E29DA">
          <w:rPr>
            <w:rStyle w:val="a5"/>
            <w:rFonts w:ascii="Times New Roman" w:hAnsi="Times New Roman"/>
            <w:b/>
            <w:iCs/>
            <w:sz w:val="28"/>
            <w:szCs w:val="28"/>
          </w:rPr>
          <w:t>com</w:t>
        </w:r>
        <w:r w:rsidR="00D36533" w:rsidRPr="001E29DA">
          <w:rPr>
            <w:rStyle w:val="a5"/>
            <w:rFonts w:ascii="Times New Roman" w:hAnsi="Times New Roman"/>
            <w:b/>
            <w:iCs/>
            <w:sz w:val="28"/>
            <w:szCs w:val="28"/>
            <w:lang w:val="ru-RU"/>
          </w:rPr>
          <w:t>.</w:t>
        </w:r>
        <w:proofErr w:type="spellStart"/>
        <w:r w:rsidR="00D36533" w:rsidRPr="001E29DA">
          <w:rPr>
            <w:rStyle w:val="a5"/>
            <w:rFonts w:ascii="Times New Roman" w:hAnsi="Times New Roman"/>
            <w:b/>
            <w:iCs/>
            <w:sz w:val="28"/>
            <w:szCs w:val="28"/>
          </w:rPr>
          <w:t>ua</w:t>
        </w:r>
        <w:proofErr w:type="spellEnd"/>
      </w:hyperlink>
      <w:r w:rsidR="00D36533" w:rsidRPr="001E29DA">
        <w:rPr>
          <w:rFonts w:ascii="Times New Roman" w:hAnsi="Times New Roman"/>
          <w:b/>
          <w:iCs/>
          <w:color w:val="00B0F0"/>
          <w:sz w:val="28"/>
          <w:szCs w:val="28"/>
          <w:lang w:val="ru-RU"/>
        </w:rPr>
        <w:t xml:space="preserve"> </w:t>
      </w:r>
      <w:r w:rsidRPr="001E29DA">
        <w:rPr>
          <w:rFonts w:ascii="Times New Roman" w:hAnsi="Times New Roman"/>
          <w:iCs/>
          <w:sz w:val="28"/>
          <w:szCs w:val="28"/>
          <w:lang w:val="uk-UA"/>
        </w:rPr>
        <w:t>в рубриці «Прозорість закладу»</w:t>
      </w:r>
      <w:r w:rsidRPr="001E29DA">
        <w:rPr>
          <w:rFonts w:ascii="Times New Roman" w:hAnsi="Times New Roman"/>
          <w:iCs/>
          <w:sz w:val="28"/>
          <w:szCs w:val="28"/>
          <w:lang w:val="ru-RU"/>
        </w:rPr>
        <w:t xml:space="preserve">. </w:t>
      </w:r>
    </w:p>
    <w:p w:rsidR="00F715F3" w:rsidRPr="001E29DA" w:rsidRDefault="00F715F3" w:rsidP="001E29DA">
      <w:pPr>
        <w:spacing w:after="0" w:line="240" w:lineRule="auto"/>
        <w:ind w:firstLine="708"/>
        <w:jc w:val="both"/>
        <w:rPr>
          <w:rFonts w:ascii="Times New Roman" w:hAnsi="Times New Roman"/>
          <w:sz w:val="28"/>
          <w:szCs w:val="28"/>
          <w:lang w:val="uk-UA"/>
        </w:rPr>
      </w:pPr>
      <w:r w:rsidRPr="001E29DA">
        <w:rPr>
          <w:rFonts w:ascii="Times New Roman" w:hAnsi="Times New Roman"/>
          <w:sz w:val="28"/>
          <w:szCs w:val="28"/>
          <w:lang w:val="uk-UA"/>
        </w:rPr>
        <w:t>Використано кошти: бюджетні – 4000 грн., батьківські – 5800 грн. (ЗЗСО), 2700 грн.(ЗДО), спонсорські (ПП Колотило М.С.) – 9 000 грн.</w:t>
      </w:r>
    </w:p>
    <w:p w:rsidR="00A42B55" w:rsidRPr="00095CEB" w:rsidRDefault="00A42B55" w:rsidP="00560CAD">
      <w:pPr>
        <w:numPr>
          <w:ilvl w:val="0"/>
          <w:numId w:val="36"/>
        </w:numPr>
        <w:spacing w:before="120" w:after="0" w:line="240" w:lineRule="auto"/>
        <w:ind w:left="1208" w:hanging="357"/>
        <w:jc w:val="both"/>
        <w:rPr>
          <w:rFonts w:ascii="Times New Roman" w:hAnsi="Times New Roman"/>
          <w:b/>
          <w:color w:val="000000"/>
          <w:sz w:val="28"/>
          <w:szCs w:val="28"/>
          <w:lang w:val="uk-UA"/>
        </w:rPr>
      </w:pPr>
      <w:r w:rsidRPr="008E15FB">
        <w:rPr>
          <w:rFonts w:ascii="Times New Roman" w:hAnsi="Times New Roman"/>
          <w:b/>
          <w:color w:val="000000"/>
          <w:sz w:val="28"/>
          <w:szCs w:val="28"/>
          <w:lang w:val="uk-UA"/>
        </w:rPr>
        <w:t>Зміцнення матеріально-технічної бази, співпраця з громадськістю,</w:t>
      </w:r>
      <w:r w:rsidR="00095CEB">
        <w:rPr>
          <w:rFonts w:ascii="Times New Roman" w:hAnsi="Times New Roman"/>
          <w:b/>
          <w:color w:val="000000"/>
          <w:sz w:val="28"/>
          <w:szCs w:val="28"/>
          <w:lang w:val="uk-UA"/>
        </w:rPr>
        <w:t xml:space="preserve"> </w:t>
      </w:r>
      <w:r w:rsidRPr="00095CEB">
        <w:rPr>
          <w:rFonts w:ascii="Times New Roman" w:hAnsi="Times New Roman"/>
          <w:b/>
          <w:color w:val="000000"/>
          <w:sz w:val="28"/>
          <w:szCs w:val="28"/>
          <w:lang w:val="uk-UA"/>
        </w:rPr>
        <w:t>аналіз звернень громадян</w:t>
      </w:r>
    </w:p>
    <w:p w:rsidR="00A42B55" w:rsidRPr="001E29DA" w:rsidRDefault="00A42B55" w:rsidP="001E29DA">
      <w:pPr>
        <w:shd w:val="clear" w:color="auto" w:fill="FFFFFF"/>
        <w:spacing w:after="0" w:line="240" w:lineRule="auto"/>
        <w:jc w:val="both"/>
        <w:rPr>
          <w:rFonts w:ascii="Times New Roman" w:hAnsi="Times New Roman"/>
          <w:sz w:val="28"/>
          <w:szCs w:val="28"/>
          <w:lang w:val="uk-UA"/>
        </w:rPr>
      </w:pPr>
      <w:r w:rsidRPr="001E29DA">
        <w:rPr>
          <w:rFonts w:ascii="Times New Roman" w:hAnsi="Times New Roman"/>
          <w:sz w:val="28"/>
          <w:szCs w:val="28"/>
          <w:lang w:val="uk-UA"/>
        </w:rPr>
        <w:t xml:space="preserve">Адміністрація </w:t>
      </w:r>
      <w:r w:rsidR="0019087D" w:rsidRPr="001E29DA">
        <w:rPr>
          <w:rFonts w:ascii="Times New Roman" w:hAnsi="Times New Roman"/>
          <w:sz w:val="28"/>
          <w:szCs w:val="28"/>
          <w:lang w:val="uk-UA"/>
        </w:rPr>
        <w:t>закладу освіти</w:t>
      </w:r>
      <w:r w:rsidRPr="001E29DA">
        <w:rPr>
          <w:rFonts w:ascii="Times New Roman" w:hAnsi="Times New Roman"/>
          <w:sz w:val="28"/>
          <w:szCs w:val="28"/>
          <w:lang w:val="uk-UA"/>
        </w:rPr>
        <w:t xml:space="preserve"> </w:t>
      </w:r>
      <w:r w:rsidR="00F715F3" w:rsidRPr="001E29DA">
        <w:rPr>
          <w:rFonts w:ascii="Times New Roman" w:hAnsi="Times New Roman"/>
          <w:sz w:val="28"/>
          <w:szCs w:val="28"/>
          <w:lang w:val="uk-UA"/>
        </w:rPr>
        <w:t xml:space="preserve">спільно із трудовим колективом, </w:t>
      </w:r>
      <w:r w:rsidRPr="001E29DA">
        <w:rPr>
          <w:rFonts w:ascii="Times New Roman" w:hAnsi="Times New Roman"/>
          <w:sz w:val="28"/>
          <w:szCs w:val="28"/>
          <w:lang w:val="uk-UA"/>
        </w:rPr>
        <w:t>батьківською громадськістю, спонсорами постійно працює над удосконаленням матеріально-технічної бази.</w:t>
      </w:r>
    </w:p>
    <w:p w:rsidR="001E29DA" w:rsidRPr="001E29DA" w:rsidRDefault="001E29DA" w:rsidP="001E29DA">
      <w:pPr>
        <w:autoSpaceDE w:val="0"/>
        <w:autoSpaceDN w:val="0"/>
        <w:adjustRightInd w:val="0"/>
        <w:spacing w:after="0" w:line="240" w:lineRule="auto"/>
        <w:ind w:firstLine="708"/>
        <w:jc w:val="both"/>
        <w:rPr>
          <w:rFonts w:ascii="Times New Roman" w:hAnsi="Times New Roman"/>
          <w:sz w:val="28"/>
          <w:szCs w:val="28"/>
          <w:lang w:val="uk-UA" w:eastAsia="uk-UA"/>
        </w:rPr>
      </w:pPr>
      <w:r w:rsidRPr="001E29DA">
        <w:rPr>
          <w:rFonts w:ascii="Times New Roman" w:eastAsia="Times New Roman" w:hAnsi="Times New Roman"/>
          <w:color w:val="222222"/>
          <w:sz w:val="28"/>
          <w:szCs w:val="28"/>
          <w:lang w:val="uk-UA"/>
        </w:rPr>
        <w:t xml:space="preserve">Проведений </w:t>
      </w:r>
      <w:r w:rsidRPr="001E29DA">
        <w:rPr>
          <w:rFonts w:ascii="Times New Roman" w:hAnsi="Times New Roman"/>
          <w:color w:val="000000"/>
          <w:sz w:val="28"/>
          <w:szCs w:val="28"/>
          <w:lang w:val="uk-UA" w:eastAsia="uk-UA"/>
        </w:rPr>
        <w:t xml:space="preserve">SWOT-аналіз сильних та слабких сторін в розвитку закладу допоміг врахувати сучасні тенденції розвитку, виділити проблемні аспекти, визначити можливі зовнішні впливи та виклики на період до </w:t>
      </w:r>
      <w:r w:rsidRPr="001E29DA">
        <w:rPr>
          <w:rFonts w:ascii="Times New Roman" w:hAnsi="Times New Roman"/>
          <w:sz w:val="28"/>
          <w:szCs w:val="28"/>
          <w:lang w:val="uk-UA" w:eastAsia="uk-UA"/>
        </w:rPr>
        <w:t>2025 року.</w:t>
      </w:r>
    </w:p>
    <w:p w:rsidR="001E29DA" w:rsidRPr="001E29DA" w:rsidRDefault="001E29DA" w:rsidP="001E29DA">
      <w:pPr>
        <w:spacing w:after="0" w:line="240" w:lineRule="auto"/>
        <w:ind w:firstLine="567"/>
        <w:jc w:val="both"/>
        <w:rPr>
          <w:rFonts w:ascii="Times New Roman" w:hAnsi="Times New Roman"/>
          <w:sz w:val="28"/>
          <w:szCs w:val="28"/>
          <w:lang w:val="uk-UA"/>
        </w:rPr>
      </w:pPr>
      <w:r w:rsidRPr="001E29DA">
        <w:rPr>
          <w:rFonts w:ascii="Times New Roman" w:hAnsi="Times New Roman"/>
          <w:sz w:val="28"/>
          <w:szCs w:val="28"/>
          <w:lang w:val="uk-UA"/>
        </w:rPr>
        <w:t xml:space="preserve">Однією з важливих умов для освітнього процесу є безпечне та комфортне освітнє середовище. Територія навчального закладу  огороджена, доступ для стороннього автотранспорту відсутній. На території закладу </w:t>
      </w:r>
      <w:r w:rsidRPr="001E29DA">
        <w:rPr>
          <w:rFonts w:ascii="Times New Roman" w:hAnsi="Times New Roman"/>
          <w:sz w:val="28"/>
          <w:szCs w:val="28"/>
          <w:lang w:val="uk-UA"/>
        </w:rPr>
        <w:lastRenderedPageBreak/>
        <w:t xml:space="preserve">освіти  облаштовано  спортивний та ігровий   майданчики. Велика увага приділяється благоустрою та озелененню території та шкільному саду. Під час організації освітнього процесу  створено всі умови для дотримання санітарно-гігієнічних вимог для здобувачів освіти, здійснюється контроль за дотриманням температурного режиму у приміщенні школи, рівня освітлення, забезпечення питного режиму. Заклад освіти забезпечено зовнішнім </w:t>
      </w:r>
      <w:proofErr w:type="spellStart"/>
      <w:r w:rsidRPr="001E29DA">
        <w:rPr>
          <w:rFonts w:ascii="Times New Roman" w:hAnsi="Times New Roman"/>
          <w:sz w:val="28"/>
          <w:szCs w:val="28"/>
          <w:lang w:val="uk-UA"/>
        </w:rPr>
        <w:t>відеонаглядом</w:t>
      </w:r>
      <w:proofErr w:type="spellEnd"/>
      <w:r w:rsidRPr="001E29DA">
        <w:rPr>
          <w:rFonts w:ascii="Times New Roman" w:hAnsi="Times New Roman"/>
          <w:sz w:val="28"/>
          <w:szCs w:val="28"/>
          <w:lang w:val="uk-UA"/>
        </w:rPr>
        <w:t xml:space="preserve">. Безперечно, для комфортного перебування у закладі важливий дизайн середовища, якість якого має безпосередній вплив на мотивацію до навчання. Створено оновлене освітнє середовище у шкільних коридорах та класних приміщеннях. </w:t>
      </w:r>
    </w:p>
    <w:p w:rsidR="001E29DA" w:rsidRPr="001E29DA" w:rsidRDefault="001E29DA" w:rsidP="001E29DA">
      <w:pPr>
        <w:widowControl w:val="0"/>
        <w:autoSpaceDE w:val="0"/>
        <w:autoSpaceDN w:val="0"/>
        <w:spacing w:after="0" w:line="240" w:lineRule="auto"/>
        <w:ind w:left="20"/>
        <w:outlineLvl w:val="0"/>
        <w:rPr>
          <w:rFonts w:ascii="Times New Roman" w:eastAsia="Times New Roman" w:hAnsi="Times New Roman"/>
          <w:b/>
          <w:bCs/>
          <w:sz w:val="28"/>
          <w:szCs w:val="28"/>
          <w:lang w:val="uk-UA"/>
        </w:rPr>
      </w:pPr>
      <w:r w:rsidRPr="001E29DA">
        <w:rPr>
          <w:rFonts w:ascii="Times New Roman" w:eastAsia="Times New Roman" w:hAnsi="Times New Roman"/>
          <w:b/>
          <w:bCs/>
          <w:sz w:val="28"/>
          <w:szCs w:val="28"/>
          <w:lang w:val="uk-UA"/>
        </w:rPr>
        <w:t xml:space="preserve"> SWOT-аналіз освітнього середовища.</w:t>
      </w:r>
    </w:p>
    <w:tbl>
      <w:tblPr>
        <w:tblW w:w="0" w:type="auto"/>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2431"/>
        <w:gridCol w:w="4408"/>
        <w:gridCol w:w="2712"/>
      </w:tblGrid>
      <w:tr w:rsidR="001E29DA" w:rsidRPr="001E29DA" w:rsidTr="008E15FB">
        <w:tc>
          <w:tcPr>
            <w:tcW w:w="2447" w:type="dxa"/>
          </w:tcPr>
          <w:p w:rsidR="001E29DA" w:rsidRPr="001E29DA" w:rsidRDefault="001E29DA" w:rsidP="001E29DA">
            <w:pPr>
              <w:widowControl w:val="0"/>
              <w:autoSpaceDE w:val="0"/>
              <w:autoSpaceDN w:val="0"/>
              <w:spacing w:after="0" w:line="240" w:lineRule="auto"/>
              <w:ind w:left="1032"/>
              <w:rPr>
                <w:rFonts w:ascii="Times New Roman" w:eastAsia="Times New Roman" w:hAnsi="Times New Roman"/>
                <w:sz w:val="24"/>
                <w:szCs w:val="24"/>
                <w:lang w:val="uk-UA"/>
              </w:rPr>
            </w:pPr>
            <w:r w:rsidRPr="001E29DA">
              <w:rPr>
                <w:rFonts w:ascii="Times New Roman" w:eastAsia="Times New Roman" w:hAnsi="Times New Roman"/>
                <w:sz w:val="24"/>
                <w:szCs w:val="24"/>
                <w:lang w:val="uk-UA"/>
              </w:rPr>
              <w:t>Напрямок</w:t>
            </w:r>
          </w:p>
        </w:tc>
        <w:tc>
          <w:tcPr>
            <w:tcW w:w="4647" w:type="dxa"/>
          </w:tcPr>
          <w:p w:rsidR="001E29DA" w:rsidRPr="001E29DA" w:rsidRDefault="001E29DA" w:rsidP="001E29DA">
            <w:pPr>
              <w:widowControl w:val="0"/>
              <w:autoSpaceDE w:val="0"/>
              <w:autoSpaceDN w:val="0"/>
              <w:spacing w:after="0" w:line="240" w:lineRule="auto"/>
              <w:ind w:left="192" w:hanging="13"/>
              <w:rPr>
                <w:rFonts w:ascii="Times New Roman" w:eastAsia="Times New Roman" w:hAnsi="Times New Roman"/>
                <w:sz w:val="24"/>
                <w:szCs w:val="24"/>
                <w:lang w:val="uk-UA"/>
              </w:rPr>
            </w:pPr>
            <w:r w:rsidRPr="001E29DA">
              <w:rPr>
                <w:rFonts w:ascii="Times New Roman" w:eastAsia="Times New Roman" w:hAnsi="Times New Roman"/>
                <w:sz w:val="24"/>
                <w:szCs w:val="24"/>
                <w:lang w:val="uk-UA"/>
              </w:rPr>
              <w:t>Позитивні тенденції</w:t>
            </w:r>
          </w:p>
        </w:tc>
        <w:tc>
          <w:tcPr>
            <w:tcW w:w="2791" w:type="dxa"/>
          </w:tcPr>
          <w:p w:rsidR="001E29DA" w:rsidRPr="001E29DA" w:rsidRDefault="001E29DA" w:rsidP="001E29DA">
            <w:pPr>
              <w:widowControl w:val="0"/>
              <w:autoSpaceDE w:val="0"/>
              <w:autoSpaceDN w:val="0"/>
              <w:spacing w:after="0" w:line="240" w:lineRule="auto"/>
              <w:ind w:left="153" w:right="149" w:firstLine="19"/>
              <w:jc w:val="center"/>
              <w:rPr>
                <w:rFonts w:ascii="Times New Roman" w:eastAsia="Times New Roman" w:hAnsi="Times New Roman"/>
                <w:sz w:val="24"/>
                <w:szCs w:val="24"/>
                <w:lang w:val="uk-UA"/>
              </w:rPr>
            </w:pPr>
            <w:r w:rsidRPr="001E29DA">
              <w:rPr>
                <w:rFonts w:ascii="Times New Roman" w:eastAsia="Times New Roman" w:hAnsi="Times New Roman"/>
                <w:sz w:val="24"/>
                <w:szCs w:val="24"/>
                <w:lang w:val="uk-UA"/>
              </w:rPr>
              <w:t>Проблеми</w:t>
            </w:r>
          </w:p>
        </w:tc>
      </w:tr>
      <w:tr w:rsidR="001E29DA" w:rsidRPr="001E29DA" w:rsidTr="008E15FB">
        <w:tc>
          <w:tcPr>
            <w:tcW w:w="2447" w:type="dxa"/>
          </w:tcPr>
          <w:p w:rsidR="001E29DA" w:rsidRPr="001E29DA" w:rsidRDefault="001E29DA" w:rsidP="001E29DA">
            <w:pPr>
              <w:widowControl w:val="0"/>
              <w:autoSpaceDE w:val="0"/>
              <w:autoSpaceDN w:val="0"/>
              <w:spacing w:after="0" w:line="240" w:lineRule="auto"/>
              <w:jc w:val="both"/>
              <w:rPr>
                <w:rFonts w:ascii="Times New Roman" w:eastAsia="Times New Roman" w:hAnsi="Times New Roman"/>
                <w:sz w:val="24"/>
                <w:szCs w:val="24"/>
                <w:lang w:val="uk-UA"/>
              </w:rPr>
            </w:pPr>
            <w:r w:rsidRPr="001E29DA">
              <w:rPr>
                <w:rFonts w:ascii="Times New Roman" w:eastAsia="Times New Roman" w:hAnsi="Times New Roman"/>
                <w:sz w:val="24"/>
                <w:szCs w:val="24"/>
                <w:lang w:val="uk-UA"/>
              </w:rPr>
              <w:t>1.Забезпечення комфортних і безпечних умов</w:t>
            </w:r>
          </w:p>
          <w:p w:rsidR="001E29DA" w:rsidRPr="001E29DA" w:rsidRDefault="001E29DA" w:rsidP="001E29DA">
            <w:pPr>
              <w:widowControl w:val="0"/>
              <w:autoSpaceDE w:val="0"/>
              <w:autoSpaceDN w:val="0"/>
              <w:spacing w:after="0" w:line="240" w:lineRule="auto"/>
              <w:jc w:val="both"/>
              <w:outlineLvl w:val="0"/>
              <w:rPr>
                <w:rFonts w:ascii="Times New Roman" w:eastAsia="Times New Roman" w:hAnsi="Times New Roman"/>
                <w:bCs/>
                <w:sz w:val="24"/>
                <w:szCs w:val="24"/>
                <w:lang w:val="uk-UA"/>
              </w:rPr>
            </w:pPr>
            <w:r w:rsidRPr="001E29DA">
              <w:rPr>
                <w:rFonts w:ascii="Times New Roman" w:eastAsia="Times New Roman" w:hAnsi="Times New Roman"/>
                <w:bCs/>
                <w:sz w:val="24"/>
                <w:szCs w:val="24"/>
                <w:lang w:val="uk-UA"/>
              </w:rPr>
              <w:t>освітнього процесу.</w:t>
            </w:r>
          </w:p>
        </w:tc>
        <w:tc>
          <w:tcPr>
            <w:tcW w:w="4647" w:type="dxa"/>
          </w:tcPr>
          <w:p w:rsidR="001E29DA" w:rsidRPr="001E29DA" w:rsidRDefault="001E29DA" w:rsidP="001E29DA">
            <w:pPr>
              <w:widowControl w:val="0"/>
              <w:autoSpaceDE w:val="0"/>
              <w:autoSpaceDN w:val="0"/>
              <w:spacing w:after="0" w:line="240" w:lineRule="auto"/>
              <w:rPr>
                <w:rFonts w:ascii="Times New Roman" w:eastAsia="Times New Roman" w:hAnsi="Times New Roman"/>
                <w:sz w:val="24"/>
                <w:szCs w:val="24"/>
                <w:lang w:val="uk-UA"/>
              </w:rPr>
            </w:pPr>
            <w:proofErr w:type="spellStart"/>
            <w:r w:rsidRPr="001E29DA">
              <w:rPr>
                <w:rFonts w:ascii="Times New Roman" w:eastAsia="Times New Roman" w:hAnsi="Times New Roman"/>
                <w:bCs/>
                <w:sz w:val="24"/>
                <w:szCs w:val="24"/>
                <w:lang w:val="uk-UA"/>
              </w:rPr>
              <w:t>Проєктна</w:t>
            </w:r>
            <w:proofErr w:type="spellEnd"/>
            <w:r w:rsidRPr="001E29DA">
              <w:rPr>
                <w:rFonts w:ascii="Times New Roman" w:eastAsia="Times New Roman" w:hAnsi="Times New Roman"/>
                <w:bCs/>
                <w:sz w:val="24"/>
                <w:szCs w:val="24"/>
                <w:lang w:val="uk-UA"/>
              </w:rPr>
              <w:t xml:space="preserve"> потужність закладу освіти -192 особи (ЗДО-34, початкова освіта – 70, базова середня освіта - 88, рік введення в експлуатацію будівлі -</w:t>
            </w:r>
            <w:r w:rsidRPr="001E29DA">
              <w:rPr>
                <w:rFonts w:ascii="Times New Roman" w:eastAsia="Times New Roman" w:hAnsi="Times New Roman"/>
                <w:sz w:val="24"/>
                <w:szCs w:val="24"/>
                <w:lang w:val="uk-UA"/>
              </w:rPr>
              <w:t xml:space="preserve">1975. </w:t>
            </w:r>
            <w:r w:rsidRPr="001E29DA">
              <w:rPr>
                <w:rFonts w:ascii="Times New Roman" w:eastAsia="Times New Roman" w:hAnsi="Times New Roman"/>
                <w:bCs/>
                <w:sz w:val="24"/>
                <w:szCs w:val="24"/>
                <w:lang w:val="uk-UA"/>
              </w:rPr>
              <w:t>Фактична кількість дітей -</w:t>
            </w:r>
            <w:r w:rsidRPr="001E29DA">
              <w:rPr>
                <w:rFonts w:ascii="Times New Roman" w:eastAsia="Times New Roman" w:hAnsi="Times New Roman"/>
                <w:sz w:val="24"/>
                <w:szCs w:val="24"/>
                <w:lang w:val="uk-UA"/>
              </w:rPr>
              <w:t>100.</w:t>
            </w:r>
          </w:p>
          <w:p w:rsidR="001E29DA" w:rsidRPr="001E29DA" w:rsidRDefault="001E29DA" w:rsidP="001E29DA">
            <w:pPr>
              <w:widowControl w:val="0"/>
              <w:tabs>
                <w:tab w:val="left" w:pos="339"/>
              </w:tabs>
              <w:autoSpaceDE w:val="0"/>
              <w:autoSpaceDN w:val="0"/>
              <w:spacing w:after="0" w:line="240" w:lineRule="auto"/>
              <w:ind w:right="95"/>
              <w:jc w:val="both"/>
              <w:rPr>
                <w:rFonts w:ascii="Times New Roman" w:eastAsia="Times New Roman" w:hAnsi="Times New Roman"/>
                <w:bCs/>
                <w:sz w:val="24"/>
                <w:szCs w:val="24"/>
                <w:lang w:val="uk-UA"/>
              </w:rPr>
            </w:pPr>
            <w:r w:rsidRPr="001E29DA">
              <w:rPr>
                <w:rFonts w:ascii="Times New Roman" w:eastAsia="Times New Roman" w:hAnsi="Times New Roman"/>
                <w:bCs/>
                <w:sz w:val="24"/>
                <w:szCs w:val="24"/>
                <w:lang w:val="uk-UA"/>
              </w:rPr>
              <w:t>Кількість навчальних, підсобних, адміністративних приміщень / технічний стан</w:t>
            </w:r>
            <w:r w:rsidRPr="001E29DA">
              <w:rPr>
                <w:rFonts w:ascii="Times New Roman" w:eastAsia="Times New Roman" w:hAnsi="Times New Roman"/>
                <w:sz w:val="24"/>
                <w:szCs w:val="24"/>
                <w:lang w:val="uk-UA"/>
              </w:rPr>
              <w:t xml:space="preserve"> навчальні – 11, підсобні – 4, адміністративні –2, внутрішні вбиральні – 2. </w:t>
            </w:r>
            <w:r w:rsidRPr="001E29DA">
              <w:rPr>
                <w:rFonts w:ascii="Times New Roman" w:eastAsia="Times New Roman" w:hAnsi="Times New Roman"/>
                <w:bCs/>
                <w:sz w:val="24"/>
                <w:szCs w:val="24"/>
                <w:lang w:val="uk-UA"/>
              </w:rPr>
              <w:t xml:space="preserve">Кількість поверхів: </w:t>
            </w:r>
            <w:r w:rsidRPr="001E29DA">
              <w:rPr>
                <w:rFonts w:ascii="Times New Roman" w:eastAsia="Times New Roman" w:hAnsi="Times New Roman"/>
                <w:sz w:val="24"/>
                <w:szCs w:val="24"/>
                <w:lang w:val="uk-UA"/>
              </w:rPr>
              <w:t>2 поверхи</w:t>
            </w:r>
            <w:r w:rsidRPr="001E29DA">
              <w:rPr>
                <w:rFonts w:ascii="Times New Roman" w:eastAsia="Times New Roman" w:hAnsi="Times New Roman"/>
                <w:bCs/>
                <w:sz w:val="24"/>
                <w:szCs w:val="24"/>
                <w:lang w:val="uk-UA"/>
              </w:rPr>
              <w:t>. Харчоблок</w:t>
            </w:r>
            <w:r w:rsidR="009F7043">
              <w:rPr>
                <w:rFonts w:ascii="Times New Roman" w:eastAsia="Times New Roman" w:hAnsi="Times New Roman"/>
                <w:sz w:val="24"/>
                <w:szCs w:val="24"/>
                <w:lang w:val="uk-UA"/>
              </w:rPr>
              <w:t xml:space="preserve">: </w:t>
            </w:r>
            <w:r w:rsidRPr="001E29DA">
              <w:rPr>
                <w:rFonts w:ascii="Times New Roman" w:eastAsia="Times New Roman" w:hAnsi="Times New Roman"/>
                <w:sz w:val="24"/>
                <w:szCs w:val="24"/>
                <w:lang w:val="uk-UA"/>
              </w:rPr>
              <w:t>їдальня – 45 м</w:t>
            </w:r>
            <w:r w:rsidRPr="001E29DA">
              <w:rPr>
                <w:rFonts w:ascii="Times New Roman" w:eastAsia="Times New Roman" w:hAnsi="Times New Roman"/>
                <w:sz w:val="24"/>
                <w:szCs w:val="24"/>
                <w:vertAlign w:val="superscript"/>
                <w:lang w:val="uk-UA"/>
              </w:rPr>
              <w:t>2</w:t>
            </w:r>
            <w:r w:rsidRPr="001E29DA">
              <w:rPr>
                <w:rFonts w:ascii="Times New Roman" w:eastAsia="Times New Roman" w:hAnsi="Times New Roman"/>
                <w:sz w:val="24"/>
                <w:szCs w:val="24"/>
                <w:lang w:val="uk-UA"/>
              </w:rPr>
              <w:t xml:space="preserve">, овочесховище, комора, мийка. </w:t>
            </w:r>
            <w:r w:rsidRPr="001E29DA">
              <w:rPr>
                <w:rFonts w:ascii="Times New Roman" w:eastAsia="Times New Roman" w:hAnsi="Times New Roman"/>
                <w:bCs/>
                <w:sz w:val="24"/>
                <w:szCs w:val="24"/>
                <w:lang w:val="uk-UA"/>
              </w:rPr>
              <w:t>Підсобні приміщення</w:t>
            </w:r>
            <w:r w:rsidRPr="001E29DA">
              <w:rPr>
                <w:rFonts w:ascii="Times New Roman" w:eastAsia="Times New Roman" w:hAnsi="Times New Roman"/>
                <w:sz w:val="24"/>
                <w:szCs w:val="24"/>
                <w:lang w:val="uk-UA"/>
              </w:rPr>
              <w:t xml:space="preserve"> приведені в належний санітарний стан.</w:t>
            </w:r>
            <w:r w:rsidRPr="001E29DA">
              <w:rPr>
                <w:rFonts w:ascii="Times New Roman" w:eastAsia="Times New Roman" w:hAnsi="Times New Roman"/>
                <w:bCs/>
                <w:sz w:val="24"/>
                <w:szCs w:val="24"/>
                <w:lang w:val="uk-UA"/>
              </w:rPr>
              <w:t xml:space="preserve"> </w:t>
            </w:r>
          </w:p>
          <w:p w:rsidR="001E29DA" w:rsidRPr="001E29DA" w:rsidRDefault="001E29DA" w:rsidP="001E29DA">
            <w:pPr>
              <w:widowControl w:val="0"/>
              <w:autoSpaceDE w:val="0"/>
              <w:autoSpaceDN w:val="0"/>
              <w:spacing w:after="0" w:line="240" w:lineRule="auto"/>
              <w:rPr>
                <w:rFonts w:ascii="Times New Roman" w:eastAsia="Times New Roman" w:hAnsi="Times New Roman"/>
                <w:bCs/>
                <w:sz w:val="24"/>
                <w:szCs w:val="24"/>
                <w:lang w:val="uk-UA"/>
              </w:rPr>
            </w:pPr>
            <w:r w:rsidRPr="001E29DA">
              <w:rPr>
                <w:rFonts w:ascii="Times New Roman" w:eastAsia="Times New Roman" w:hAnsi="Times New Roman"/>
                <w:bCs/>
                <w:sz w:val="24"/>
                <w:szCs w:val="24"/>
                <w:lang w:val="uk-UA"/>
              </w:rPr>
              <w:t>Загальна площа території - 1585</w:t>
            </w:r>
            <w:r w:rsidRPr="001E29DA">
              <w:rPr>
                <w:rFonts w:ascii="Times New Roman" w:eastAsia="Times New Roman" w:hAnsi="Times New Roman"/>
                <w:sz w:val="24"/>
                <w:szCs w:val="24"/>
                <w:lang w:val="uk-UA"/>
              </w:rPr>
              <w:t>м</w:t>
            </w:r>
            <w:r w:rsidRPr="001E29DA">
              <w:rPr>
                <w:rFonts w:ascii="Times New Roman" w:eastAsia="Times New Roman" w:hAnsi="Times New Roman"/>
                <w:sz w:val="24"/>
                <w:szCs w:val="24"/>
                <w:vertAlign w:val="superscript"/>
                <w:lang w:val="uk-UA"/>
              </w:rPr>
              <w:t>2</w:t>
            </w:r>
            <w:r w:rsidRPr="001E29DA">
              <w:rPr>
                <w:rFonts w:ascii="Times New Roman" w:eastAsia="Times New Roman" w:hAnsi="Times New Roman"/>
                <w:sz w:val="24"/>
                <w:szCs w:val="24"/>
                <w:lang w:val="uk-UA"/>
              </w:rPr>
              <w:t>.</w:t>
            </w:r>
            <w:r w:rsidRPr="001E29DA">
              <w:rPr>
                <w:rFonts w:ascii="Times New Roman" w:eastAsia="Times New Roman" w:hAnsi="Times New Roman"/>
                <w:bCs/>
                <w:sz w:val="24"/>
                <w:szCs w:val="24"/>
                <w:lang w:val="uk-UA"/>
              </w:rPr>
              <w:t xml:space="preserve"> </w:t>
            </w:r>
          </w:p>
          <w:p w:rsidR="001E29DA" w:rsidRPr="001E29DA" w:rsidRDefault="001E29DA" w:rsidP="001E29DA">
            <w:pPr>
              <w:widowControl w:val="0"/>
              <w:autoSpaceDE w:val="0"/>
              <w:autoSpaceDN w:val="0"/>
              <w:spacing w:after="0" w:line="240" w:lineRule="auto"/>
              <w:rPr>
                <w:rFonts w:ascii="Times New Roman" w:eastAsia="Times New Roman" w:hAnsi="Times New Roman"/>
                <w:sz w:val="24"/>
                <w:szCs w:val="24"/>
                <w:lang w:val="uk-UA"/>
              </w:rPr>
            </w:pPr>
            <w:r w:rsidRPr="001E29DA">
              <w:rPr>
                <w:rFonts w:ascii="Times New Roman" w:eastAsia="Times New Roman" w:hAnsi="Times New Roman"/>
                <w:bCs/>
                <w:sz w:val="24"/>
                <w:szCs w:val="24"/>
                <w:lang w:val="uk-UA"/>
              </w:rPr>
              <w:t>Загальна кількість зелених насаджень -</w:t>
            </w:r>
            <w:r w:rsidRPr="001E29DA">
              <w:rPr>
                <w:rFonts w:ascii="Times New Roman" w:eastAsia="Times New Roman" w:hAnsi="Times New Roman"/>
                <w:sz w:val="24"/>
                <w:szCs w:val="24"/>
                <w:lang w:val="uk-UA"/>
              </w:rPr>
              <w:t>112 дерев (фруктових – 86 шт.).</w:t>
            </w:r>
          </w:p>
          <w:p w:rsidR="001E29DA" w:rsidRPr="001E29DA" w:rsidRDefault="001E29DA" w:rsidP="001E29DA">
            <w:pPr>
              <w:widowControl w:val="0"/>
              <w:autoSpaceDE w:val="0"/>
              <w:autoSpaceDN w:val="0"/>
              <w:spacing w:after="0" w:line="240" w:lineRule="auto"/>
              <w:rPr>
                <w:rFonts w:ascii="Times New Roman" w:eastAsia="Times New Roman" w:hAnsi="Times New Roman"/>
                <w:sz w:val="24"/>
                <w:szCs w:val="24"/>
                <w:lang w:val="uk-UA"/>
              </w:rPr>
            </w:pPr>
            <w:r w:rsidRPr="001E29DA">
              <w:rPr>
                <w:rFonts w:ascii="Times New Roman" w:eastAsia="Times New Roman" w:hAnsi="Times New Roman"/>
                <w:sz w:val="24"/>
                <w:szCs w:val="24"/>
                <w:lang w:val="uk-UA"/>
              </w:rPr>
              <w:t>Щодо покращення матеріально-технічної</w:t>
            </w:r>
            <w:r w:rsidRPr="001E29DA">
              <w:rPr>
                <w:rFonts w:ascii="Times New Roman" w:eastAsia="Times New Roman" w:hAnsi="Times New Roman"/>
                <w:spacing w:val="-44"/>
                <w:sz w:val="24"/>
                <w:szCs w:val="24"/>
                <w:lang w:val="uk-UA"/>
              </w:rPr>
              <w:t xml:space="preserve"> </w:t>
            </w:r>
            <w:r w:rsidRPr="001E29DA">
              <w:rPr>
                <w:rFonts w:ascii="Times New Roman" w:eastAsia="Times New Roman" w:hAnsi="Times New Roman"/>
                <w:sz w:val="24"/>
                <w:szCs w:val="24"/>
                <w:lang w:val="uk-UA"/>
              </w:rPr>
              <w:t>бази закладу було</w:t>
            </w:r>
            <w:r w:rsidRPr="001E29DA">
              <w:rPr>
                <w:rFonts w:ascii="Times New Roman" w:eastAsia="Times New Roman" w:hAnsi="Times New Roman"/>
                <w:spacing w:val="-4"/>
                <w:sz w:val="24"/>
                <w:szCs w:val="24"/>
                <w:lang w:val="uk-UA"/>
              </w:rPr>
              <w:t xml:space="preserve"> </w:t>
            </w:r>
            <w:r w:rsidRPr="001E29DA">
              <w:rPr>
                <w:rFonts w:ascii="Times New Roman" w:eastAsia="Times New Roman" w:hAnsi="Times New Roman"/>
                <w:sz w:val="24"/>
                <w:szCs w:val="24"/>
                <w:lang w:val="uk-UA"/>
              </w:rPr>
              <w:t xml:space="preserve">зроблено такі види ремонтних робіт: </w:t>
            </w:r>
          </w:p>
          <w:p w:rsidR="001E29DA" w:rsidRPr="001E29DA" w:rsidRDefault="001E29DA" w:rsidP="001E29DA">
            <w:pPr>
              <w:widowControl w:val="0"/>
              <w:autoSpaceDE w:val="0"/>
              <w:autoSpaceDN w:val="0"/>
              <w:spacing w:after="0" w:line="240" w:lineRule="auto"/>
              <w:rPr>
                <w:rFonts w:ascii="Times New Roman" w:eastAsia="Times New Roman" w:hAnsi="Times New Roman"/>
                <w:sz w:val="24"/>
                <w:szCs w:val="24"/>
                <w:lang w:val="uk-UA"/>
              </w:rPr>
            </w:pPr>
            <w:r w:rsidRPr="001E29DA">
              <w:rPr>
                <w:rFonts w:ascii="Times New Roman" w:eastAsia="Times New Roman" w:hAnsi="Times New Roman"/>
                <w:sz w:val="24"/>
                <w:szCs w:val="24"/>
                <w:lang w:val="uk-UA"/>
              </w:rPr>
              <w:t>-заміна вікон у кабінетах, коридорах. спортзалі; заміна системи опалення, котлів;</w:t>
            </w:r>
          </w:p>
          <w:p w:rsidR="001E29DA" w:rsidRPr="001E29DA" w:rsidRDefault="001E29DA" w:rsidP="001E29DA">
            <w:pPr>
              <w:widowControl w:val="0"/>
              <w:autoSpaceDE w:val="0"/>
              <w:autoSpaceDN w:val="0"/>
              <w:spacing w:after="0" w:line="240" w:lineRule="auto"/>
              <w:rPr>
                <w:rFonts w:ascii="Times New Roman" w:eastAsia="Times New Roman" w:hAnsi="Times New Roman"/>
                <w:sz w:val="24"/>
                <w:szCs w:val="24"/>
                <w:lang w:val="uk-UA"/>
              </w:rPr>
            </w:pPr>
            <w:r w:rsidRPr="001E29DA">
              <w:rPr>
                <w:rFonts w:ascii="Times New Roman" w:eastAsia="Times New Roman" w:hAnsi="Times New Roman"/>
                <w:sz w:val="24"/>
                <w:szCs w:val="24"/>
                <w:lang w:val="uk-UA"/>
              </w:rPr>
              <w:t>-придбання вогнегасників(у наявності 17 шт.);</w:t>
            </w:r>
          </w:p>
          <w:p w:rsidR="001E29DA" w:rsidRPr="001E29DA" w:rsidRDefault="001E29DA" w:rsidP="001E29DA">
            <w:pPr>
              <w:widowControl w:val="0"/>
              <w:tabs>
                <w:tab w:val="left" w:pos="1982"/>
                <w:tab w:val="left" w:pos="3373"/>
                <w:tab w:val="left" w:pos="4892"/>
              </w:tabs>
              <w:autoSpaceDE w:val="0"/>
              <w:autoSpaceDN w:val="0"/>
              <w:spacing w:after="0" w:line="240" w:lineRule="auto"/>
              <w:ind w:right="100"/>
              <w:rPr>
                <w:rFonts w:ascii="Times New Roman" w:eastAsia="Times New Roman" w:hAnsi="Times New Roman"/>
                <w:b/>
                <w:bCs/>
                <w:sz w:val="24"/>
                <w:szCs w:val="24"/>
                <w:lang w:val="uk-UA"/>
              </w:rPr>
            </w:pPr>
          </w:p>
        </w:tc>
        <w:tc>
          <w:tcPr>
            <w:tcW w:w="2791" w:type="dxa"/>
          </w:tcPr>
          <w:p w:rsidR="001E29DA" w:rsidRPr="001E29DA" w:rsidRDefault="001E29DA" w:rsidP="001E29DA">
            <w:pPr>
              <w:widowControl w:val="0"/>
              <w:autoSpaceDE w:val="0"/>
              <w:autoSpaceDN w:val="0"/>
              <w:spacing w:after="0" w:line="240" w:lineRule="auto"/>
              <w:rPr>
                <w:rFonts w:ascii="Times New Roman" w:eastAsia="Times New Roman" w:hAnsi="Times New Roman"/>
                <w:sz w:val="24"/>
                <w:szCs w:val="24"/>
                <w:lang w:val="uk-UA"/>
              </w:rPr>
            </w:pPr>
            <w:r w:rsidRPr="001E29DA">
              <w:rPr>
                <w:rFonts w:ascii="Times New Roman" w:eastAsia="Times New Roman" w:hAnsi="Times New Roman"/>
                <w:sz w:val="24"/>
                <w:szCs w:val="24"/>
                <w:lang w:val="uk-UA"/>
              </w:rPr>
              <w:t xml:space="preserve">Недостатнє фінансування для осучаснення освітнього середовища ЗЗСО. </w:t>
            </w:r>
          </w:p>
          <w:p w:rsidR="001E29DA" w:rsidRPr="001E29DA" w:rsidRDefault="001E29DA" w:rsidP="001E29DA">
            <w:pPr>
              <w:widowControl w:val="0"/>
              <w:autoSpaceDE w:val="0"/>
              <w:autoSpaceDN w:val="0"/>
              <w:spacing w:after="0" w:line="240" w:lineRule="auto"/>
              <w:rPr>
                <w:rFonts w:ascii="Times New Roman" w:eastAsia="Times New Roman" w:hAnsi="Times New Roman"/>
                <w:sz w:val="24"/>
                <w:szCs w:val="24"/>
                <w:lang w:val="uk-UA"/>
              </w:rPr>
            </w:pPr>
            <w:r w:rsidRPr="001E29DA">
              <w:rPr>
                <w:rFonts w:ascii="Times New Roman" w:eastAsia="Times New Roman" w:hAnsi="Times New Roman"/>
                <w:bCs/>
                <w:sz w:val="24"/>
                <w:szCs w:val="24"/>
                <w:lang w:val="uk-UA"/>
              </w:rPr>
              <w:t>Потребує ремонту:</w:t>
            </w:r>
          </w:p>
          <w:p w:rsidR="001E29DA" w:rsidRPr="001E29DA" w:rsidRDefault="001E29DA" w:rsidP="001E29DA">
            <w:pPr>
              <w:widowControl w:val="0"/>
              <w:autoSpaceDE w:val="0"/>
              <w:autoSpaceDN w:val="0"/>
              <w:spacing w:after="0" w:line="240" w:lineRule="auto"/>
              <w:rPr>
                <w:rFonts w:ascii="Times New Roman" w:eastAsia="Times New Roman" w:hAnsi="Times New Roman"/>
                <w:sz w:val="24"/>
                <w:szCs w:val="24"/>
                <w:lang w:val="uk-UA"/>
              </w:rPr>
            </w:pPr>
            <w:r w:rsidRPr="001E29DA">
              <w:rPr>
                <w:rFonts w:ascii="Times New Roman" w:eastAsia="Times New Roman" w:hAnsi="Times New Roman"/>
                <w:sz w:val="24"/>
                <w:szCs w:val="24"/>
                <w:lang w:val="uk-UA"/>
              </w:rPr>
              <w:t>1.Капітального ремонту їдальня. 2.Перекриття даху будівлі їдальні, школи. 3. Утеплення стін школи, оновлення фасаду, облицювання сходів біля центрального входу до школи; облаштування входу до ЗДО; створення додаткової кімнати у ЗДО. 4. Облаштування спортивного та ігрового майданчиків сучасним обладнанням. 5. Придбання навчальних матеріалів для кабінетів базової середньої школи.</w:t>
            </w:r>
          </w:p>
          <w:p w:rsidR="001E29DA" w:rsidRPr="001E29DA" w:rsidRDefault="001E29DA" w:rsidP="001E29DA">
            <w:pPr>
              <w:widowControl w:val="0"/>
              <w:autoSpaceDE w:val="0"/>
              <w:autoSpaceDN w:val="0"/>
              <w:spacing w:after="0" w:line="240" w:lineRule="auto"/>
              <w:rPr>
                <w:rFonts w:ascii="Times New Roman" w:eastAsia="Times New Roman" w:hAnsi="Times New Roman"/>
                <w:sz w:val="24"/>
                <w:szCs w:val="24"/>
                <w:lang w:val="uk-UA"/>
              </w:rPr>
            </w:pPr>
            <w:r w:rsidRPr="001E29DA">
              <w:rPr>
                <w:rFonts w:ascii="Times New Roman" w:eastAsia="Times New Roman" w:hAnsi="Times New Roman"/>
                <w:sz w:val="24"/>
                <w:szCs w:val="24"/>
                <w:lang w:val="uk-UA"/>
              </w:rPr>
              <w:t>6. Косметичний ремонт, заміна стелажів та столів у бібліотеці.</w:t>
            </w:r>
          </w:p>
        </w:tc>
      </w:tr>
      <w:tr w:rsidR="001E29DA" w:rsidRPr="001E29DA" w:rsidTr="008E15FB">
        <w:tc>
          <w:tcPr>
            <w:tcW w:w="2447" w:type="dxa"/>
          </w:tcPr>
          <w:p w:rsidR="001E29DA" w:rsidRPr="001E29DA" w:rsidRDefault="001E29DA" w:rsidP="001E29DA">
            <w:pPr>
              <w:widowControl w:val="0"/>
              <w:autoSpaceDE w:val="0"/>
              <w:autoSpaceDN w:val="0"/>
              <w:spacing w:after="0" w:line="240" w:lineRule="auto"/>
              <w:jc w:val="both"/>
              <w:rPr>
                <w:rFonts w:ascii="Times New Roman" w:eastAsia="Times New Roman" w:hAnsi="Times New Roman"/>
                <w:sz w:val="24"/>
                <w:szCs w:val="24"/>
                <w:lang w:val="uk-UA"/>
              </w:rPr>
            </w:pPr>
            <w:r w:rsidRPr="001E29DA">
              <w:rPr>
                <w:rFonts w:ascii="Times New Roman" w:eastAsia="Times New Roman" w:hAnsi="Times New Roman"/>
                <w:sz w:val="24"/>
                <w:szCs w:val="24"/>
                <w:lang w:val="uk-UA"/>
              </w:rPr>
              <w:t>2.Створення</w:t>
            </w:r>
          </w:p>
          <w:p w:rsidR="001E29DA" w:rsidRPr="001E29DA" w:rsidRDefault="001E29DA" w:rsidP="001E29DA">
            <w:pPr>
              <w:widowControl w:val="0"/>
              <w:autoSpaceDE w:val="0"/>
              <w:autoSpaceDN w:val="0"/>
              <w:spacing w:after="0" w:line="240" w:lineRule="auto"/>
              <w:ind w:right="285"/>
              <w:jc w:val="both"/>
              <w:rPr>
                <w:rFonts w:ascii="Times New Roman" w:eastAsia="Times New Roman" w:hAnsi="Times New Roman"/>
                <w:sz w:val="24"/>
                <w:szCs w:val="24"/>
                <w:lang w:val="uk-UA"/>
              </w:rPr>
            </w:pPr>
            <w:r w:rsidRPr="001E29DA">
              <w:rPr>
                <w:rFonts w:ascii="Times New Roman" w:eastAsia="Times New Roman" w:hAnsi="Times New Roman"/>
                <w:sz w:val="24"/>
                <w:szCs w:val="24"/>
                <w:lang w:val="uk-UA"/>
              </w:rPr>
              <w:t xml:space="preserve">освітнього середовища, вільного від </w:t>
            </w:r>
          </w:p>
          <w:p w:rsidR="001E29DA" w:rsidRPr="001E29DA" w:rsidRDefault="001E29DA" w:rsidP="001E29DA">
            <w:pPr>
              <w:widowControl w:val="0"/>
              <w:autoSpaceDE w:val="0"/>
              <w:autoSpaceDN w:val="0"/>
              <w:spacing w:after="0" w:line="240" w:lineRule="auto"/>
              <w:ind w:right="285"/>
              <w:jc w:val="both"/>
              <w:rPr>
                <w:rFonts w:ascii="Times New Roman" w:eastAsia="Times New Roman" w:hAnsi="Times New Roman"/>
                <w:sz w:val="24"/>
                <w:szCs w:val="24"/>
                <w:lang w:val="uk-UA"/>
              </w:rPr>
            </w:pPr>
            <w:r w:rsidRPr="001E29DA">
              <w:rPr>
                <w:rFonts w:ascii="Times New Roman" w:eastAsia="Times New Roman" w:hAnsi="Times New Roman"/>
                <w:sz w:val="24"/>
                <w:szCs w:val="24"/>
                <w:lang w:val="uk-UA"/>
              </w:rPr>
              <w:t>будь - яких форм насильства та дискримінації.</w:t>
            </w:r>
          </w:p>
        </w:tc>
        <w:tc>
          <w:tcPr>
            <w:tcW w:w="4647" w:type="dxa"/>
          </w:tcPr>
          <w:p w:rsidR="001E29DA" w:rsidRPr="001E29DA" w:rsidRDefault="001E29DA" w:rsidP="001E29DA">
            <w:pPr>
              <w:widowControl w:val="0"/>
              <w:autoSpaceDE w:val="0"/>
              <w:autoSpaceDN w:val="0"/>
              <w:spacing w:after="0" w:line="240" w:lineRule="auto"/>
              <w:ind w:right="99"/>
              <w:jc w:val="both"/>
              <w:rPr>
                <w:rFonts w:ascii="Times New Roman" w:eastAsia="Times New Roman" w:hAnsi="Times New Roman"/>
                <w:sz w:val="24"/>
                <w:szCs w:val="24"/>
                <w:lang w:val="uk-UA"/>
              </w:rPr>
            </w:pPr>
            <w:r w:rsidRPr="001E29DA">
              <w:rPr>
                <w:rFonts w:ascii="Times New Roman" w:eastAsia="Times New Roman" w:hAnsi="Times New Roman"/>
                <w:sz w:val="24"/>
                <w:szCs w:val="24"/>
                <w:lang w:val="uk-UA"/>
              </w:rPr>
              <w:t xml:space="preserve">Проводяться комплексні заходи з протидії </w:t>
            </w:r>
            <w:proofErr w:type="spellStart"/>
            <w:r w:rsidRPr="001E29DA">
              <w:rPr>
                <w:rFonts w:ascii="Times New Roman" w:eastAsia="Times New Roman" w:hAnsi="Times New Roman"/>
                <w:sz w:val="24"/>
                <w:szCs w:val="24"/>
                <w:lang w:val="uk-UA"/>
              </w:rPr>
              <w:t>булінгу</w:t>
            </w:r>
            <w:proofErr w:type="spellEnd"/>
            <w:r w:rsidRPr="001E29DA">
              <w:rPr>
                <w:rFonts w:ascii="Times New Roman" w:eastAsia="Times New Roman" w:hAnsi="Times New Roman"/>
                <w:sz w:val="24"/>
                <w:szCs w:val="24"/>
                <w:lang w:val="uk-UA"/>
              </w:rPr>
              <w:t>:</w:t>
            </w:r>
          </w:p>
          <w:p w:rsidR="001E29DA" w:rsidRPr="001E29DA" w:rsidRDefault="001E29DA" w:rsidP="001E29DA">
            <w:pPr>
              <w:widowControl w:val="0"/>
              <w:tabs>
                <w:tab w:val="left" w:pos="114"/>
                <w:tab w:val="left" w:pos="198"/>
              </w:tabs>
              <w:autoSpaceDE w:val="0"/>
              <w:autoSpaceDN w:val="0"/>
              <w:spacing w:after="0" w:line="240" w:lineRule="auto"/>
              <w:ind w:right="92"/>
              <w:rPr>
                <w:rFonts w:ascii="Times New Roman" w:eastAsia="Times New Roman" w:hAnsi="Times New Roman"/>
                <w:sz w:val="24"/>
                <w:szCs w:val="24"/>
                <w:lang w:val="uk-UA"/>
              </w:rPr>
            </w:pPr>
            <w:r w:rsidRPr="001E29DA">
              <w:rPr>
                <w:rFonts w:ascii="Times New Roman" w:eastAsia="Times New Roman" w:hAnsi="Times New Roman"/>
                <w:sz w:val="24"/>
                <w:szCs w:val="24"/>
                <w:lang w:val="uk-UA"/>
              </w:rPr>
              <w:t>1.Інформування</w:t>
            </w:r>
            <w:r w:rsidRPr="001E29DA">
              <w:rPr>
                <w:rFonts w:ascii="Times New Roman" w:eastAsia="Times New Roman" w:hAnsi="Times New Roman"/>
                <w:spacing w:val="-14"/>
                <w:sz w:val="24"/>
                <w:szCs w:val="24"/>
                <w:lang w:val="uk-UA"/>
              </w:rPr>
              <w:t xml:space="preserve"> </w:t>
            </w:r>
            <w:r w:rsidRPr="001E29DA">
              <w:rPr>
                <w:rFonts w:ascii="Times New Roman" w:eastAsia="Times New Roman" w:hAnsi="Times New Roman"/>
                <w:sz w:val="24"/>
                <w:szCs w:val="24"/>
                <w:lang w:val="uk-UA"/>
              </w:rPr>
              <w:t>здобувачів освіти,</w:t>
            </w:r>
            <w:r w:rsidRPr="001E29DA">
              <w:rPr>
                <w:rFonts w:ascii="Times New Roman" w:eastAsia="Times New Roman" w:hAnsi="Times New Roman"/>
                <w:spacing w:val="-15"/>
                <w:sz w:val="24"/>
                <w:szCs w:val="24"/>
                <w:lang w:val="uk-UA"/>
              </w:rPr>
              <w:t xml:space="preserve"> </w:t>
            </w:r>
            <w:r w:rsidRPr="001E29DA">
              <w:rPr>
                <w:rFonts w:ascii="Times New Roman" w:eastAsia="Times New Roman" w:hAnsi="Times New Roman"/>
                <w:sz w:val="24"/>
                <w:szCs w:val="24"/>
                <w:lang w:val="uk-UA"/>
              </w:rPr>
              <w:t>їх</w:t>
            </w:r>
            <w:r w:rsidRPr="001E29DA">
              <w:rPr>
                <w:rFonts w:ascii="Times New Roman" w:eastAsia="Times New Roman" w:hAnsi="Times New Roman"/>
                <w:spacing w:val="-13"/>
                <w:sz w:val="24"/>
                <w:szCs w:val="24"/>
                <w:lang w:val="uk-UA"/>
              </w:rPr>
              <w:t xml:space="preserve"> </w:t>
            </w:r>
            <w:r w:rsidRPr="001E29DA">
              <w:rPr>
                <w:rFonts w:ascii="Times New Roman" w:eastAsia="Times New Roman" w:hAnsi="Times New Roman"/>
                <w:sz w:val="24"/>
                <w:szCs w:val="24"/>
                <w:lang w:val="uk-UA"/>
              </w:rPr>
              <w:t>батьків,</w:t>
            </w:r>
            <w:r w:rsidRPr="001E29DA">
              <w:rPr>
                <w:rFonts w:ascii="Times New Roman" w:eastAsia="Times New Roman" w:hAnsi="Times New Roman"/>
                <w:spacing w:val="-16"/>
                <w:sz w:val="24"/>
                <w:szCs w:val="24"/>
                <w:lang w:val="uk-UA"/>
              </w:rPr>
              <w:t xml:space="preserve"> </w:t>
            </w:r>
            <w:r w:rsidRPr="001E29DA">
              <w:rPr>
                <w:rFonts w:ascii="Times New Roman" w:eastAsia="Times New Roman" w:hAnsi="Times New Roman"/>
                <w:sz w:val="24"/>
                <w:szCs w:val="24"/>
                <w:lang w:val="uk-UA"/>
              </w:rPr>
              <w:t xml:space="preserve">учителів та інших учасників освітнього процесу про запровадження </w:t>
            </w:r>
            <w:r w:rsidRPr="001E29DA">
              <w:rPr>
                <w:rFonts w:ascii="Times New Roman" w:eastAsia="Times New Roman" w:hAnsi="Times New Roman"/>
                <w:spacing w:val="-1"/>
                <w:sz w:val="24"/>
                <w:szCs w:val="24"/>
                <w:lang w:val="uk-UA"/>
              </w:rPr>
              <w:t xml:space="preserve">адміністративної </w:t>
            </w:r>
            <w:r w:rsidRPr="001E29DA">
              <w:rPr>
                <w:rFonts w:ascii="Times New Roman" w:eastAsia="Times New Roman" w:hAnsi="Times New Roman"/>
                <w:sz w:val="24"/>
                <w:szCs w:val="24"/>
                <w:lang w:val="uk-UA"/>
              </w:rPr>
              <w:t xml:space="preserve">відповідальності за вчинення </w:t>
            </w:r>
            <w:proofErr w:type="spellStart"/>
            <w:r w:rsidRPr="001E29DA">
              <w:rPr>
                <w:rFonts w:ascii="Times New Roman" w:eastAsia="Times New Roman" w:hAnsi="Times New Roman"/>
                <w:sz w:val="24"/>
                <w:szCs w:val="24"/>
                <w:lang w:val="uk-UA"/>
              </w:rPr>
              <w:t>булінгу</w:t>
            </w:r>
            <w:proofErr w:type="spellEnd"/>
            <w:r w:rsidRPr="001E29DA">
              <w:rPr>
                <w:rFonts w:ascii="Times New Roman" w:eastAsia="Times New Roman" w:hAnsi="Times New Roman"/>
                <w:sz w:val="24"/>
                <w:szCs w:val="24"/>
                <w:lang w:val="uk-UA"/>
              </w:rPr>
              <w:t xml:space="preserve"> (цькування) та вироблення небайдужості до проблеми</w:t>
            </w:r>
            <w:r w:rsidRPr="001E29DA">
              <w:rPr>
                <w:rFonts w:ascii="Times New Roman" w:eastAsia="Times New Roman" w:hAnsi="Times New Roman"/>
                <w:spacing w:val="-4"/>
                <w:sz w:val="24"/>
                <w:szCs w:val="24"/>
                <w:lang w:val="uk-UA"/>
              </w:rPr>
              <w:t xml:space="preserve"> </w:t>
            </w:r>
            <w:proofErr w:type="spellStart"/>
            <w:r w:rsidRPr="001E29DA">
              <w:rPr>
                <w:rFonts w:ascii="Times New Roman" w:eastAsia="Times New Roman" w:hAnsi="Times New Roman"/>
                <w:sz w:val="24"/>
                <w:szCs w:val="24"/>
                <w:lang w:val="uk-UA"/>
              </w:rPr>
              <w:t>булінгу</w:t>
            </w:r>
            <w:proofErr w:type="spellEnd"/>
            <w:r w:rsidRPr="001E29DA">
              <w:rPr>
                <w:rFonts w:ascii="Times New Roman" w:eastAsia="Times New Roman" w:hAnsi="Times New Roman"/>
                <w:sz w:val="24"/>
                <w:szCs w:val="24"/>
                <w:lang w:val="uk-UA"/>
              </w:rPr>
              <w:t>.</w:t>
            </w:r>
          </w:p>
          <w:p w:rsidR="001E29DA" w:rsidRPr="001E29DA" w:rsidRDefault="001E29DA" w:rsidP="001E29DA">
            <w:pPr>
              <w:widowControl w:val="0"/>
              <w:tabs>
                <w:tab w:val="left" w:pos="114"/>
              </w:tabs>
              <w:autoSpaceDE w:val="0"/>
              <w:autoSpaceDN w:val="0"/>
              <w:spacing w:after="0" w:line="240" w:lineRule="auto"/>
              <w:rPr>
                <w:rFonts w:ascii="Times New Roman" w:eastAsia="Times New Roman" w:hAnsi="Times New Roman"/>
                <w:sz w:val="24"/>
                <w:szCs w:val="24"/>
                <w:lang w:val="uk-UA"/>
              </w:rPr>
            </w:pPr>
            <w:r w:rsidRPr="001E29DA">
              <w:rPr>
                <w:rFonts w:ascii="Times New Roman" w:eastAsia="Times New Roman" w:hAnsi="Times New Roman"/>
                <w:sz w:val="24"/>
                <w:szCs w:val="24"/>
                <w:lang w:val="uk-UA"/>
              </w:rPr>
              <w:t xml:space="preserve">2.Оцінка розповсюдженості </w:t>
            </w:r>
            <w:proofErr w:type="spellStart"/>
            <w:r w:rsidRPr="001E29DA">
              <w:rPr>
                <w:rFonts w:ascii="Times New Roman" w:eastAsia="Times New Roman" w:hAnsi="Times New Roman"/>
                <w:sz w:val="24"/>
                <w:szCs w:val="24"/>
                <w:lang w:val="uk-UA"/>
              </w:rPr>
              <w:t>булінгу</w:t>
            </w:r>
            <w:proofErr w:type="spellEnd"/>
            <w:r w:rsidRPr="001E29DA">
              <w:rPr>
                <w:rFonts w:ascii="Times New Roman" w:eastAsia="Times New Roman" w:hAnsi="Times New Roman"/>
                <w:sz w:val="24"/>
                <w:szCs w:val="24"/>
                <w:lang w:val="uk-UA"/>
              </w:rPr>
              <w:t xml:space="preserve"> в</w:t>
            </w:r>
            <w:r w:rsidRPr="001E29DA">
              <w:rPr>
                <w:rFonts w:ascii="Times New Roman" w:eastAsia="Times New Roman" w:hAnsi="Times New Roman"/>
                <w:spacing w:val="-14"/>
                <w:sz w:val="24"/>
                <w:szCs w:val="24"/>
                <w:lang w:val="uk-UA"/>
              </w:rPr>
              <w:t xml:space="preserve"> </w:t>
            </w:r>
            <w:r w:rsidRPr="001E29DA">
              <w:rPr>
                <w:rFonts w:ascii="Times New Roman" w:eastAsia="Times New Roman" w:hAnsi="Times New Roman"/>
                <w:sz w:val="24"/>
                <w:szCs w:val="24"/>
                <w:lang w:val="uk-UA"/>
              </w:rPr>
              <w:lastRenderedPageBreak/>
              <w:t>школі.</w:t>
            </w:r>
          </w:p>
          <w:p w:rsidR="001E29DA" w:rsidRPr="001E29DA" w:rsidRDefault="001E29DA" w:rsidP="001E29DA">
            <w:pPr>
              <w:widowControl w:val="0"/>
              <w:tabs>
                <w:tab w:val="left" w:pos="114"/>
                <w:tab w:val="left" w:pos="2732"/>
                <w:tab w:val="left" w:pos="4522"/>
              </w:tabs>
              <w:autoSpaceDE w:val="0"/>
              <w:autoSpaceDN w:val="0"/>
              <w:spacing w:after="0" w:line="240" w:lineRule="auto"/>
              <w:ind w:right="98"/>
              <w:rPr>
                <w:rFonts w:ascii="Times New Roman" w:eastAsia="Times New Roman" w:hAnsi="Times New Roman"/>
                <w:sz w:val="24"/>
                <w:szCs w:val="24"/>
                <w:lang w:val="uk-UA"/>
              </w:rPr>
            </w:pPr>
            <w:r w:rsidRPr="001E29DA">
              <w:rPr>
                <w:rFonts w:ascii="Times New Roman" w:eastAsia="Times New Roman" w:hAnsi="Times New Roman"/>
                <w:sz w:val="24"/>
                <w:szCs w:val="24"/>
                <w:lang w:val="uk-UA"/>
              </w:rPr>
              <w:t xml:space="preserve">3.Розвиток навичок </w:t>
            </w:r>
            <w:r w:rsidRPr="001E29DA">
              <w:rPr>
                <w:rFonts w:ascii="Times New Roman" w:eastAsia="Times New Roman" w:hAnsi="Times New Roman"/>
                <w:spacing w:val="-3"/>
                <w:sz w:val="24"/>
                <w:szCs w:val="24"/>
                <w:lang w:val="uk-UA"/>
              </w:rPr>
              <w:t xml:space="preserve">толерантного </w:t>
            </w:r>
            <w:r w:rsidRPr="001E29DA">
              <w:rPr>
                <w:rFonts w:ascii="Times New Roman" w:eastAsia="Times New Roman" w:hAnsi="Times New Roman"/>
                <w:sz w:val="24"/>
                <w:szCs w:val="24"/>
                <w:lang w:val="uk-UA"/>
              </w:rPr>
              <w:t>спілкування.</w:t>
            </w:r>
          </w:p>
          <w:p w:rsidR="001E29DA" w:rsidRPr="001E29DA" w:rsidRDefault="001E29DA" w:rsidP="001E29DA">
            <w:pPr>
              <w:widowControl w:val="0"/>
              <w:tabs>
                <w:tab w:val="left" w:pos="114"/>
              </w:tabs>
              <w:autoSpaceDE w:val="0"/>
              <w:autoSpaceDN w:val="0"/>
              <w:spacing w:after="0" w:line="240" w:lineRule="auto"/>
              <w:ind w:right="98"/>
              <w:rPr>
                <w:rFonts w:ascii="Times New Roman" w:eastAsia="Times New Roman" w:hAnsi="Times New Roman"/>
                <w:sz w:val="24"/>
                <w:szCs w:val="24"/>
                <w:lang w:val="uk-UA"/>
              </w:rPr>
            </w:pPr>
            <w:r w:rsidRPr="001E29DA">
              <w:rPr>
                <w:rFonts w:ascii="Times New Roman" w:eastAsia="Times New Roman" w:hAnsi="Times New Roman"/>
                <w:sz w:val="24"/>
                <w:szCs w:val="24"/>
                <w:lang w:val="uk-UA"/>
              </w:rPr>
              <w:t>4.Розвиток навичок конструктивного вирішення конфліктних</w:t>
            </w:r>
            <w:r w:rsidRPr="001E29DA">
              <w:rPr>
                <w:rFonts w:ascii="Times New Roman" w:eastAsia="Times New Roman" w:hAnsi="Times New Roman"/>
                <w:spacing w:val="-1"/>
                <w:sz w:val="24"/>
                <w:szCs w:val="24"/>
                <w:lang w:val="uk-UA"/>
              </w:rPr>
              <w:t xml:space="preserve"> </w:t>
            </w:r>
            <w:r w:rsidRPr="001E29DA">
              <w:rPr>
                <w:rFonts w:ascii="Times New Roman" w:eastAsia="Times New Roman" w:hAnsi="Times New Roman"/>
                <w:sz w:val="24"/>
                <w:szCs w:val="24"/>
                <w:lang w:val="uk-UA"/>
              </w:rPr>
              <w:t>ситуацій.</w:t>
            </w:r>
          </w:p>
          <w:p w:rsidR="001E29DA" w:rsidRPr="001E29DA" w:rsidRDefault="001E29DA" w:rsidP="001E29DA">
            <w:pPr>
              <w:widowControl w:val="0"/>
              <w:tabs>
                <w:tab w:val="left" w:pos="57"/>
              </w:tabs>
              <w:autoSpaceDE w:val="0"/>
              <w:autoSpaceDN w:val="0"/>
              <w:spacing w:after="0" w:line="240" w:lineRule="auto"/>
              <w:ind w:right="97"/>
              <w:rPr>
                <w:rFonts w:ascii="Times New Roman" w:eastAsia="Times New Roman" w:hAnsi="Times New Roman"/>
                <w:sz w:val="24"/>
                <w:szCs w:val="24"/>
                <w:lang w:val="uk-UA"/>
              </w:rPr>
            </w:pPr>
            <w:r w:rsidRPr="001E29DA">
              <w:rPr>
                <w:rFonts w:ascii="Times New Roman" w:eastAsia="Times New Roman" w:hAnsi="Times New Roman"/>
                <w:sz w:val="24"/>
                <w:szCs w:val="24"/>
                <w:lang w:val="uk-UA"/>
              </w:rPr>
              <w:t>5.Формування знань з правил безпечної поведінки в мережі</w:t>
            </w:r>
            <w:r w:rsidRPr="001E29DA">
              <w:rPr>
                <w:rFonts w:ascii="Times New Roman" w:eastAsia="Times New Roman" w:hAnsi="Times New Roman"/>
                <w:spacing w:val="-4"/>
                <w:sz w:val="24"/>
                <w:szCs w:val="24"/>
                <w:lang w:val="uk-UA"/>
              </w:rPr>
              <w:t xml:space="preserve"> </w:t>
            </w:r>
            <w:r w:rsidRPr="001E29DA">
              <w:rPr>
                <w:rFonts w:ascii="Times New Roman" w:eastAsia="Times New Roman" w:hAnsi="Times New Roman"/>
                <w:sz w:val="24"/>
                <w:szCs w:val="24"/>
                <w:lang w:val="uk-UA"/>
              </w:rPr>
              <w:t>Інтернет.</w:t>
            </w:r>
          </w:p>
          <w:p w:rsidR="001E29DA" w:rsidRPr="001E29DA" w:rsidRDefault="001E29DA" w:rsidP="001E29DA">
            <w:pPr>
              <w:widowControl w:val="0"/>
              <w:tabs>
                <w:tab w:val="left" w:pos="57"/>
              </w:tabs>
              <w:autoSpaceDE w:val="0"/>
              <w:autoSpaceDN w:val="0"/>
              <w:spacing w:after="0" w:line="240" w:lineRule="auto"/>
              <w:ind w:left="57" w:hanging="57"/>
              <w:rPr>
                <w:rFonts w:ascii="Times New Roman" w:eastAsia="Times New Roman" w:hAnsi="Times New Roman"/>
                <w:sz w:val="24"/>
                <w:szCs w:val="24"/>
                <w:lang w:val="uk-UA"/>
              </w:rPr>
            </w:pPr>
            <w:r w:rsidRPr="001E29DA">
              <w:rPr>
                <w:rFonts w:ascii="Times New Roman" w:eastAsia="Times New Roman" w:hAnsi="Times New Roman"/>
                <w:sz w:val="24"/>
                <w:szCs w:val="24"/>
                <w:lang w:val="uk-UA"/>
              </w:rPr>
              <w:t xml:space="preserve">Випадків </w:t>
            </w:r>
            <w:proofErr w:type="spellStart"/>
            <w:r w:rsidRPr="001E29DA">
              <w:rPr>
                <w:rFonts w:ascii="Times New Roman" w:eastAsia="Times New Roman" w:hAnsi="Times New Roman"/>
                <w:sz w:val="24"/>
                <w:szCs w:val="24"/>
                <w:lang w:val="uk-UA"/>
              </w:rPr>
              <w:t>булінгу</w:t>
            </w:r>
            <w:proofErr w:type="spellEnd"/>
            <w:r w:rsidRPr="001E29DA">
              <w:rPr>
                <w:rFonts w:ascii="Times New Roman" w:eastAsia="Times New Roman" w:hAnsi="Times New Roman"/>
                <w:sz w:val="24"/>
                <w:szCs w:val="24"/>
                <w:lang w:val="uk-UA"/>
              </w:rPr>
              <w:t xml:space="preserve"> не було.</w:t>
            </w:r>
          </w:p>
        </w:tc>
        <w:tc>
          <w:tcPr>
            <w:tcW w:w="2791" w:type="dxa"/>
          </w:tcPr>
          <w:p w:rsidR="001E29DA" w:rsidRPr="001E29DA" w:rsidRDefault="001E29DA" w:rsidP="001E29DA">
            <w:pPr>
              <w:widowControl w:val="0"/>
              <w:tabs>
                <w:tab w:val="left" w:pos="1750"/>
              </w:tabs>
              <w:autoSpaceDE w:val="0"/>
              <w:autoSpaceDN w:val="0"/>
              <w:spacing w:after="0" w:line="240" w:lineRule="auto"/>
              <w:ind w:right="97"/>
              <w:jc w:val="both"/>
              <w:rPr>
                <w:rFonts w:ascii="Times New Roman" w:eastAsia="Times New Roman" w:hAnsi="Times New Roman"/>
                <w:sz w:val="24"/>
                <w:szCs w:val="24"/>
                <w:lang w:val="uk-UA"/>
              </w:rPr>
            </w:pPr>
            <w:r w:rsidRPr="001E29DA">
              <w:rPr>
                <w:rFonts w:ascii="Times New Roman" w:eastAsia="Times New Roman" w:hAnsi="Times New Roman"/>
                <w:sz w:val="24"/>
                <w:szCs w:val="24"/>
                <w:lang w:val="uk-UA"/>
              </w:rPr>
              <w:lastRenderedPageBreak/>
              <w:t>Відсутність  в деяких приміщеннях відеокамер знижує рівень попередження випадків насильства.</w:t>
            </w:r>
          </w:p>
        </w:tc>
      </w:tr>
      <w:tr w:rsidR="001E29DA" w:rsidRPr="001E29DA" w:rsidTr="008E15FB">
        <w:tc>
          <w:tcPr>
            <w:tcW w:w="2447" w:type="dxa"/>
          </w:tcPr>
          <w:p w:rsidR="001E29DA" w:rsidRPr="001E29DA" w:rsidRDefault="001E29DA" w:rsidP="001E29DA">
            <w:pPr>
              <w:widowControl w:val="0"/>
              <w:autoSpaceDE w:val="0"/>
              <w:autoSpaceDN w:val="0"/>
              <w:spacing w:after="0" w:line="240" w:lineRule="auto"/>
              <w:ind w:right="95" w:firstLine="12"/>
              <w:jc w:val="both"/>
              <w:rPr>
                <w:rFonts w:ascii="Times New Roman" w:eastAsia="Times New Roman" w:hAnsi="Times New Roman"/>
                <w:sz w:val="24"/>
                <w:szCs w:val="24"/>
                <w:lang w:val="uk-UA"/>
              </w:rPr>
            </w:pPr>
            <w:r w:rsidRPr="001E29DA">
              <w:rPr>
                <w:rFonts w:ascii="Times New Roman" w:eastAsia="Times New Roman" w:hAnsi="Times New Roman"/>
                <w:sz w:val="24"/>
                <w:szCs w:val="24"/>
                <w:lang w:val="uk-UA"/>
              </w:rPr>
              <w:lastRenderedPageBreak/>
              <w:t>3.Формування інклюзивного, розвивального та мотивуючого до</w:t>
            </w:r>
          </w:p>
          <w:p w:rsidR="001E29DA" w:rsidRPr="001E29DA" w:rsidRDefault="001E29DA" w:rsidP="001E29DA">
            <w:pPr>
              <w:widowControl w:val="0"/>
              <w:autoSpaceDE w:val="0"/>
              <w:autoSpaceDN w:val="0"/>
              <w:spacing w:after="0" w:line="240" w:lineRule="auto"/>
              <w:ind w:right="95" w:firstLine="12"/>
              <w:jc w:val="both"/>
              <w:rPr>
                <w:rFonts w:ascii="Times New Roman" w:eastAsia="Times New Roman" w:hAnsi="Times New Roman"/>
                <w:sz w:val="24"/>
                <w:szCs w:val="24"/>
                <w:lang w:val="uk-UA"/>
              </w:rPr>
            </w:pPr>
            <w:r w:rsidRPr="001E29DA">
              <w:rPr>
                <w:rFonts w:ascii="Times New Roman" w:eastAsia="Times New Roman" w:hAnsi="Times New Roman"/>
                <w:sz w:val="24"/>
                <w:szCs w:val="24"/>
                <w:lang w:val="uk-UA"/>
              </w:rPr>
              <w:t>навчання освітнього простору.</w:t>
            </w:r>
          </w:p>
        </w:tc>
        <w:tc>
          <w:tcPr>
            <w:tcW w:w="4647" w:type="dxa"/>
          </w:tcPr>
          <w:p w:rsidR="001E29DA" w:rsidRPr="001E29DA" w:rsidRDefault="001E29DA" w:rsidP="001E29DA">
            <w:pPr>
              <w:widowControl w:val="0"/>
              <w:autoSpaceDE w:val="0"/>
              <w:autoSpaceDN w:val="0"/>
              <w:spacing w:after="0" w:line="240" w:lineRule="auto"/>
              <w:ind w:right="170" w:firstLine="7"/>
              <w:jc w:val="both"/>
              <w:rPr>
                <w:rFonts w:ascii="Times New Roman" w:eastAsia="Times New Roman" w:hAnsi="Times New Roman"/>
                <w:sz w:val="24"/>
                <w:szCs w:val="24"/>
                <w:lang w:val="uk-UA"/>
              </w:rPr>
            </w:pPr>
            <w:r w:rsidRPr="001E29DA">
              <w:rPr>
                <w:rFonts w:ascii="Times New Roman" w:eastAsia="Times New Roman" w:hAnsi="Times New Roman"/>
                <w:sz w:val="24"/>
                <w:szCs w:val="24"/>
                <w:lang w:val="uk-UA"/>
              </w:rPr>
              <w:t>Активно</w:t>
            </w:r>
            <w:r w:rsidRPr="001E29DA">
              <w:rPr>
                <w:rFonts w:ascii="Times New Roman" w:eastAsia="Times New Roman" w:hAnsi="Times New Roman"/>
                <w:spacing w:val="-16"/>
                <w:sz w:val="24"/>
                <w:szCs w:val="24"/>
                <w:lang w:val="uk-UA"/>
              </w:rPr>
              <w:t xml:space="preserve"> </w:t>
            </w:r>
            <w:r w:rsidRPr="001E29DA">
              <w:rPr>
                <w:rFonts w:ascii="Times New Roman" w:eastAsia="Times New Roman" w:hAnsi="Times New Roman"/>
                <w:sz w:val="24"/>
                <w:szCs w:val="24"/>
                <w:lang w:val="uk-UA"/>
              </w:rPr>
              <w:t>у</w:t>
            </w:r>
            <w:r w:rsidRPr="001E29DA">
              <w:rPr>
                <w:rFonts w:ascii="Times New Roman" w:eastAsia="Times New Roman" w:hAnsi="Times New Roman"/>
                <w:spacing w:val="-21"/>
                <w:sz w:val="24"/>
                <w:szCs w:val="24"/>
                <w:lang w:val="uk-UA"/>
              </w:rPr>
              <w:t xml:space="preserve"> </w:t>
            </w:r>
            <w:r w:rsidRPr="001E29DA">
              <w:rPr>
                <w:rFonts w:ascii="Times New Roman" w:eastAsia="Times New Roman" w:hAnsi="Times New Roman"/>
                <w:sz w:val="24"/>
                <w:szCs w:val="24"/>
                <w:lang w:val="uk-UA"/>
              </w:rPr>
              <w:t>своїй</w:t>
            </w:r>
            <w:r w:rsidRPr="001E29DA">
              <w:rPr>
                <w:rFonts w:ascii="Times New Roman" w:eastAsia="Times New Roman" w:hAnsi="Times New Roman"/>
                <w:spacing w:val="-15"/>
                <w:sz w:val="24"/>
                <w:szCs w:val="24"/>
                <w:lang w:val="uk-UA"/>
              </w:rPr>
              <w:t xml:space="preserve"> </w:t>
            </w:r>
            <w:r w:rsidRPr="001E29DA">
              <w:rPr>
                <w:rFonts w:ascii="Times New Roman" w:eastAsia="Times New Roman" w:hAnsi="Times New Roman"/>
                <w:sz w:val="24"/>
                <w:szCs w:val="24"/>
                <w:lang w:val="uk-UA"/>
              </w:rPr>
              <w:t>роботі</w:t>
            </w:r>
            <w:r w:rsidRPr="001E29DA">
              <w:rPr>
                <w:rFonts w:ascii="Times New Roman" w:eastAsia="Times New Roman" w:hAnsi="Times New Roman"/>
                <w:spacing w:val="-16"/>
                <w:sz w:val="24"/>
                <w:szCs w:val="24"/>
                <w:lang w:val="uk-UA"/>
              </w:rPr>
              <w:t xml:space="preserve"> </w:t>
            </w:r>
            <w:r w:rsidRPr="001E29DA">
              <w:rPr>
                <w:rFonts w:ascii="Times New Roman" w:eastAsia="Times New Roman" w:hAnsi="Times New Roman"/>
                <w:sz w:val="24"/>
                <w:szCs w:val="24"/>
                <w:lang w:val="uk-UA"/>
              </w:rPr>
              <w:t>педагоги</w:t>
            </w:r>
            <w:r w:rsidRPr="001E29DA">
              <w:rPr>
                <w:rFonts w:ascii="Times New Roman" w:eastAsia="Times New Roman" w:hAnsi="Times New Roman"/>
                <w:spacing w:val="-16"/>
                <w:sz w:val="24"/>
                <w:szCs w:val="24"/>
                <w:lang w:val="uk-UA"/>
              </w:rPr>
              <w:t xml:space="preserve"> </w:t>
            </w:r>
            <w:r w:rsidRPr="001E29DA">
              <w:rPr>
                <w:rFonts w:ascii="Times New Roman" w:eastAsia="Times New Roman" w:hAnsi="Times New Roman"/>
                <w:sz w:val="24"/>
                <w:szCs w:val="24"/>
                <w:lang w:val="uk-UA"/>
              </w:rPr>
              <w:t>використовують інформаційно-технічне обладнання (таблиці, картки, посібники, підручники, ноутбук, інтерактивні дошки), що дає можливість підтримувати в учнів інтерес до навчання, попереджувати їх перевтомлення</w:t>
            </w:r>
            <w:r w:rsidRPr="001E29DA">
              <w:rPr>
                <w:rFonts w:ascii="Times New Roman" w:eastAsia="Times New Roman" w:hAnsi="Times New Roman"/>
                <w:spacing w:val="-1"/>
                <w:sz w:val="24"/>
                <w:szCs w:val="24"/>
                <w:lang w:val="uk-UA"/>
              </w:rPr>
              <w:t>.</w:t>
            </w:r>
          </w:p>
          <w:p w:rsidR="001E29DA" w:rsidRPr="001E29DA" w:rsidRDefault="001E29DA" w:rsidP="001E29DA">
            <w:pPr>
              <w:widowControl w:val="0"/>
              <w:autoSpaceDE w:val="0"/>
              <w:autoSpaceDN w:val="0"/>
              <w:spacing w:after="0" w:line="240" w:lineRule="auto"/>
              <w:ind w:right="169" w:firstLine="7"/>
              <w:jc w:val="both"/>
              <w:rPr>
                <w:rFonts w:ascii="Times New Roman" w:eastAsia="Times New Roman" w:hAnsi="Times New Roman"/>
                <w:sz w:val="24"/>
                <w:szCs w:val="24"/>
                <w:lang w:val="uk-UA"/>
              </w:rPr>
            </w:pPr>
            <w:r w:rsidRPr="001E29DA">
              <w:rPr>
                <w:rFonts w:ascii="Times New Roman" w:eastAsia="Times New Roman" w:hAnsi="Times New Roman"/>
                <w:sz w:val="24"/>
                <w:szCs w:val="24"/>
                <w:lang w:val="uk-UA"/>
              </w:rPr>
              <w:t>Налагоджена співпраця з органами охорони здоров’я, що дає змогу вчасно виявляти дітей з особливими потребами та надавати їм допомогу.</w:t>
            </w:r>
          </w:p>
          <w:p w:rsidR="001E29DA" w:rsidRPr="001E29DA" w:rsidRDefault="001E29DA" w:rsidP="001E29DA">
            <w:pPr>
              <w:widowControl w:val="0"/>
              <w:autoSpaceDE w:val="0"/>
              <w:autoSpaceDN w:val="0"/>
              <w:spacing w:after="0" w:line="240" w:lineRule="auto"/>
              <w:ind w:left="107" w:right="174" w:firstLine="7"/>
              <w:jc w:val="both"/>
              <w:rPr>
                <w:rFonts w:ascii="Times New Roman" w:eastAsia="Times New Roman" w:hAnsi="Times New Roman"/>
                <w:sz w:val="24"/>
                <w:szCs w:val="24"/>
                <w:lang w:val="uk-UA"/>
              </w:rPr>
            </w:pPr>
          </w:p>
        </w:tc>
        <w:tc>
          <w:tcPr>
            <w:tcW w:w="2791" w:type="dxa"/>
          </w:tcPr>
          <w:p w:rsidR="001E29DA" w:rsidRPr="001E29DA" w:rsidRDefault="001E29DA" w:rsidP="001E29DA">
            <w:pPr>
              <w:widowControl w:val="0"/>
              <w:autoSpaceDE w:val="0"/>
              <w:autoSpaceDN w:val="0"/>
              <w:spacing w:after="0" w:line="240" w:lineRule="auto"/>
              <w:ind w:right="172"/>
              <w:jc w:val="both"/>
              <w:rPr>
                <w:rFonts w:ascii="Times New Roman" w:eastAsia="Times New Roman" w:hAnsi="Times New Roman"/>
                <w:sz w:val="24"/>
                <w:szCs w:val="24"/>
                <w:lang w:val="uk-UA"/>
              </w:rPr>
            </w:pPr>
            <w:r w:rsidRPr="001E29DA">
              <w:rPr>
                <w:rFonts w:ascii="Times New Roman" w:eastAsia="Times New Roman" w:hAnsi="Times New Roman"/>
                <w:sz w:val="24"/>
                <w:szCs w:val="24"/>
                <w:lang w:val="uk-UA"/>
              </w:rPr>
              <w:t>Пристосування території школи для перебування людей з обмеженими фізичними можливостями (облаштувати внутрішні вбиральні для дітей з ООП).</w:t>
            </w:r>
          </w:p>
          <w:p w:rsidR="001E29DA" w:rsidRPr="001E29DA" w:rsidRDefault="001E29DA" w:rsidP="001E29DA">
            <w:pPr>
              <w:widowControl w:val="0"/>
              <w:autoSpaceDE w:val="0"/>
              <w:autoSpaceDN w:val="0"/>
              <w:spacing w:after="0" w:line="240" w:lineRule="auto"/>
              <w:ind w:right="172"/>
              <w:jc w:val="both"/>
              <w:rPr>
                <w:rFonts w:ascii="Times New Roman" w:eastAsia="Times New Roman" w:hAnsi="Times New Roman"/>
                <w:sz w:val="24"/>
                <w:szCs w:val="24"/>
                <w:lang w:val="uk-UA"/>
              </w:rPr>
            </w:pPr>
            <w:r w:rsidRPr="001E29DA">
              <w:rPr>
                <w:rFonts w:ascii="Times New Roman" w:eastAsia="Times New Roman" w:hAnsi="Times New Roman"/>
                <w:sz w:val="24"/>
                <w:szCs w:val="24"/>
                <w:lang w:val="uk-UA"/>
              </w:rPr>
              <w:t xml:space="preserve">На </w:t>
            </w:r>
            <w:proofErr w:type="spellStart"/>
            <w:r w:rsidRPr="001E29DA">
              <w:rPr>
                <w:rFonts w:ascii="Times New Roman" w:eastAsia="Times New Roman" w:hAnsi="Times New Roman"/>
                <w:sz w:val="24"/>
                <w:szCs w:val="24"/>
                <w:lang w:val="uk-UA"/>
              </w:rPr>
              <w:t>вебсайті</w:t>
            </w:r>
            <w:proofErr w:type="spellEnd"/>
            <w:r w:rsidRPr="001E29DA">
              <w:rPr>
                <w:rFonts w:ascii="Times New Roman" w:eastAsia="Times New Roman" w:hAnsi="Times New Roman"/>
                <w:sz w:val="24"/>
                <w:szCs w:val="24"/>
                <w:lang w:val="uk-UA"/>
              </w:rPr>
              <w:t xml:space="preserve"> школи створити розділ «Навчання дітей з особливими освітніми потребами» .</w:t>
            </w:r>
          </w:p>
        </w:tc>
      </w:tr>
      <w:tr w:rsidR="001E29DA" w:rsidRPr="001E29DA" w:rsidTr="008E15FB">
        <w:tc>
          <w:tcPr>
            <w:tcW w:w="2447" w:type="dxa"/>
          </w:tcPr>
          <w:p w:rsidR="001E29DA" w:rsidRPr="001E29DA" w:rsidRDefault="001E29DA" w:rsidP="001E29DA">
            <w:pPr>
              <w:widowControl w:val="0"/>
              <w:autoSpaceDE w:val="0"/>
              <w:autoSpaceDN w:val="0"/>
              <w:spacing w:after="0" w:line="240" w:lineRule="auto"/>
              <w:ind w:right="-131" w:firstLine="12"/>
              <w:rPr>
                <w:rFonts w:ascii="Times New Roman" w:eastAsia="Times New Roman" w:hAnsi="Times New Roman"/>
                <w:sz w:val="24"/>
                <w:szCs w:val="24"/>
                <w:lang w:val="uk-UA"/>
              </w:rPr>
            </w:pPr>
            <w:r w:rsidRPr="001E29DA">
              <w:rPr>
                <w:rFonts w:ascii="Times New Roman" w:eastAsia="Times New Roman" w:hAnsi="Times New Roman"/>
                <w:sz w:val="24"/>
                <w:szCs w:val="24"/>
                <w:lang w:val="uk-UA"/>
              </w:rPr>
              <w:t>4.У закладі освіти створюються умови для здорового харчування  здобувачів освіти та працівників.</w:t>
            </w:r>
          </w:p>
        </w:tc>
        <w:tc>
          <w:tcPr>
            <w:tcW w:w="4647" w:type="dxa"/>
          </w:tcPr>
          <w:p w:rsidR="001E29DA" w:rsidRPr="001E29DA" w:rsidRDefault="001E29DA" w:rsidP="001E29DA">
            <w:pPr>
              <w:widowControl w:val="0"/>
              <w:autoSpaceDE w:val="0"/>
              <w:autoSpaceDN w:val="0"/>
              <w:spacing w:after="0" w:line="240" w:lineRule="auto"/>
              <w:ind w:firstLine="7"/>
              <w:rPr>
                <w:rFonts w:ascii="Times New Roman" w:eastAsia="Times New Roman" w:hAnsi="Times New Roman"/>
                <w:sz w:val="24"/>
                <w:szCs w:val="24"/>
                <w:lang w:val="uk-UA"/>
              </w:rPr>
            </w:pPr>
            <w:r w:rsidRPr="001E29DA">
              <w:rPr>
                <w:rFonts w:ascii="Times New Roman" w:eastAsia="Times New Roman" w:hAnsi="Times New Roman"/>
                <w:sz w:val="24"/>
                <w:szCs w:val="24"/>
                <w:lang w:val="uk-UA"/>
              </w:rPr>
              <w:t>Вивчення запитів здобувачів освіти щодо здорового харчування.</w:t>
            </w:r>
          </w:p>
        </w:tc>
        <w:tc>
          <w:tcPr>
            <w:tcW w:w="2791" w:type="dxa"/>
          </w:tcPr>
          <w:p w:rsidR="001E29DA" w:rsidRPr="001E29DA" w:rsidRDefault="001E29DA" w:rsidP="001E29DA">
            <w:pPr>
              <w:widowControl w:val="0"/>
              <w:autoSpaceDE w:val="0"/>
              <w:autoSpaceDN w:val="0"/>
              <w:spacing w:after="0" w:line="240" w:lineRule="auto"/>
              <w:rPr>
                <w:rFonts w:ascii="Times New Roman" w:eastAsia="Times New Roman" w:hAnsi="Times New Roman"/>
                <w:color w:val="FF0000"/>
                <w:sz w:val="24"/>
                <w:szCs w:val="24"/>
                <w:lang w:val="uk-UA"/>
              </w:rPr>
            </w:pPr>
            <w:r w:rsidRPr="001E29DA">
              <w:rPr>
                <w:rFonts w:ascii="Times New Roman" w:eastAsia="Times New Roman" w:hAnsi="Times New Roman"/>
                <w:color w:val="000000"/>
                <w:sz w:val="24"/>
                <w:szCs w:val="24"/>
                <w:lang w:val="uk-UA"/>
              </w:rPr>
              <w:t>Організація харчування відповідно до вимог.</w:t>
            </w:r>
          </w:p>
        </w:tc>
      </w:tr>
    </w:tbl>
    <w:p w:rsidR="0019087D" w:rsidRPr="001E29DA" w:rsidRDefault="0019087D" w:rsidP="001E29DA">
      <w:pPr>
        <w:spacing w:after="0" w:line="240" w:lineRule="auto"/>
        <w:ind w:firstLine="708"/>
        <w:jc w:val="both"/>
        <w:rPr>
          <w:rFonts w:ascii="Times New Roman" w:hAnsi="Times New Roman"/>
          <w:sz w:val="28"/>
          <w:szCs w:val="28"/>
          <w:lang w:val="uk-UA"/>
        </w:rPr>
      </w:pPr>
      <w:r w:rsidRPr="001E29DA">
        <w:rPr>
          <w:rFonts w:ascii="Times New Roman" w:hAnsi="Times New Roman"/>
          <w:sz w:val="28"/>
          <w:szCs w:val="28"/>
          <w:lang w:val="uk-UA"/>
        </w:rPr>
        <w:t xml:space="preserve">З метою підготовки закладу освіти до нового 2021/2022 </w:t>
      </w:r>
      <w:proofErr w:type="spellStart"/>
      <w:r w:rsidRPr="001E29DA">
        <w:rPr>
          <w:rFonts w:ascii="Times New Roman" w:hAnsi="Times New Roman"/>
          <w:sz w:val="28"/>
          <w:szCs w:val="28"/>
          <w:lang w:val="uk-UA"/>
        </w:rPr>
        <w:t>н.р</w:t>
      </w:r>
      <w:proofErr w:type="spellEnd"/>
      <w:r w:rsidRPr="001E29DA">
        <w:rPr>
          <w:rFonts w:ascii="Times New Roman" w:hAnsi="Times New Roman"/>
          <w:sz w:val="28"/>
          <w:szCs w:val="28"/>
          <w:lang w:val="uk-UA"/>
        </w:rPr>
        <w:t>. проведено такі заходи:</w:t>
      </w:r>
    </w:p>
    <w:p w:rsidR="0019087D" w:rsidRPr="001E29DA" w:rsidRDefault="0019087D" w:rsidP="001E29DA">
      <w:pPr>
        <w:spacing w:after="0" w:line="240" w:lineRule="auto"/>
        <w:jc w:val="both"/>
        <w:rPr>
          <w:rFonts w:ascii="Times New Roman" w:hAnsi="Times New Roman"/>
          <w:sz w:val="28"/>
          <w:szCs w:val="28"/>
          <w:lang w:val="uk-UA"/>
        </w:rPr>
      </w:pPr>
      <w:r w:rsidRPr="001E29DA">
        <w:rPr>
          <w:rFonts w:ascii="Times New Roman" w:hAnsi="Times New Roman"/>
          <w:sz w:val="28"/>
          <w:szCs w:val="28"/>
          <w:lang w:val="uk-UA"/>
        </w:rPr>
        <w:t>виконано поточний ремонт кабінетів, коридорів, спортзалу, їдальні, котельні.  Санітарно- гігієнічний і технічний стан навчальних кабінетів, коридорів, підсобних приміщень добрий. Приміщення безпечні для експлуатації. Оформлено кабінет початкових класів для 1 класу НУШ, оновлено «Святе місце» у коридорі. Класні кімнати та навчальні кабінети  естетично оформлені, озеленені, мають необхідну наочну інформацію освітнього характеру;</w:t>
      </w:r>
      <w:r w:rsidR="00CF34C1" w:rsidRPr="001E29DA">
        <w:rPr>
          <w:rFonts w:ascii="Times New Roman" w:hAnsi="Times New Roman"/>
          <w:sz w:val="28"/>
          <w:szCs w:val="28"/>
          <w:lang w:val="uk-UA"/>
        </w:rPr>
        <w:t xml:space="preserve"> </w:t>
      </w:r>
    </w:p>
    <w:p w:rsidR="0019087D" w:rsidRPr="001E29DA" w:rsidRDefault="0019087D" w:rsidP="001E29DA">
      <w:pPr>
        <w:spacing w:after="0" w:line="240" w:lineRule="auto"/>
        <w:jc w:val="both"/>
        <w:rPr>
          <w:rFonts w:ascii="Times New Roman" w:hAnsi="Times New Roman"/>
          <w:sz w:val="28"/>
          <w:szCs w:val="28"/>
          <w:lang w:val="uk-UA"/>
        </w:rPr>
      </w:pPr>
      <w:r w:rsidRPr="001E29DA">
        <w:rPr>
          <w:rFonts w:ascii="Times New Roman" w:hAnsi="Times New Roman"/>
          <w:sz w:val="28"/>
          <w:szCs w:val="28"/>
          <w:lang w:val="uk-UA"/>
        </w:rPr>
        <w:t>оновлено ігровий майданчик ЗДО, відремонтовано нестандартне обладнання на спортивному майданчику;</w:t>
      </w:r>
    </w:p>
    <w:p w:rsidR="0019087D" w:rsidRPr="001E29DA" w:rsidRDefault="0019087D" w:rsidP="001E29DA">
      <w:pPr>
        <w:spacing w:after="0" w:line="240" w:lineRule="auto"/>
        <w:jc w:val="both"/>
        <w:rPr>
          <w:rFonts w:ascii="Times New Roman" w:hAnsi="Times New Roman"/>
          <w:sz w:val="28"/>
          <w:szCs w:val="28"/>
          <w:lang w:val="uk-UA"/>
        </w:rPr>
      </w:pPr>
      <w:r w:rsidRPr="001E29DA">
        <w:rPr>
          <w:rFonts w:ascii="Times New Roman" w:hAnsi="Times New Roman"/>
          <w:sz w:val="28"/>
          <w:szCs w:val="28"/>
          <w:lang w:val="uk-UA"/>
        </w:rPr>
        <w:t>проводиться  благоустрій пришкільної території.</w:t>
      </w:r>
    </w:p>
    <w:p w:rsidR="00A42B55" w:rsidRPr="001E29DA" w:rsidRDefault="00A42B55" w:rsidP="001E29DA">
      <w:pPr>
        <w:spacing w:after="0" w:line="240" w:lineRule="auto"/>
        <w:jc w:val="both"/>
        <w:rPr>
          <w:rFonts w:ascii="Times New Roman" w:hAnsi="Times New Roman"/>
          <w:sz w:val="28"/>
          <w:szCs w:val="28"/>
          <w:lang w:val="uk-UA"/>
        </w:rPr>
      </w:pPr>
      <w:r w:rsidRPr="001E29DA">
        <w:rPr>
          <w:rFonts w:ascii="Times New Roman" w:hAnsi="Times New Roman"/>
          <w:sz w:val="28"/>
          <w:szCs w:val="28"/>
          <w:lang w:val="uk-UA"/>
        </w:rPr>
        <w:t xml:space="preserve">Детальний аналіз щодо ремонту, поповнення та розвитку навчальних кабінетів, приміщень школи буде проведено в серпні на засіданні педагогічної ради, у вересні – на засіданні загальношкільного батьківського комітету. </w:t>
      </w:r>
    </w:p>
    <w:p w:rsidR="00A42B55" w:rsidRPr="001E29DA" w:rsidRDefault="00A42B55" w:rsidP="001E29DA">
      <w:pPr>
        <w:pStyle w:val="a3"/>
        <w:spacing w:before="0" w:beforeAutospacing="0" w:after="0" w:afterAutospacing="0"/>
        <w:jc w:val="both"/>
        <w:rPr>
          <w:color w:val="000000"/>
          <w:sz w:val="28"/>
          <w:szCs w:val="28"/>
          <w:lang w:val="uk-UA"/>
        </w:rPr>
      </w:pPr>
      <w:r w:rsidRPr="001E29DA">
        <w:rPr>
          <w:color w:val="000000"/>
          <w:sz w:val="28"/>
          <w:szCs w:val="28"/>
          <w:lang w:val="uk-UA"/>
        </w:rPr>
        <w:t>На особистому прийомі директора за зв</w:t>
      </w:r>
      <w:r w:rsidR="0019087D" w:rsidRPr="001E29DA">
        <w:rPr>
          <w:color w:val="000000"/>
          <w:sz w:val="28"/>
          <w:szCs w:val="28"/>
          <w:lang w:val="uk-UA"/>
        </w:rPr>
        <w:t>ітний період було зафіксовано 17</w:t>
      </w:r>
      <w:r w:rsidRPr="001E29DA">
        <w:rPr>
          <w:color w:val="000000"/>
          <w:sz w:val="28"/>
          <w:szCs w:val="28"/>
          <w:lang w:val="uk-UA"/>
        </w:rPr>
        <w:t xml:space="preserve"> звернень. Письмові звернення – відсутні.</w:t>
      </w:r>
    </w:p>
    <w:p w:rsidR="00A42B55" w:rsidRPr="001E29DA" w:rsidRDefault="00A42B55" w:rsidP="001E29DA">
      <w:pPr>
        <w:spacing w:after="0" w:line="240" w:lineRule="auto"/>
        <w:ind w:firstLine="708"/>
        <w:jc w:val="both"/>
        <w:rPr>
          <w:rFonts w:ascii="Times New Roman" w:hAnsi="Times New Roman"/>
          <w:color w:val="000000"/>
          <w:sz w:val="28"/>
          <w:szCs w:val="28"/>
          <w:lang w:val="uk-UA"/>
        </w:rPr>
      </w:pPr>
      <w:r w:rsidRPr="001E29DA">
        <w:rPr>
          <w:rFonts w:ascii="Times New Roman" w:hAnsi="Times New Roman"/>
          <w:color w:val="000000"/>
          <w:sz w:val="28"/>
          <w:szCs w:val="28"/>
          <w:lang w:val="uk-UA"/>
        </w:rPr>
        <w:t>Як свідчить аналіз, найбільше у зверненнях громадян порушували</w:t>
      </w:r>
      <w:r w:rsidR="0019087D" w:rsidRPr="001E29DA">
        <w:rPr>
          <w:rFonts w:ascii="Times New Roman" w:hAnsi="Times New Roman"/>
          <w:color w:val="000000"/>
          <w:sz w:val="28"/>
          <w:szCs w:val="28"/>
          <w:lang w:val="uk-UA"/>
        </w:rPr>
        <w:t>ся питання працевлаштування – 6 одиниць (42</w:t>
      </w:r>
      <w:r w:rsidRPr="001E29DA">
        <w:rPr>
          <w:rFonts w:ascii="Times New Roman" w:hAnsi="Times New Roman"/>
          <w:color w:val="000000"/>
          <w:sz w:val="28"/>
          <w:szCs w:val="28"/>
          <w:lang w:val="uk-UA"/>
        </w:rPr>
        <w:t xml:space="preserve">%). </w:t>
      </w:r>
      <w:r w:rsidR="0019087D" w:rsidRPr="001E29DA">
        <w:rPr>
          <w:rFonts w:ascii="Times New Roman" w:hAnsi="Times New Roman"/>
          <w:color w:val="000000"/>
          <w:sz w:val="28"/>
          <w:szCs w:val="28"/>
          <w:lang w:val="uk-UA"/>
        </w:rPr>
        <w:t xml:space="preserve">З них позитивно було </w:t>
      </w:r>
      <w:r w:rsidR="0019087D" w:rsidRPr="001E29DA">
        <w:rPr>
          <w:rFonts w:ascii="Times New Roman" w:hAnsi="Times New Roman"/>
          <w:color w:val="000000"/>
          <w:sz w:val="28"/>
          <w:szCs w:val="28"/>
          <w:lang w:val="uk-UA"/>
        </w:rPr>
        <w:lastRenderedPageBreak/>
        <w:t>вирішено 2 звернень. 4</w:t>
      </w:r>
      <w:r w:rsidRPr="001E29DA">
        <w:rPr>
          <w:rFonts w:ascii="Times New Roman" w:hAnsi="Times New Roman"/>
          <w:color w:val="000000"/>
          <w:sz w:val="28"/>
          <w:szCs w:val="28"/>
          <w:lang w:val="uk-UA"/>
        </w:rPr>
        <w:t xml:space="preserve"> звернень з приводу працевлаштування було не задоволено через відсутність вакантних посад або ж вакансія не зацікавила.</w:t>
      </w:r>
    </w:p>
    <w:p w:rsidR="00A42B55" w:rsidRPr="001E29DA" w:rsidRDefault="00A42B55" w:rsidP="001E29DA">
      <w:pPr>
        <w:spacing w:after="0" w:line="240" w:lineRule="auto"/>
        <w:jc w:val="both"/>
        <w:rPr>
          <w:rFonts w:ascii="Times New Roman" w:hAnsi="Times New Roman"/>
          <w:color w:val="000000"/>
          <w:sz w:val="28"/>
          <w:szCs w:val="28"/>
          <w:lang w:val="uk-UA"/>
        </w:rPr>
      </w:pPr>
      <w:r w:rsidRPr="001E29DA">
        <w:rPr>
          <w:rFonts w:ascii="Times New Roman" w:hAnsi="Times New Roman"/>
          <w:color w:val="000000"/>
          <w:sz w:val="28"/>
          <w:szCs w:val="28"/>
          <w:lang w:val="uk-UA"/>
        </w:rPr>
        <w:t>Також порушувалися питання прийняття та переводу</w:t>
      </w:r>
      <w:r w:rsidR="00CF34C1" w:rsidRPr="001E29DA">
        <w:rPr>
          <w:rFonts w:ascii="Times New Roman" w:hAnsi="Times New Roman"/>
          <w:color w:val="000000"/>
          <w:sz w:val="28"/>
          <w:szCs w:val="28"/>
          <w:lang w:val="uk-UA"/>
        </w:rPr>
        <w:t xml:space="preserve"> учнів - 1 звернень (8%). Інші звернення (10</w:t>
      </w:r>
      <w:r w:rsidRPr="001E29DA">
        <w:rPr>
          <w:rFonts w:ascii="Times New Roman" w:hAnsi="Times New Roman"/>
          <w:color w:val="000000"/>
          <w:sz w:val="28"/>
          <w:szCs w:val="28"/>
          <w:lang w:val="uk-UA"/>
        </w:rPr>
        <w:t xml:space="preserve"> одиниць(24%) стосувалися питань організації освітнього процесу.</w:t>
      </w:r>
    </w:p>
    <w:p w:rsidR="00A42B55" w:rsidRPr="001E29DA" w:rsidRDefault="00A42B55" w:rsidP="001E29DA">
      <w:pPr>
        <w:spacing w:after="0" w:line="240" w:lineRule="auto"/>
        <w:jc w:val="both"/>
        <w:rPr>
          <w:rFonts w:ascii="Times New Roman" w:hAnsi="Times New Roman"/>
          <w:color w:val="000000"/>
          <w:sz w:val="28"/>
          <w:szCs w:val="28"/>
          <w:lang w:val="uk-UA"/>
        </w:rPr>
      </w:pPr>
      <w:r w:rsidRPr="001E29DA">
        <w:rPr>
          <w:rFonts w:ascii="Times New Roman" w:hAnsi="Times New Roman"/>
          <w:color w:val="000000"/>
          <w:sz w:val="28"/>
          <w:szCs w:val="28"/>
          <w:lang w:val="uk-UA"/>
        </w:rPr>
        <w:t>У ході роботи зі зверненнями громадянам надавалися мотивовані висновки, відповіді, які містили об’єктивний аналіз. Скарги – відсутні.</w:t>
      </w:r>
    </w:p>
    <w:p w:rsidR="00A42B55" w:rsidRPr="008E15FB" w:rsidRDefault="00A42B55" w:rsidP="00560CAD">
      <w:pPr>
        <w:pStyle w:val="a4"/>
        <w:numPr>
          <w:ilvl w:val="0"/>
          <w:numId w:val="36"/>
        </w:numPr>
        <w:spacing w:before="120" w:after="0" w:line="240" w:lineRule="auto"/>
        <w:ind w:left="1208" w:hanging="357"/>
        <w:jc w:val="center"/>
        <w:rPr>
          <w:rFonts w:ascii="Times New Roman" w:hAnsi="Times New Roman"/>
          <w:b/>
          <w:color w:val="000000"/>
          <w:sz w:val="28"/>
          <w:szCs w:val="28"/>
          <w:lang w:val="uk-UA"/>
        </w:rPr>
      </w:pPr>
      <w:r w:rsidRPr="008E15FB">
        <w:rPr>
          <w:rFonts w:ascii="Times New Roman" w:hAnsi="Times New Roman"/>
          <w:b/>
          <w:color w:val="000000"/>
          <w:sz w:val="28"/>
          <w:szCs w:val="28"/>
          <w:lang w:val="uk-UA"/>
        </w:rPr>
        <w:t>Аналіз виконання завдань, перспективний план розвитку закладу</w:t>
      </w:r>
    </w:p>
    <w:p w:rsidR="00A42B55" w:rsidRPr="001E29DA" w:rsidRDefault="00A42B55" w:rsidP="001E29DA">
      <w:pPr>
        <w:pStyle w:val="a4"/>
        <w:spacing w:after="0" w:line="240" w:lineRule="auto"/>
        <w:ind w:left="0"/>
        <w:jc w:val="both"/>
        <w:rPr>
          <w:rFonts w:ascii="Times New Roman" w:hAnsi="Times New Roman"/>
          <w:sz w:val="28"/>
          <w:szCs w:val="28"/>
          <w:lang w:val="uk-UA"/>
        </w:rPr>
      </w:pPr>
      <w:proofErr w:type="spellStart"/>
      <w:r w:rsidRPr="001E29DA">
        <w:rPr>
          <w:rFonts w:ascii="Times New Roman" w:hAnsi="Times New Roman"/>
          <w:sz w:val="28"/>
          <w:szCs w:val="28"/>
          <w:lang w:val="ru-RU"/>
        </w:rPr>
        <w:t>Аналізуючи</w:t>
      </w:r>
      <w:proofErr w:type="spellEnd"/>
      <w:r w:rsidRPr="001E29DA">
        <w:rPr>
          <w:rFonts w:ascii="Times New Roman" w:hAnsi="Times New Roman"/>
          <w:sz w:val="28"/>
          <w:szCs w:val="28"/>
          <w:lang w:val="ru-RU"/>
        </w:rPr>
        <w:t xml:space="preserve"> </w:t>
      </w:r>
      <w:r w:rsidRPr="001E29DA">
        <w:rPr>
          <w:rFonts w:ascii="Times New Roman" w:hAnsi="Times New Roman"/>
          <w:sz w:val="28"/>
          <w:szCs w:val="28"/>
          <w:lang w:val="uk-UA"/>
        </w:rPr>
        <w:t xml:space="preserve">виконання </w:t>
      </w:r>
      <w:proofErr w:type="spellStart"/>
      <w:proofErr w:type="gramStart"/>
      <w:r w:rsidRPr="001E29DA">
        <w:rPr>
          <w:rFonts w:ascii="Times New Roman" w:hAnsi="Times New Roman"/>
          <w:sz w:val="28"/>
          <w:szCs w:val="28"/>
          <w:lang w:val="ru-RU"/>
        </w:rPr>
        <w:t>перспективн</w:t>
      </w:r>
      <w:r w:rsidRPr="001E29DA">
        <w:rPr>
          <w:rFonts w:ascii="Times New Roman" w:hAnsi="Times New Roman"/>
          <w:sz w:val="28"/>
          <w:szCs w:val="28"/>
          <w:lang w:val="uk-UA"/>
        </w:rPr>
        <w:t>ого</w:t>
      </w:r>
      <w:proofErr w:type="spellEnd"/>
      <w:proofErr w:type="gramEnd"/>
      <w:r w:rsidRPr="001E29DA">
        <w:rPr>
          <w:rFonts w:ascii="Times New Roman" w:hAnsi="Times New Roman"/>
          <w:sz w:val="28"/>
          <w:szCs w:val="28"/>
          <w:lang w:val="ru-RU"/>
        </w:rPr>
        <w:t xml:space="preserve"> план </w:t>
      </w:r>
      <w:proofErr w:type="spellStart"/>
      <w:r w:rsidRPr="001E29DA">
        <w:rPr>
          <w:rFonts w:ascii="Times New Roman" w:hAnsi="Times New Roman"/>
          <w:sz w:val="28"/>
          <w:szCs w:val="28"/>
          <w:lang w:val="ru-RU"/>
        </w:rPr>
        <w:t>розвитку</w:t>
      </w:r>
      <w:proofErr w:type="spellEnd"/>
      <w:r w:rsidRPr="001E29DA">
        <w:rPr>
          <w:rFonts w:ascii="Times New Roman" w:hAnsi="Times New Roman"/>
          <w:sz w:val="28"/>
          <w:szCs w:val="28"/>
          <w:lang w:val="ru-RU"/>
        </w:rPr>
        <w:t xml:space="preserve"> закладу на 20</w:t>
      </w:r>
      <w:proofErr w:type="spellStart"/>
      <w:r w:rsidRPr="001E29DA">
        <w:rPr>
          <w:rFonts w:ascii="Times New Roman" w:hAnsi="Times New Roman"/>
          <w:sz w:val="28"/>
          <w:szCs w:val="28"/>
          <w:lang w:val="uk-UA"/>
        </w:rPr>
        <w:t>20</w:t>
      </w:r>
      <w:proofErr w:type="spellEnd"/>
      <w:r w:rsidRPr="001E29DA">
        <w:rPr>
          <w:rFonts w:ascii="Times New Roman" w:hAnsi="Times New Roman"/>
          <w:sz w:val="28"/>
          <w:szCs w:val="28"/>
          <w:lang w:val="ru-RU"/>
        </w:rPr>
        <w:t>-20</w:t>
      </w:r>
      <w:r w:rsidRPr="001E29DA">
        <w:rPr>
          <w:rFonts w:ascii="Times New Roman" w:hAnsi="Times New Roman"/>
          <w:sz w:val="28"/>
          <w:szCs w:val="28"/>
          <w:lang w:val="uk-UA"/>
        </w:rPr>
        <w:t>21</w:t>
      </w:r>
      <w:r w:rsidRPr="001E29DA">
        <w:rPr>
          <w:rFonts w:ascii="Times New Roman" w:hAnsi="Times New Roman"/>
          <w:sz w:val="28"/>
          <w:szCs w:val="28"/>
          <w:lang w:val="ru-RU"/>
        </w:rPr>
        <w:t xml:space="preserve"> н.р., </w:t>
      </w:r>
      <w:proofErr w:type="spellStart"/>
      <w:r w:rsidRPr="001E29DA">
        <w:rPr>
          <w:rFonts w:ascii="Times New Roman" w:hAnsi="Times New Roman"/>
          <w:sz w:val="28"/>
          <w:szCs w:val="28"/>
          <w:lang w:val="ru-RU"/>
        </w:rPr>
        <w:t>поставлені</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завдання</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здебільшого</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виконані</w:t>
      </w:r>
      <w:proofErr w:type="spellEnd"/>
      <w:r w:rsidRPr="001E29DA">
        <w:rPr>
          <w:rFonts w:ascii="Times New Roman" w:hAnsi="Times New Roman"/>
          <w:sz w:val="28"/>
          <w:szCs w:val="28"/>
          <w:lang w:val="ru-RU"/>
        </w:rPr>
        <w:t xml:space="preserve">. </w:t>
      </w:r>
    </w:p>
    <w:p w:rsidR="00A42B55" w:rsidRPr="001E29DA" w:rsidRDefault="00A42B55" w:rsidP="001E29DA">
      <w:pPr>
        <w:spacing w:after="0" w:line="240" w:lineRule="auto"/>
        <w:jc w:val="both"/>
        <w:rPr>
          <w:rFonts w:ascii="Times New Roman" w:hAnsi="Times New Roman"/>
          <w:color w:val="000000"/>
          <w:sz w:val="28"/>
          <w:szCs w:val="28"/>
          <w:u w:val="single"/>
          <w:lang w:val="uk-UA"/>
        </w:rPr>
      </w:pPr>
      <w:r w:rsidRPr="001E29DA">
        <w:rPr>
          <w:rFonts w:ascii="Times New Roman" w:hAnsi="Times New Roman"/>
          <w:color w:val="000000"/>
          <w:sz w:val="28"/>
          <w:szCs w:val="28"/>
          <w:u w:val="single"/>
          <w:lang w:val="uk-UA"/>
        </w:rPr>
        <w:t>Перспективними завданнями є:</w:t>
      </w:r>
    </w:p>
    <w:p w:rsidR="00A42B55" w:rsidRPr="001E29DA" w:rsidRDefault="00A42B55" w:rsidP="001E29DA">
      <w:pPr>
        <w:pStyle w:val="a4"/>
        <w:numPr>
          <w:ilvl w:val="0"/>
          <w:numId w:val="33"/>
        </w:numPr>
        <w:tabs>
          <w:tab w:val="left" w:pos="284"/>
        </w:tabs>
        <w:spacing w:after="0" w:line="240" w:lineRule="auto"/>
        <w:ind w:left="0" w:firstLine="0"/>
        <w:jc w:val="both"/>
        <w:rPr>
          <w:rFonts w:ascii="Times New Roman" w:hAnsi="Times New Roman"/>
          <w:color w:val="000000"/>
          <w:sz w:val="28"/>
          <w:szCs w:val="28"/>
          <w:lang w:val="uk-UA"/>
        </w:rPr>
      </w:pPr>
      <w:r w:rsidRPr="001E29DA">
        <w:rPr>
          <w:rFonts w:ascii="Times New Roman" w:hAnsi="Times New Roman"/>
          <w:color w:val="000000"/>
          <w:sz w:val="28"/>
          <w:szCs w:val="28"/>
          <w:lang w:val="uk-UA"/>
        </w:rPr>
        <w:t>Створення безпечного комфортного освітнього середовища.</w:t>
      </w:r>
    </w:p>
    <w:p w:rsidR="00A42B55" w:rsidRPr="001E29DA" w:rsidRDefault="00A42B55" w:rsidP="001E29DA">
      <w:pPr>
        <w:pStyle w:val="a4"/>
        <w:numPr>
          <w:ilvl w:val="0"/>
          <w:numId w:val="33"/>
        </w:numPr>
        <w:tabs>
          <w:tab w:val="left" w:pos="284"/>
        </w:tabs>
        <w:spacing w:after="0" w:line="240" w:lineRule="auto"/>
        <w:ind w:left="0" w:firstLine="0"/>
        <w:jc w:val="both"/>
        <w:rPr>
          <w:rFonts w:ascii="Times New Roman" w:hAnsi="Times New Roman"/>
          <w:color w:val="000000"/>
          <w:sz w:val="28"/>
          <w:szCs w:val="28"/>
          <w:lang w:val="uk-UA"/>
        </w:rPr>
      </w:pPr>
      <w:r w:rsidRPr="001E29DA">
        <w:rPr>
          <w:rFonts w:ascii="Times New Roman" w:hAnsi="Times New Roman"/>
          <w:color w:val="000000"/>
          <w:sz w:val="28"/>
          <w:szCs w:val="28"/>
          <w:lang w:val="uk-UA"/>
        </w:rPr>
        <w:t>Інноваційна діяльність закладу.</w:t>
      </w:r>
    </w:p>
    <w:p w:rsidR="00A42B55" w:rsidRPr="001E29DA" w:rsidRDefault="00A42B55" w:rsidP="001E29DA">
      <w:pPr>
        <w:pStyle w:val="a4"/>
        <w:numPr>
          <w:ilvl w:val="0"/>
          <w:numId w:val="33"/>
        </w:numPr>
        <w:tabs>
          <w:tab w:val="left" w:pos="284"/>
        </w:tabs>
        <w:spacing w:after="0" w:line="240" w:lineRule="auto"/>
        <w:ind w:left="0" w:firstLine="0"/>
        <w:jc w:val="both"/>
        <w:rPr>
          <w:rFonts w:ascii="Times New Roman" w:hAnsi="Times New Roman"/>
          <w:color w:val="000000"/>
          <w:sz w:val="28"/>
          <w:szCs w:val="28"/>
          <w:lang w:val="uk-UA"/>
        </w:rPr>
      </w:pPr>
      <w:proofErr w:type="spellStart"/>
      <w:r w:rsidRPr="001E29DA">
        <w:rPr>
          <w:rFonts w:ascii="Times New Roman" w:hAnsi="Times New Roman"/>
          <w:sz w:val="28"/>
          <w:szCs w:val="28"/>
          <w:lang w:val="ru-RU"/>
        </w:rPr>
        <w:t>Дотримання</w:t>
      </w:r>
      <w:proofErr w:type="spellEnd"/>
      <w:r w:rsidRPr="001E29DA">
        <w:rPr>
          <w:rFonts w:ascii="Times New Roman" w:hAnsi="Times New Roman"/>
          <w:sz w:val="28"/>
          <w:szCs w:val="28"/>
          <w:lang w:val="ru-RU"/>
        </w:rPr>
        <w:t xml:space="preserve"> педагогами </w:t>
      </w:r>
      <w:proofErr w:type="spellStart"/>
      <w:r w:rsidRPr="001E29DA">
        <w:rPr>
          <w:rFonts w:ascii="Times New Roman" w:hAnsi="Times New Roman"/>
          <w:sz w:val="28"/>
          <w:szCs w:val="28"/>
          <w:lang w:val="ru-RU"/>
        </w:rPr>
        <w:t>принципів</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академічної</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доброчесності</w:t>
      </w:r>
      <w:proofErr w:type="spellEnd"/>
      <w:r w:rsidRPr="001E29DA">
        <w:rPr>
          <w:rFonts w:ascii="Times New Roman" w:hAnsi="Times New Roman"/>
          <w:sz w:val="28"/>
          <w:szCs w:val="28"/>
          <w:lang w:val="uk-UA"/>
        </w:rPr>
        <w:t>, к</w:t>
      </w:r>
      <w:proofErr w:type="spellStart"/>
      <w:r w:rsidRPr="001E29DA">
        <w:rPr>
          <w:rFonts w:ascii="Times New Roman" w:hAnsi="Times New Roman"/>
          <w:sz w:val="28"/>
          <w:szCs w:val="28"/>
          <w:lang w:val="ru-RU"/>
        </w:rPr>
        <w:t>ритеріїв</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оцінювання</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навчальних</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досягнень</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учні</w:t>
      </w:r>
      <w:proofErr w:type="gramStart"/>
      <w:r w:rsidRPr="001E29DA">
        <w:rPr>
          <w:rFonts w:ascii="Times New Roman" w:hAnsi="Times New Roman"/>
          <w:sz w:val="28"/>
          <w:szCs w:val="28"/>
          <w:lang w:val="ru-RU"/>
        </w:rPr>
        <w:t>в</w:t>
      </w:r>
      <w:proofErr w:type="spellEnd"/>
      <w:proofErr w:type="gramEnd"/>
      <w:r w:rsidRPr="001E29DA">
        <w:rPr>
          <w:rFonts w:ascii="Times New Roman" w:hAnsi="Times New Roman"/>
          <w:sz w:val="28"/>
          <w:szCs w:val="28"/>
          <w:lang w:val="uk-UA"/>
        </w:rPr>
        <w:t>.</w:t>
      </w:r>
      <w:r w:rsidRPr="001E29DA">
        <w:rPr>
          <w:rFonts w:ascii="Times New Roman" w:hAnsi="Times New Roman"/>
          <w:sz w:val="28"/>
          <w:szCs w:val="28"/>
        </w:rPr>
        <w:t> </w:t>
      </w:r>
    </w:p>
    <w:p w:rsidR="00A42B55" w:rsidRPr="001E29DA" w:rsidRDefault="00A42B55" w:rsidP="001E29DA">
      <w:pPr>
        <w:pStyle w:val="a4"/>
        <w:numPr>
          <w:ilvl w:val="0"/>
          <w:numId w:val="33"/>
        </w:numPr>
        <w:tabs>
          <w:tab w:val="left" w:pos="284"/>
        </w:tabs>
        <w:spacing w:after="0" w:line="240" w:lineRule="auto"/>
        <w:ind w:left="0" w:firstLine="0"/>
        <w:jc w:val="both"/>
        <w:rPr>
          <w:rFonts w:ascii="Times New Roman" w:hAnsi="Times New Roman"/>
          <w:color w:val="000000"/>
          <w:sz w:val="28"/>
          <w:szCs w:val="28"/>
          <w:lang w:val="uk-UA"/>
        </w:rPr>
      </w:pPr>
      <w:proofErr w:type="spellStart"/>
      <w:r w:rsidRPr="001E29DA">
        <w:rPr>
          <w:rFonts w:ascii="Times New Roman" w:hAnsi="Times New Roman"/>
          <w:sz w:val="28"/>
          <w:szCs w:val="28"/>
          <w:lang w:val="ru-RU"/>
        </w:rPr>
        <w:t>Забезпечення</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відповідності</w:t>
      </w:r>
      <w:proofErr w:type="spellEnd"/>
      <w:r w:rsidRPr="001E29DA">
        <w:rPr>
          <w:rFonts w:ascii="Times New Roman" w:hAnsi="Times New Roman"/>
          <w:sz w:val="28"/>
          <w:szCs w:val="28"/>
          <w:lang w:val="ru-RU"/>
        </w:rPr>
        <w:t xml:space="preserve"> семестрового та </w:t>
      </w:r>
      <w:proofErr w:type="spellStart"/>
      <w:proofErr w:type="gramStart"/>
      <w:r w:rsidRPr="001E29DA">
        <w:rPr>
          <w:rFonts w:ascii="Times New Roman" w:hAnsi="Times New Roman"/>
          <w:sz w:val="28"/>
          <w:szCs w:val="28"/>
          <w:lang w:val="ru-RU"/>
        </w:rPr>
        <w:t>р</w:t>
      </w:r>
      <w:proofErr w:type="gramEnd"/>
      <w:r w:rsidRPr="001E29DA">
        <w:rPr>
          <w:rFonts w:ascii="Times New Roman" w:hAnsi="Times New Roman"/>
          <w:sz w:val="28"/>
          <w:szCs w:val="28"/>
          <w:lang w:val="ru-RU"/>
        </w:rPr>
        <w:t>ічного</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оцінювання</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рівню</w:t>
      </w:r>
      <w:proofErr w:type="spellEnd"/>
      <w:r w:rsidRPr="001E29DA">
        <w:rPr>
          <w:rFonts w:ascii="Times New Roman" w:hAnsi="Times New Roman"/>
          <w:sz w:val="28"/>
          <w:szCs w:val="28"/>
          <w:lang w:val="ru-RU"/>
        </w:rPr>
        <w:t xml:space="preserve"> </w:t>
      </w:r>
      <w:r w:rsidRPr="001E29DA">
        <w:rPr>
          <w:rFonts w:ascii="Times New Roman" w:hAnsi="Times New Roman"/>
          <w:sz w:val="28"/>
          <w:szCs w:val="28"/>
        </w:rPr>
        <w:t>ДПА</w:t>
      </w:r>
      <w:r w:rsidRPr="001E29DA">
        <w:rPr>
          <w:rFonts w:ascii="Times New Roman" w:hAnsi="Times New Roman"/>
          <w:sz w:val="28"/>
          <w:szCs w:val="28"/>
          <w:lang w:val="uk-UA"/>
        </w:rPr>
        <w:t>.</w:t>
      </w:r>
    </w:p>
    <w:p w:rsidR="00A42B55" w:rsidRPr="001E29DA" w:rsidRDefault="00A42B55" w:rsidP="001E29DA">
      <w:pPr>
        <w:pStyle w:val="a4"/>
        <w:numPr>
          <w:ilvl w:val="0"/>
          <w:numId w:val="33"/>
        </w:numPr>
        <w:tabs>
          <w:tab w:val="left" w:pos="284"/>
        </w:tabs>
        <w:spacing w:after="0" w:line="240" w:lineRule="auto"/>
        <w:ind w:left="0" w:firstLine="0"/>
        <w:jc w:val="both"/>
        <w:rPr>
          <w:rFonts w:ascii="Times New Roman" w:hAnsi="Times New Roman"/>
          <w:color w:val="000000"/>
          <w:sz w:val="28"/>
          <w:szCs w:val="28"/>
          <w:lang w:val="uk-UA"/>
        </w:rPr>
      </w:pPr>
      <w:proofErr w:type="spellStart"/>
      <w:r w:rsidRPr="001E29DA">
        <w:rPr>
          <w:rFonts w:ascii="Times New Roman" w:hAnsi="Times New Roman"/>
          <w:sz w:val="28"/>
          <w:szCs w:val="28"/>
          <w:lang w:val="ru-RU"/>
        </w:rPr>
        <w:t>Забезпечення</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результативної</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участі</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учнів</w:t>
      </w:r>
      <w:proofErr w:type="spellEnd"/>
      <w:r w:rsidRPr="001E29DA">
        <w:rPr>
          <w:rFonts w:ascii="Times New Roman" w:hAnsi="Times New Roman"/>
          <w:sz w:val="28"/>
          <w:szCs w:val="28"/>
          <w:lang w:val="ru-RU"/>
        </w:rPr>
        <w:t xml:space="preserve"> </w:t>
      </w:r>
      <w:proofErr w:type="gramStart"/>
      <w:r w:rsidRPr="001E29DA">
        <w:rPr>
          <w:rFonts w:ascii="Times New Roman" w:hAnsi="Times New Roman"/>
          <w:sz w:val="28"/>
          <w:szCs w:val="28"/>
          <w:lang w:val="ru-RU"/>
        </w:rPr>
        <w:t>в</w:t>
      </w:r>
      <w:proofErr w:type="gram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обласних</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олімпіадах</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конкурсі-захисті</w:t>
      </w:r>
      <w:proofErr w:type="spellEnd"/>
      <w:r w:rsidRPr="001E29DA">
        <w:rPr>
          <w:rFonts w:ascii="Times New Roman" w:hAnsi="Times New Roman"/>
          <w:sz w:val="28"/>
          <w:szCs w:val="28"/>
          <w:lang w:val="ru-RU"/>
        </w:rPr>
        <w:t xml:space="preserve"> МАН</w:t>
      </w:r>
      <w:r w:rsidRPr="001E29DA">
        <w:rPr>
          <w:rFonts w:ascii="Times New Roman" w:hAnsi="Times New Roman"/>
          <w:sz w:val="28"/>
          <w:szCs w:val="28"/>
          <w:lang w:val="uk-UA"/>
        </w:rPr>
        <w:t>, конкурсах</w:t>
      </w:r>
      <w:r w:rsidRPr="001E29DA">
        <w:rPr>
          <w:rFonts w:ascii="Times New Roman" w:hAnsi="Times New Roman"/>
          <w:sz w:val="28"/>
          <w:szCs w:val="28"/>
          <w:lang w:val="ru-RU"/>
        </w:rPr>
        <w:t>.</w:t>
      </w:r>
    </w:p>
    <w:p w:rsidR="00A42B55" w:rsidRPr="001E29DA" w:rsidRDefault="00A42B55" w:rsidP="001E29DA">
      <w:pPr>
        <w:pStyle w:val="a4"/>
        <w:numPr>
          <w:ilvl w:val="0"/>
          <w:numId w:val="33"/>
        </w:numPr>
        <w:tabs>
          <w:tab w:val="left" w:pos="284"/>
        </w:tabs>
        <w:spacing w:after="0" w:line="240" w:lineRule="auto"/>
        <w:ind w:left="0" w:firstLine="0"/>
        <w:jc w:val="both"/>
        <w:rPr>
          <w:rFonts w:ascii="Times New Roman" w:hAnsi="Times New Roman"/>
          <w:color w:val="000000"/>
          <w:sz w:val="28"/>
          <w:szCs w:val="28"/>
          <w:lang w:val="uk-UA"/>
        </w:rPr>
      </w:pPr>
      <w:r w:rsidRPr="001E29DA">
        <w:rPr>
          <w:rFonts w:ascii="Times New Roman" w:hAnsi="Times New Roman"/>
          <w:sz w:val="28"/>
          <w:szCs w:val="28"/>
          <w:lang w:val="uk-UA"/>
        </w:rPr>
        <w:t xml:space="preserve">Покращення та забезпечення результативної участі учнів в </w:t>
      </w:r>
      <w:r w:rsidR="00F715F3" w:rsidRPr="001E29DA">
        <w:rPr>
          <w:rFonts w:ascii="Times New Roman" w:hAnsi="Times New Roman"/>
          <w:sz w:val="28"/>
          <w:szCs w:val="28"/>
          <w:lang w:val="uk-UA"/>
        </w:rPr>
        <w:t xml:space="preserve">районному </w:t>
      </w:r>
      <w:r w:rsidRPr="001E29DA">
        <w:rPr>
          <w:rFonts w:ascii="Times New Roman" w:hAnsi="Times New Roman"/>
          <w:sz w:val="28"/>
          <w:szCs w:val="28"/>
          <w:lang w:val="uk-UA"/>
        </w:rPr>
        <w:t>етапі конкурсів знавців української мови ім. П. Яцика та учнівської молоді ім. Т. Шевченка.</w:t>
      </w:r>
    </w:p>
    <w:p w:rsidR="00A42B55" w:rsidRPr="001E29DA" w:rsidRDefault="00A42B55" w:rsidP="001E29DA">
      <w:pPr>
        <w:pStyle w:val="a4"/>
        <w:numPr>
          <w:ilvl w:val="0"/>
          <w:numId w:val="33"/>
        </w:numPr>
        <w:tabs>
          <w:tab w:val="left" w:pos="284"/>
        </w:tabs>
        <w:spacing w:after="0" w:line="240" w:lineRule="auto"/>
        <w:ind w:left="0" w:firstLine="0"/>
        <w:jc w:val="both"/>
        <w:rPr>
          <w:rFonts w:ascii="Times New Roman" w:hAnsi="Times New Roman"/>
          <w:color w:val="000000"/>
          <w:sz w:val="28"/>
          <w:szCs w:val="28"/>
          <w:lang w:val="uk-UA"/>
        </w:rPr>
      </w:pPr>
      <w:r w:rsidRPr="001E29DA">
        <w:rPr>
          <w:rFonts w:ascii="Times New Roman" w:hAnsi="Times New Roman"/>
          <w:color w:val="000000"/>
          <w:sz w:val="28"/>
          <w:szCs w:val="28"/>
          <w:lang w:val="uk-UA"/>
        </w:rPr>
        <w:t>Практикувати участь у дистанційних конкурсах та акціях, екскурсій з використанням дистанційних технологій.</w:t>
      </w:r>
    </w:p>
    <w:p w:rsidR="00A42B55" w:rsidRPr="001E29DA" w:rsidRDefault="00A42B55" w:rsidP="001E29DA">
      <w:pPr>
        <w:pStyle w:val="a4"/>
        <w:numPr>
          <w:ilvl w:val="0"/>
          <w:numId w:val="33"/>
        </w:numPr>
        <w:tabs>
          <w:tab w:val="left" w:pos="284"/>
        </w:tabs>
        <w:spacing w:after="0" w:line="240" w:lineRule="auto"/>
        <w:ind w:left="0" w:firstLine="0"/>
        <w:jc w:val="both"/>
        <w:rPr>
          <w:rFonts w:ascii="Times New Roman" w:hAnsi="Times New Roman"/>
          <w:color w:val="000000"/>
          <w:sz w:val="28"/>
          <w:szCs w:val="28"/>
          <w:lang w:val="uk-UA"/>
        </w:rPr>
      </w:pPr>
      <w:r w:rsidRPr="001E29DA">
        <w:rPr>
          <w:rFonts w:ascii="Times New Roman" w:hAnsi="Times New Roman"/>
          <w:color w:val="000000"/>
          <w:sz w:val="28"/>
          <w:szCs w:val="28"/>
          <w:lang w:val="uk-UA"/>
        </w:rPr>
        <w:t>Впроваджувати активні, цікаві, новітні форми класних КТС, проведення виховних годин (</w:t>
      </w:r>
      <w:proofErr w:type="spellStart"/>
      <w:r w:rsidRPr="001E29DA">
        <w:rPr>
          <w:rFonts w:ascii="Times New Roman" w:hAnsi="Times New Roman"/>
          <w:color w:val="000000"/>
          <w:sz w:val="28"/>
          <w:szCs w:val="28"/>
          <w:lang w:val="uk-UA"/>
        </w:rPr>
        <w:t>квести</w:t>
      </w:r>
      <w:proofErr w:type="spellEnd"/>
      <w:r w:rsidRPr="001E29DA">
        <w:rPr>
          <w:rFonts w:ascii="Times New Roman" w:hAnsi="Times New Roman"/>
          <w:color w:val="000000"/>
          <w:sz w:val="28"/>
          <w:szCs w:val="28"/>
          <w:lang w:val="uk-UA"/>
        </w:rPr>
        <w:t xml:space="preserve">, </w:t>
      </w:r>
      <w:proofErr w:type="spellStart"/>
      <w:r w:rsidRPr="001E29DA">
        <w:rPr>
          <w:rFonts w:ascii="Times New Roman" w:hAnsi="Times New Roman"/>
          <w:color w:val="000000"/>
          <w:sz w:val="28"/>
          <w:szCs w:val="28"/>
          <w:lang w:val="uk-UA"/>
        </w:rPr>
        <w:t>флешмоби</w:t>
      </w:r>
      <w:proofErr w:type="spellEnd"/>
      <w:r w:rsidRPr="001E29DA">
        <w:rPr>
          <w:rFonts w:ascii="Times New Roman" w:hAnsi="Times New Roman"/>
          <w:color w:val="000000"/>
          <w:sz w:val="28"/>
          <w:szCs w:val="28"/>
          <w:lang w:val="uk-UA"/>
        </w:rPr>
        <w:t xml:space="preserve">, ігри тощо); </w:t>
      </w:r>
    </w:p>
    <w:p w:rsidR="00A42B55" w:rsidRPr="001E29DA" w:rsidRDefault="00A42B55" w:rsidP="001E29DA">
      <w:pPr>
        <w:pStyle w:val="a4"/>
        <w:numPr>
          <w:ilvl w:val="0"/>
          <w:numId w:val="33"/>
        </w:numPr>
        <w:tabs>
          <w:tab w:val="left" w:pos="284"/>
        </w:tabs>
        <w:spacing w:after="0" w:line="240" w:lineRule="auto"/>
        <w:ind w:left="0" w:firstLine="0"/>
        <w:jc w:val="both"/>
        <w:rPr>
          <w:rFonts w:ascii="Times New Roman" w:hAnsi="Times New Roman"/>
          <w:color w:val="000000"/>
          <w:sz w:val="28"/>
          <w:szCs w:val="28"/>
          <w:lang w:val="uk-UA"/>
        </w:rPr>
      </w:pPr>
      <w:r w:rsidRPr="001E29DA">
        <w:rPr>
          <w:rFonts w:ascii="Times New Roman" w:hAnsi="Times New Roman"/>
          <w:color w:val="000000"/>
          <w:sz w:val="28"/>
          <w:szCs w:val="28"/>
          <w:lang w:val="uk-UA"/>
        </w:rPr>
        <w:t>Спільно з представниками учнівського самоврядування здійснити корекцію річного плану роботи школи (відмінити неактуальні заходи), залишивши практичні, інноваційні заходи;</w:t>
      </w:r>
    </w:p>
    <w:p w:rsidR="00A42B55" w:rsidRPr="001E29DA" w:rsidRDefault="00A42B55" w:rsidP="001E29DA">
      <w:pPr>
        <w:pStyle w:val="a4"/>
        <w:numPr>
          <w:ilvl w:val="0"/>
          <w:numId w:val="33"/>
        </w:numPr>
        <w:tabs>
          <w:tab w:val="left" w:pos="284"/>
        </w:tabs>
        <w:spacing w:after="0" w:line="240" w:lineRule="auto"/>
        <w:ind w:left="0" w:firstLine="0"/>
        <w:jc w:val="both"/>
        <w:rPr>
          <w:rFonts w:ascii="Times New Roman" w:hAnsi="Times New Roman"/>
          <w:color w:val="000000"/>
          <w:sz w:val="28"/>
          <w:szCs w:val="28"/>
          <w:lang w:val="uk-UA"/>
        </w:rPr>
      </w:pPr>
      <w:r w:rsidRPr="001E29DA">
        <w:rPr>
          <w:rFonts w:ascii="Times New Roman" w:hAnsi="Times New Roman"/>
          <w:color w:val="000000"/>
          <w:sz w:val="28"/>
          <w:szCs w:val="28"/>
          <w:lang w:val="uk-UA"/>
        </w:rPr>
        <w:t xml:space="preserve">Посилити заходи щодо попередження дитячого травматизму шляхом  демонстрації відеороликів, практичного відпрацювання дій в надзвичайних ситуаціях. </w:t>
      </w:r>
    </w:p>
    <w:p w:rsidR="00A42B55" w:rsidRPr="001E29DA" w:rsidRDefault="00A42B55" w:rsidP="001E29DA">
      <w:pPr>
        <w:pStyle w:val="a4"/>
        <w:widowControl w:val="0"/>
        <w:numPr>
          <w:ilvl w:val="0"/>
          <w:numId w:val="33"/>
        </w:numPr>
        <w:tabs>
          <w:tab w:val="left" w:pos="284"/>
        </w:tabs>
        <w:spacing w:after="0" w:line="240" w:lineRule="auto"/>
        <w:ind w:left="0" w:right="180" w:firstLine="0"/>
        <w:jc w:val="both"/>
        <w:rPr>
          <w:rFonts w:ascii="Times New Roman" w:hAnsi="Times New Roman"/>
          <w:color w:val="000000"/>
          <w:sz w:val="28"/>
          <w:szCs w:val="28"/>
          <w:lang w:val="uk-UA"/>
        </w:rPr>
      </w:pPr>
      <w:r w:rsidRPr="001E29DA">
        <w:rPr>
          <w:rFonts w:ascii="Times New Roman" w:hAnsi="Times New Roman"/>
          <w:color w:val="000000"/>
          <w:sz w:val="28"/>
          <w:szCs w:val="28"/>
          <w:lang w:val="uk-UA"/>
        </w:rPr>
        <w:t>Забезпечити дотримання Правил поведінки здобувачів освіти.</w:t>
      </w:r>
    </w:p>
    <w:p w:rsidR="00A42B55" w:rsidRPr="001E29DA" w:rsidRDefault="00A42B55" w:rsidP="001E29DA">
      <w:pPr>
        <w:pStyle w:val="a4"/>
        <w:widowControl w:val="0"/>
        <w:numPr>
          <w:ilvl w:val="0"/>
          <w:numId w:val="33"/>
        </w:numPr>
        <w:tabs>
          <w:tab w:val="left" w:pos="284"/>
        </w:tabs>
        <w:spacing w:after="0" w:line="240" w:lineRule="auto"/>
        <w:ind w:left="0" w:right="180" w:firstLine="0"/>
        <w:jc w:val="both"/>
        <w:rPr>
          <w:rFonts w:ascii="Times New Roman" w:hAnsi="Times New Roman"/>
          <w:color w:val="000000"/>
          <w:sz w:val="28"/>
          <w:szCs w:val="28"/>
          <w:lang w:val="uk-UA"/>
        </w:rPr>
      </w:pPr>
      <w:r w:rsidRPr="001E29DA">
        <w:rPr>
          <w:rFonts w:ascii="Times New Roman" w:hAnsi="Times New Roman"/>
          <w:color w:val="000000"/>
          <w:sz w:val="28"/>
          <w:szCs w:val="28"/>
          <w:lang w:val="uk-UA"/>
        </w:rPr>
        <w:t>Психологічний супровід дітей з особливими освітніми потребами та їх сімей.</w:t>
      </w:r>
    </w:p>
    <w:p w:rsidR="00A42B55" w:rsidRPr="001E29DA" w:rsidRDefault="00A42B55" w:rsidP="001E29DA">
      <w:pPr>
        <w:pStyle w:val="a4"/>
        <w:widowControl w:val="0"/>
        <w:numPr>
          <w:ilvl w:val="0"/>
          <w:numId w:val="33"/>
        </w:numPr>
        <w:tabs>
          <w:tab w:val="left" w:pos="284"/>
        </w:tabs>
        <w:spacing w:after="0" w:line="240" w:lineRule="auto"/>
        <w:ind w:left="0" w:right="180" w:firstLine="0"/>
        <w:jc w:val="both"/>
        <w:rPr>
          <w:rFonts w:ascii="Times New Roman" w:hAnsi="Times New Roman"/>
          <w:color w:val="000000"/>
          <w:sz w:val="28"/>
          <w:szCs w:val="28"/>
          <w:lang w:val="uk-UA"/>
        </w:rPr>
      </w:pPr>
      <w:r w:rsidRPr="001E29DA">
        <w:rPr>
          <w:rFonts w:ascii="Times New Roman" w:hAnsi="Times New Roman"/>
          <w:color w:val="000000"/>
          <w:sz w:val="28"/>
          <w:szCs w:val="28"/>
          <w:lang w:val="uk-UA"/>
        </w:rPr>
        <w:t xml:space="preserve">Проводити </w:t>
      </w:r>
      <w:proofErr w:type="spellStart"/>
      <w:r w:rsidRPr="001E29DA">
        <w:rPr>
          <w:rFonts w:ascii="Times New Roman" w:hAnsi="Times New Roman"/>
          <w:color w:val="000000"/>
          <w:sz w:val="28"/>
          <w:szCs w:val="28"/>
          <w:lang w:val="uk-UA"/>
        </w:rPr>
        <w:t>антибулінгову</w:t>
      </w:r>
      <w:proofErr w:type="spellEnd"/>
      <w:r w:rsidRPr="001E29DA">
        <w:rPr>
          <w:rFonts w:ascii="Times New Roman" w:hAnsi="Times New Roman"/>
          <w:color w:val="000000"/>
          <w:sz w:val="28"/>
          <w:szCs w:val="28"/>
          <w:lang w:val="uk-UA"/>
        </w:rPr>
        <w:t xml:space="preserve"> політику.</w:t>
      </w:r>
    </w:p>
    <w:p w:rsidR="00A42B55" w:rsidRPr="001E29DA" w:rsidRDefault="00A42B55" w:rsidP="001E29DA">
      <w:pPr>
        <w:pStyle w:val="a4"/>
        <w:spacing w:after="0" w:line="240" w:lineRule="auto"/>
        <w:ind w:left="0"/>
        <w:jc w:val="both"/>
        <w:rPr>
          <w:rFonts w:ascii="Times New Roman" w:hAnsi="Times New Roman"/>
          <w:sz w:val="28"/>
          <w:szCs w:val="28"/>
          <w:lang w:val="ru-RU"/>
        </w:rPr>
      </w:pPr>
      <w:proofErr w:type="spellStart"/>
      <w:r w:rsidRPr="001E29DA">
        <w:rPr>
          <w:rFonts w:ascii="Times New Roman" w:hAnsi="Times New Roman"/>
          <w:sz w:val="28"/>
          <w:szCs w:val="28"/>
          <w:lang w:val="ru-RU"/>
        </w:rPr>
        <w:t>Отож</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аналіз</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зроблено</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чітко</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визначено</w:t>
      </w:r>
      <w:proofErr w:type="spellEnd"/>
      <w:r w:rsidRPr="001E29DA">
        <w:rPr>
          <w:rFonts w:ascii="Times New Roman" w:hAnsi="Times New Roman"/>
          <w:sz w:val="28"/>
          <w:szCs w:val="28"/>
          <w:lang w:val="ru-RU"/>
        </w:rPr>
        <w:t xml:space="preserve"> </w:t>
      </w:r>
      <w:proofErr w:type="spellStart"/>
      <w:proofErr w:type="gramStart"/>
      <w:r w:rsidRPr="001E29DA">
        <w:rPr>
          <w:rFonts w:ascii="Times New Roman" w:hAnsi="Times New Roman"/>
          <w:sz w:val="28"/>
          <w:szCs w:val="28"/>
          <w:lang w:val="ru-RU"/>
        </w:rPr>
        <w:t>траєктор</w:t>
      </w:r>
      <w:proofErr w:type="gramEnd"/>
      <w:r w:rsidRPr="001E29DA">
        <w:rPr>
          <w:rFonts w:ascii="Times New Roman" w:hAnsi="Times New Roman"/>
          <w:sz w:val="28"/>
          <w:szCs w:val="28"/>
          <w:lang w:val="ru-RU"/>
        </w:rPr>
        <w:t>ію</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руху</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щодо</w:t>
      </w:r>
      <w:proofErr w:type="spellEnd"/>
      <w:r w:rsidRPr="001E29DA">
        <w:rPr>
          <w:rFonts w:ascii="Times New Roman" w:hAnsi="Times New Roman"/>
          <w:sz w:val="28"/>
          <w:szCs w:val="28"/>
          <w:lang w:val="ru-RU"/>
        </w:rPr>
        <w:t xml:space="preserve"> </w:t>
      </w:r>
      <w:r w:rsidRPr="001E29DA">
        <w:rPr>
          <w:rFonts w:ascii="Times New Roman" w:hAnsi="Times New Roman"/>
          <w:sz w:val="28"/>
          <w:szCs w:val="28"/>
          <w:lang w:val="uk-UA"/>
        </w:rPr>
        <w:t>створення безпечних</w:t>
      </w:r>
      <w:r w:rsidRPr="001E29DA">
        <w:rPr>
          <w:rFonts w:ascii="Times New Roman" w:hAnsi="Times New Roman"/>
          <w:sz w:val="28"/>
          <w:szCs w:val="28"/>
          <w:lang w:val="ru-RU"/>
        </w:rPr>
        <w:t xml:space="preserve"> умов </w:t>
      </w:r>
      <w:proofErr w:type="spellStart"/>
      <w:r w:rsidRPr="001E29DA">
        <w:rPr>
          <w:rFonts w:ascii="Times New Roman" w:hAnsi="Times New Roman"/>
          <w:sz w:val="28"/>
          <w:szCs w:val="28"/>
          <w:lang w:val="ru-RU"/>
        </w:rPr>
        <w:t>перебування</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учнів</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педагогів</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батьків</w:t>
      </w:r>
      <w:proofErr w:type="spellEnd"/>
      <w:r w:rsidRPr="001E29DA">
        <w:rPr>
          <w:rFonts w:ascii="Times New Roman" w:hAnsi="Times New Roman"/>
          <w:sz w:val="28"/>
          <w:szCs w:val="28"/>
          <w:lang w:val="ru-RU"/>
        </w:rPr>
        <w:t xml:space="preserve"> у </w:t>
      </w:r>
      <w:proofErr w:type="spellStart"/>
      <w:r w:rsidRPr="001E29DA">
        <w:rPr>
          <w:rFonts w:ascii="Times New Roman" w:hAnsi="Times New Roman"/>
          <w:sz w:val="28"/>
          <w:szCs w:val="28"/>
          <w:lang w:val="ru-RU"/>
        </w:rPr>
        <w:t>закладі</w:t>
      </w:r>
      <w:proofErr w:type="spellEnd"/>
      <w:r w:rsidRPr="001E29DA">
        <w:rPr>
          <w:rFonts w:ascii="Times New Roman" w:hAnsi="Times New Roman"/>
          <w:sz w:val="28"/>
          <w:szCs w:val="28"/>
          <w:lang w:val="ru-RU"/>
        </w:rPr>
        <w:t>.</w:t>
      </w:r>
      <w:r w:rsidRPr="001E29DA">
        <w:rPr>
          <w:rFonts w:ascii="Times New Roman" w:hAnsi="Times New Roman"/>
          <w:color w:val="FF0000"/>
          <w:sz w:val="28"/>
          <w:szCs w:val="28"/>
          <w:lang w:val="ru-RU"/>
        </w:rPr>
        <w:t xml:space="preserve"> </w:t>
      </w:r>
      <w:r w:rsidRPr="001E29DA">
        <w:rPr>
          <w:rFonts w:ascii="Times New Roman" w:hAnsi="Times New Roman"/>
          <w:sz w:val="28"/>
          <w:szCs w:val="28"/>
          <w:lang w:val="ru-RU"/>
        </w:rPr>
        <w:t xml:space="preserve">Як </w:t>
      </w:r>
      <w:proofErr w:type="spellStart"/>
      <w:r w:rsidRPr="001E29DA">
        <w:rPr>
          <w:rFonts w:ascii="Times New Roman" w:hAnsi="Times New Roman"/>
          <w:sz w:val="28"/>
          <w:szCs w:val="28"/>
          <w:lang w:val="ru-RU"/>
        </w:rPr>
        <w:t>керівник</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намагалася</w:t>
      </w:r>
      <w:proofErr w:type="spellEnd"/>
      <w:r w:rsidRPr="001E29DA">
        <w:rPr>
          <w:rFonts w:ascii="Times New Roman" w:hAnsi="Times New Roman"/>
          <w:sz w:val="28"/>
          <w:szCs w:val="28"/>
          <w:lang w:val="ru-RU"/>
        </w:rPr>
        <w:t xml:space="preserve"> системно </w:t>
      </w:r>
      <w:proofErr w:type="spellStart"/>
      <w:r w:rsidRPr="001E29DA">
        <w:rPr>
          <w:rFonts w:ascii="Times New Roman" w:hAnsi="Times New Roman"/>
          <w:sz w:val="28"/>
          <w:szCs w:val="28"/>
          <w:lang w:val="ru-RU"/>
        </w:rPr>
        <w:t>аналізувати</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проблеми</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бачити</w:t>
      </w:r>
      <w:proofErr w:type="spellEnd"/>
      <w:r w:rsidRPr="001E29DA">
        <w:rPr>
          <w:rFonts w:ascii="Times New Roman" w:hAnsi="Times New Roman"/>
          <w:sz w:val="28"/>
          <w:szCs w:val="28"/>
          <w:lang w:val="ru-RU"/>
        </w:rPr>
        <w:t xml:space="preserve"> перспективу, </w:t>
      </w:r>
      <w:proofErr w:type="spellStart"/>
      <w:r w:rsidRPr="001E29DA">
        <w:rPr>
          <w:rFonts w:ascii="Times New Roman" w:hAnsi="Times New Roman"/>
          <w:sz w:val="28"/>
          <w:szCs w:val="28"/>
          <w:lang w:val="ru-RU"/>
        </w:rPr>
        <w:t>прогнозувати</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результати</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забез</w:t>
      </w:r>
      <w:r w:rsidR="00F715F3" w:rsidRPr="001E29DA">
        <w:rPr>
          <w:rFonts w:ascii="Times New Roman" w:hAnsi="Times New Roman"/>
          <w:sz w:val="28"/>
          <w:szCs w:val="28"/>
          <w:lang w:val="ru-RU"/>
        </w:rPr>
        <w:t>печувати</w:t>
      </w:r>
      <w:proofErr w:type="spellEnd"/>
      <w:r w:rsidR="00F715F3" w:rsidRPr="001E29DA">
        <w:rPr>
          <w:rFonts w:ascii="Times New Roman" w:hAnsi="Times New Roman"/>
          <w:sz w:val="28"/>
          <w:szCs w:val="28"/>
          <w:lang w:val="ru-RU"/>
        </w:rPr>
        <w:t xml:space="preserve"> </w:t>
      </w:r>
      <w:proofErr w:type="spellStart"/>
      <w:r w:rsidR="00F715F3" w:rsidRPr="001E29DA">
        <w:rPr>
          <w:rFonts w:ascii="Times New Roman" w:hAnsi="Times New Roman"/>
          <w:sz w:val="28"/>
          <w:szCs w:val="28"/>
          <w:lang w:val="ru-RU"/>
        </w:rPr>
        <w:t>постійний</w:t>
      </w:r>
      <w:proofErr w:type="spellEnd"/>
      <w:r w:rsidR="00F715F3" w:rsidRPr="001E29DA">
        <w:rPr>
          <w:rFonts w:ascii="Times New Roman" w:hAnsi="Times New Roman"/>
          <w:sz w:val="28"/>
          <w:szCs w:val="28"/>
          <w:lang w:val="ru-RU"/>
        </w:rPr>
        <w:t xml:space="preserve"> </w:t>
      </w:r>
      <w:proofErr w:type="spellStart"/>
      <w:r w:rsidR="00F715F3" w:rsidRPr="001E29DA">
        <w:rPr>
          <w:rFonts w:ascii="Times New Roman" w:hAnsi="Times New Roman"/>
          <w:sz w:val="28"/>
          <w:szCs w:val="28"/>
          <w:lang w:val="ru-RU"/>
        </w:rPr>
        <w:t>рух</w:t>
      </w:r>
      <w:proofErr w:type="spellEnd"/>
      <w:r w:rsidR="00F715F3" w:rsidRPr="001E29DA">
        <w:rPr>
          <w:rFonts w:ascii="Times New Roman" w:hAnsi="Times New Roman"/>
          <w:sz w:val="28"/>
          <w:szCs w:val="28"/>
          <w:lang w:val="ru-RU"/>
        </w:rPr>
        <w:t xml:space="preserve"> вперед. </w:t>
      </w:r>
      <w:r w:rsidRPr="001E29DA">
        <w:rPr>
          <w:rFonts w:ascii="Times New Roman" w:hAnsi="Times New Roman"/>
          <w:sz w:val="28"/>
          <w:szCs w:val="28"/>
          <w:lang w:val="uk-UA"/>
        </w:rPr>
        <w:t>М</w:t>
      </w:r>
      <w:r w:rsidRPr="001E29DA">
        <w:rPr>
          <w:rFonts w:ascii="Times New Roman" w:hAnsi="Times New Roman"/>
          <w:sz w:val="28"/>
          <w:szCs w:val="28"/>
          <w:lang w:val="ru-RU"/>
        </w:rPr>
        <w:t xml:space="preserve">и </w:t>
      </w:r>
      <w:proofErr w:type="spellStart"/>
      <w:r w:rsidRPr="001E29DA">
        <w:rPr>
          <w:rFonts w:ascii="Times New Roman" w:hAnsi="Times New Roman"/>
          <w:sz w:val="28"/>
          <w:szCs w:val="28"/>
          <w:lang w:val="ru-RU"/>
        </w:rPr>
        <w:t>готові</w:t>
      </w:r>
      <w:proofErr w:type="spellEnd"/>
      <w:r w:rsidRPr="001E29DA">
        <w:rPr>
          <w:rFonts w:ascii="Times New Roman" w:hAnsi="Times New Roman"/>
          <w:sz w:val="28"/>
          <w:szCs w:val="28"/>
          <w:lang w:val="ru-RU"/>
        </w:rPr>
        <w:t xml:space="preserve"> до </w:t>
      </w:r>
      <w:proofErr w:type="spellStart"/>
      <w:r w:rsidRPr="001E29DA">
        <w:rPr>
          <w:rFonts w:ascii="Times New Roman" w:hAnsi="Times New Roman"/>
          <w:sz w:val="28"/>
          <w:szCs w:val="28"/>
          <w:lang w:val="ru-RU"/>
        </w:rPr>
        <w:t>нових</w:t>
      </w:r>
      <w:proofErr w:type="spellEnd"/>
      <w:r w:rsidRPr="001E29DA">
        <w:rPr>
          <w:rFonts w:ascii="Times New Roman" w:hAnsi="Times New Roman"/>
          <w:sz w:val="28"/>
          <w:szCs w:val="28"/>
          <w:lang w:val="ru-RU"/>
        </w:rPr>
        <w:t xml:space="preserve"> </w:t>
      </w:r>
      <w:proofErr w:type="spellStart"/>
      <w:r w:rsidRPr="001E29DA">
        <w:rPr>
          <w:rFonts w:ascii="Times New Roman" w:hAnsi="Times New Roman"/>
          <w:sz w:val="28"/>
          <w:szCs w:val="28"/>
          <w:lang w:val="ru-RU"/>
        </w:rPr>
        <w:t>здобутків</w:t>
      </w:r>
      <w:proofErr w:type="spellEnd"/>
      <w:r w:rsidRPr="001E29DA">
        <w:rPr>
          <w:rFonts w:ascii="Times New Roman" w:hAnsi="Times New Roman"/>
          <w:sz w:val="28"/>
          <w:szCs w:val="28"/>
          <w:lang w:val="ru-RU"/>
        </w:rPr>
        <w:t xml:space="preserve"> і </w:t>
      </w:r>
      <w:proofErr w:type="spellStart"/>
      <w:r w:rsidRPr="001E29DA">
        <w:rPr>
          <w:rFonts w:ascii="Times New Roman" w:hAnsi="Times New Roman"/>
          <w:sz w:val="28"/>
          <w:szCs w:val="28"/>
          <w:lang w:val="ru-RU"/>
        </w:rPr>
        <w:t>звершень</w:t>
      </w:r>
      <w:proofErr w:type="spellEnd"/>
      <w:r w:rsidRPr="001E29DA">
        <w:rPr>
          <w:rFonts w:ascii="Times New Roman" w:hAnsi="Times New Roman"/>
          <w:sz w:val="28"/>
          <w:szCs w:val="28"/>
          <w:lang w:val="uk-UA"/>
        </w:rPr>
        <w:t>.</w:t>
      </w:r>
    </w:p>
    <w:p w:rsidR="00A42B55" w:rsidRPr="001E29DA" w:rsidRDefault="00A42B55" w:rsidP="001E29DA">
      <w:pPr>
        <w:spacing w:after="0" w:line="240" w:lineRule="auto"/>
        <w:jc w:val="both"/>
        <w:rPr>
          <w:rFonts w:ascii="Times New Roman" w:hAnsi="Times New Roman"/>
          <w:b/>
          <w:color w:val="000000"/>
          <w:sz w:val="28"/>
          <w:szCs w:val="28"/>
          <w:lang w:val="uk-UA"/>
        </w:rPr>
      </w:pPr>
    </w:p>
    <w:p w:rsidR="00A42B55" w:rsidRPr="001E29DA" w:rsidRDefault="007B2153" w:rsidP="001E29DA">
      <w:pPr>
        <w:spacing w:after="0" w:line="240" w:lineRule="auto"/>
        <w:rPr>
          <w:rFonts w:ascii="Times New Roman" w:hAnsi="Times New Roman"/>
          <w:sz w:val="28"/>
          <w:szCs w:val="28"/>
          <w:lang w:val="uk-UA"/>
        </w:rPr>
      </w:pPr>
      <w:r w:rsidRPr="001E29DA">
        <w:rPr>
          <w:rFonts w:ascii="Times New Roman" w:hAnsi="Times New Roman"/>
          <w:sz w:val="28"/>
          <w:szCs w:val="28"/>
          <w:lang w:val="uk-UA"/>
        </w:rPr>
        <w:t>Директор                                               Андрич О.М.</w:t>
      </w:r>
    </w:p>
    <w:sectPr w:rsidR="00A42B55" w:rsidRPr="001E29DA" w:rsidSect="00C22D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3A7C"/>
    <w:multiLevelType w:val="hybridMultilevel"/>
    <w:tmpl w:val="7DE40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CB52BB"/>
    <w:multiLevelType w:val="hybridMultilevel"/>
    <w:tmpl w:val="DA266980"/>
    <w:lvl w:ilvl="0" w:tplc="E04662FC">
      <w:start w:val="2"/>
      <w:numFmt w:val="decimal"/>
      <w:lvlText w:val="%1."/>
      <w:lvlJc w:val="left"/>
      <w:pPr>
        <w:ind w:left="2062"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C726F91"/>
    <w:multiLevelType w:val="hybridMultilevel"/>
    <w:tmpl w:val="C73245FA"/>
    <w:lvl w:ilvl="0" w:tplc="04190001">
      <w:start w:val="1"/>
      <w:numFmt w:val="bullet"/>
      <w:lvlText w:val=""/>
      <w:lvlJc w:val="left"/>
      <w:pPr>
        <w:ind w:left="2201" w:hanging="360"/>
      </w:pPr>
      <w:rPr>
        <w:rFonts w:ascii="Symbol" w:hAnsi="Symbol" w:hint="default"/>
      </w:rPr>
    </w:lvl>
    <w:lvl w:ilvl="1" w:tplc="04190003" w:tentative="1">
      <w:start w:val="1"/>
      <w:numFmt w:val="bullet"/>
      <w:lvlText w:val="o"/>
      <w:lvlJc w:val="left"/>
      <w:pPr>
        <w:ind w:left="2921" w:hanging="360"/>
      </w:pPr>
      <w:rPr>
        <w:rFonts w:ascii="Courier New" w:hAnsi="Courier New" w:cs="Courier New" w:hint="default"/>
      </w:rPr>
    </w:lvl>
    <w:lvl w:ilvl="2" w:tplc="04190005" w:tentative="1">
      <w:start w:val="1"/>
      <w:numFmt w:val="bullet"/>
      <w:lvlText w:val=""/>
      <w:lvlJc w:val="left"/>
      <w:pPr>
        <w:ind w:left="3641" w:hanging="360"/>
      </w:pPr>
      <w:rPr>
        <w:rFonts w:ascii="Wingdings" w:hAnsi="Wingdings" w:hint="default"/>
      </w:rPr>
    </w:lvl>
    <w:lvl w:ilvl="3" w:tplc="04190001" w:tentative="1">
      <w:start w:val="1"/>
      <w:numFmt w:val="bullet"/>
      <w:lvlText w:val=""/>
      <w:lvlJc w:val="left"/>
      <w:pPr>
        <w:ind w:left="4361" w:hanging="360"/>
      </w:pPr>
      <w:rPr>
        <w:rFonts w:ascii="Symbol" w:hAnsi="Symbol" w:hint="default"/>
      </w:rPr>
    </w:lvl>
    <w:lvl w:ilvl="4" w:tplc="04190003" w:tentative="1">
      <w:start w:val="1"/>
      <w:numFmt w:val="bullet"/>
      <w:lvlText w:val="o"/>
      <w:lvlJc w:val="left"/>
      <w:pPr>
        <w:ind w:left="5081" w:hanging="360"/>
      </w:pPr>
      <w:rPr>
        <w:rFonts w:ascii="Courier New" w:hAnsi="Courier New" w:cs="Courier New" w:hint="default"/>
      </w:rPr>
    </w:lvl>
    <w:lvl w:ilvl="5" w:tplc="04190005" w:tentative="1">
      <w:start w:val="1"/>
      <w:numFmt w:val="bullet"/>
      <w:lvlText w:val=""/>
      <w:lvlJc w:val="left"/>
      <w:pPr>
        <w:ind w:left="5801" w:hanging="360"/>
      </w:pPr>
      <w:rPr>
        <w:rFonts w:ascii="Wingdings" w:hAnsi="Wingdings" w:hint="default"/>
      </w:rPr>
    </w:lvl>
    <w:lvl w:ilvl="6" w:tplc="04190001" w:tentative="1">
      <w:start w:val="1"/>
      <w:numFmt w:val="bullet"/>
      <w:lvlText w:val=""/>
      <w:lvlJc w:val="left"/>
      <w:pPr>
        <w:ind w:left="6521" w:hanging="360"/>
      </w:pPr>
      <w:rPr>
        <w:rFonts w:ascii="Symbol" w:hAnsi="Symbol" w:hint="default"/>
      </w:rPr>
    </w:lvl>
    <w:lvl w:ilvl="7" w:tplc="04190003" w:tentative="1">
      <w:start w:val="1"/>
      <w:numFmt w:val="bullet"/>
      <w:lvlText w:val="o"/>
      <w:lvlJc w:val="left"/>
      <w:pPr>
        <w:ind w:left="7241" w:hanging="360"/>
      </w:pPr>
      <w:rPr>
        <w:rFonts w:ascii="Courier New" w:hAnsi="Courier New" w:cs="Courier New" w:hint="default"/>
      </w:rPr>
    </w:lvl>
    <w:lvl w:ilvl="8" w:tplc="04190005" w:tentative="1">
      <w:start w:val="1"/>
      <w:numFmt w:val="bullet"/>
      <w:lvlText w:val=""/>
      <w:lvlJc w:val="left"/>
      <w:pPr>
        <w:ind w:left="7961" w:hanging="360"/>
      </w:pPr>
      <w:rPr>
        <w:rFonts w:ascii="Wingdings" w:hAnsi="Wingdings" w:hint="default"/>
      </w:rPr>
    </w:lvl>
  </w:abstractNum>
  <w:abstractNum w:abstractNumId="3">
    <w:nsid w:val="1C977B35"/>
    <w:multiLevelType w:val="hybridMultilevel"/>
    <w:tmpl w:val="238658F2"/>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4251E"/>
    <w:multiLevelType w:val="multilevel"/>
    <w:tmpl w:val="35766C36"/>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211"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442C9C"/>
    <w:multiLevelType w:val="hybridMultilevel"/>
    <w:tmpl w:val="92B24E56"/>
    <w:lvl w:ilvl="0" w:tplc="65C6B30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5249B8"/>
    <w:multiLevelType w:val="hybridMultilevel"/>
    <w:tmpl w:val="A4D032E4"/>
    <w:lvl w:ilvl="0" w:tplc="AE463EF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24FF0A5A"/>
    <w:multiLevelType w:val="hybridMultilevel"/>
    <w:tmpl w:val="B0622654"/>
    <w:lvl w:ilvl="0" w:tplc="4D52D29A">
      <w:numFmt w:val="bullet"/>
      <w:lvlText w:val="-"/>
      <w:lvlJc w:val="left"/>
      <w:pPr>
        <w:ind w:left="720" w:hanging="360"/>
      </w:pPr>
      <w:rPr>
        <w:rFonts w:ascii="Times New Roman" w:eastAsia="Times New Roman" w:hAnsi="Times New Roman" w:cs="Times New Roman" w:hint="default"/>
        <w:b w:val="0"/>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6B81308"/>
    <w:multiLevelType w:val="multilevel"/>
    <w:tmpl w:val="840A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871F7F"/>
    <w:multiLevelType w:val="multilevel"/>
    <w:tmpl w:val="1026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D410F0"/>
    <w:multiLevelType w:val="multilevel"/>
    <w:tmpl w:val="BFB8A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097E4E"/>
    <w:multiLevelType w:val="hybridMultilevel"/>
    <w:tmpl w:val="B1D820C0"/>
    <w:lvl w:ilvl="0" w:tplc="AE463EF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37B7346B"/>
    <w:multiLevelType w:val="multilevel"/>
    <w:tmpl w:val="4056997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7CD7C05"/>
    <w:multiLevelType w:val="hybridMultilevel"/>
    <w:tmpl w:val="14B6EDF4"/>
    <w:lvl w:ilvl="0" w:tplc="169C9DB8">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81C5197"/>
    <w:multiLevelType w:val="hybridMultilevel"/>
    <w:tmpl w:val="9A7AA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792D1C"/>
    <w:multiLevelType w:val="hybridMultilevel"/>
    <w:tmpl w:val="A42A7522"/>
    <w:lvl w:ilvl="0" w:tplc="742671B6">
      <w:numFmt w:val="bullet"/>
      <w:lvlText w:val="-"/>
      <w:lvlJc w:val="left"/>
      <w:pPr>
        <w:ind w:left="118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AA03EB2"/>
    <w:multiLevelType w:val="hybridMultilevel"/>
    <w:tmpl w:val="63B8E18A"/>
    <w:lvl w:ilvl="0" w:tplc="0512F1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2771B1"/>
    <w:multiLevelType w:val="multilevel"/>
    <w:tmpl w:val="A84CF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636530"/>
    <w:multiLevelType w:val="multilevel"/>
    <w:tmpl w:val="427CF400"/>
    <w:lvl w:ilvl="0">
      <w:numFmt w:val="bullet"/>
      <w:lvlText w:val="–"/>
      <w:lvlJc w:val="left"/>
      <w:pPr>
        <w:tabs>
          <w:tab w:val="num" w:pos="720"/>
        </w:tabs>
        <w:ind w:left="720" w:hanging="360"/>
      </w:pPr>
      <w:rPr>
        <w:rFonts w:ascii="Times New Roman" w:eastAsia="Times New Roman" w:hAnsi="Times New Roman" w:cs="Times New Roman" w:hint="default"/>
        <w:w w:val="100"/>
        <w:sz w:val="20"/>
        <w:szCs w:val="20"/>
        <w:lang w:val="uk-UA"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7A1E5A"/>
    <w:multiLevelType w:val="hybridMultilevel"/>
    <w:tmpl w:val="883E4FF8"/>
    <w:lvl w:ilvl="0" w:tplc="DE38BFB8">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8B79A2"/>
    <w:multiLevelType w:val="hybridMultilevel"/>
    <w:tmpl w:val="0D967728"/>
    <w:lvl w:ilvl="0" w:tplc="04190001">
      <w:start w:val="1"/>
      <w:numFmt w:val="bullet"/>
      <w:lvlText w:val=""/>
      <w:lvlJc w:val="left"/>
      <w:pPr>
        <w:ind w:left="2620" w:hanging="360"/>
      </w:pPr>
      <w:rPr>
        <w:rFonts w:ascii="Symbol" w:hAnsi="Symbol" w:hint="default"/>
      </w:rPr>
    </w:lvl>
    <w:lvl w:ilvl="1" w:tplc="04190003" w:tentative="1">
      <w:start w:val="1"/>
      <w:numFmt w:val="bullet"/>
      <w:lvlText w:val="o"/>
      <w:lvlJc w:val="left"/>
      <w:pPr>
        <w:ind w:left="3340" w:hanging="360"/>
      </w:pPr>
      <w:rPr>
        <w:rFonts w:ascii="Courier New" w:hAnsi="Courier New" w:cs="Courier New" w:hint="default"/>
      </w:rPr>
    </w:lvl>
    <w:lvl w:ilvl="2" w:tplc="04190005" w:tentative="1">
      <w:start w:val="1"/>
      <w:numFmt w:val="bullet"/>
      <w:lvlText w:val=""/>
      <w:lvlJc w:val="left"/>
      <w:pPr>
        <w:ind w:left="4060" w:hanging="360"/>
      </w:pPr>
      <w:rPr>
        <w:rFonts w:ascii="Wingdings" w:hAnsi="Wingdings" w:hint="default"/>
      </w:rPr>
    </w:lvl>
    <w:lvl w:ilvl="3" w:tplc="04190001" w:tentative="1">
      <w:start w:val="1"/>
      <w:numFmt w:val="bullet"/>
      <w:lvlText w:val=""/>
      <w:lvlJc w:val="left"/>
      <w:pPr>
        <w:ind w:left="4780" w:hanging="360"/>
      </w:pPr>
      <w:rPr>
        <w:rFonts w:ascii="Symbol" w:hAnsi="Symbol" w:hint="default"/>
      </w:rPr>
    </w:lvl>
    <w:lvl w:ilvl="4" w:tplc="04190003" w:tentative="1">
      <w:start w:val="1"/>
      <w:numFmt w:val="bullet"/>
      <w:lvlText w:val="o"/>
      <w:lvlJc w:val="left"/>
      <w:pPr>
        <w:ind w:left="5500" w:hanging="360"/>
      </w:pPr>
      <w:rPr>
        <w:rFonts w:ascii="Courier New" w:hAnsi="Courier New" w:cs="Courier New" w:hint="default"/>
      </w:rPr>
    </w:lvl>
    <w:lvl w:ilvl="5" w:tplc="04190005" w:tentative="1">
      <w:start w:val="1"/>
      <w:numFmt w:val="bullet"/>
      <w:lvlText w:val=""/>
      <w:lvlJc w:val="left"/>
      <w:pPr>
        <w:ind w:left="6220" w:hanging="360"/>
      </w:pPr>
      <w:rPr>
        <w:rFonts w:ascii="Wingdings" w:hAnsi="Wingdings" w:hint="default"/>
      </w:rPr>
    </w:lvl>
    <w:lvl w:ilvl="6" w:tplc="04190001" w:tentative="1">
      <w:start w:val="1"/>
      <w:numFmt w:val="bullet"/>
      <w:lvlText w:val=""/>
      <w:lvlJc w:val="left"/>
      <w:pPr>
        <w:ind w:left="6940" w:hanging="360"/>
      </w:pPr>
      <w:rPr>
        <w:rFonts w:ascii="Symbol" w:hAnsi="Symbol" w:hint="default"/>
      </w:rPr>
    </w:lvl>
    <w:lvl w:ilvl="7" w:tplc="04190003" w:tentative="1">
      <w:start w:val="1"/>
      <w:numFmt w:val="bullet"/>
      <w:lvlText w:val="o"/>
      <w:lvlJc w:val="left"/>
      <w:pPr>
        <w:ind w:left="7660" w:hanging="360"/>
      </w:pPr>
      <w:rPr>
        <w:rFonts w:ascii="Courier New" w:hAnsi="Courier New" w:cs="Courier New" w:hint="default"/>
      </w:rPr>
    </w:lvl>
    <w:lvl w:ilvl="8" w:tplc="04190005" w:tentative="1">
      <w:start w:val="1"/>
      <w:numFmt w:val="bullet"/>
      <w:lvlText w:val=""/>
      <w:lvlJc w:val="left"/>
      <w:pPr>
        <w:ind w:left="8380" w:hanging="360"/>
      </w:pPr>
      <w:rPr>
        <w:rFonts w:ascii="Wingdings" w:hAnsi="Wingdings" w:hint="default"/>
      </w:rPr>
    </w:lvl>
  </w:abstractNum>
  <w:abstractNum w:abstractNumId="21">
    <w:nsid w:val="52A136FD"/>
    <w:multiLevelType w:val="hybridMultilevel"/>
    <w:tmpl w:val="00A4D548"/>
    <w:lvl w:ilvl="0" w:tplc="35406308">
      <w:start w:val="1"/>
      <w:numFmt w:val="bullet"/>
      <w:lvlText w:val="-"/>
      <w:lvlJc w:val="left"/>
      <w:pPr>
        <w:ind w:left="1069" w:hanging="360"/>
      </w:pPr>
      <w:rPr>
        <w:rFonts w:ascii="Times New Roman" w:eastAsia="Calibri" w:hAnsi="Times New Roman" w:cs="Times New Roman" w:hint="default"/>
      </w:rPr>
    </w:lvl>
    <w:lvl w:ilvl="1" w:tplc="04190001">
      <w:start w:val="1"/>
      <w:numFmt w:val="bullet"/>
      <w:lvlText w:val=""/>
      <w:lvlJc w:val="left"/>
      <w:pPr>
        <w:tabs>
          <w:tab w:val="num" w:pos="1789"/>
        </w:tabs>
        <w:ind w:left="1789" w:hanging="360"/>
      </w:pPr>
      <w:rPr>
        <w:rFonts w:ascii="Symbol" w:hAnsi="Symbol"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52C174F1"/>
    <w:multiLevelType w:val="hybridMultilevel"/>
    <w:tmpl w:val="7D2A1774"/>
    <w:lvl w:ilvl="0" w:tplc="EBC8044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6F5DAD"/>
    <w:multiLevelType w:val="hybridMultilevel"/>
    <w:tmpl w:val="08B2E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B42704"/>
    <w:multiLevelType w:val="hybridMultilevel"/>
    <w:tmpl w:val="1D32772C"/>
    <w:lvl w:ilvl="0" w:tplc="4D52D29A">
      <w:numFmt w:val="bullet"/>
      <w:lvlText w:val="-"/>
      <w:lvlJc w:val="left"/>
      <w:pPr>
        <w:ind w:left="720" w:hanging="360"/>
      </w:pPr>
      <w:rPr>
        <w:rFonts w:ascii="Times New Roman" w:eastAsia="Times New Roman" w:hAnsi="Times New Roman" w:cs="Times New Roman" w:hint="default"/>
        <w:b w:val="0"/>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A390D61"/>
    <w:multiLevelType w:val="hybridMultilevel"/>
    <w:tmpl w:val="D6EE160A"/>
    <w:lvl w:ilvl="0" w:tplc="626C2B8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B74704"/>
    <w:multiLevelType w:val="hybridMultilevel"/>
    <w:tmpl w:val="2EDC2F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6F06157"/>
    <w:multiLevelType w:val="hybridMultilevel"/>
    <w:tmpl w:val="27067200"/>
    <w:lvl w:ilvl="0" w:tplc="AE463EF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nsid w:val="6A0D3570"/>
    <w:multiLevelType w:val="hybridMultilevel"/>
    <w:tmpl w:val="80C80A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6F431F3D"/>
    <w:multiLevelType w:val="hybridMultilevel"/>
    <w:tmpl w:val="F7227078"/>
    <w:lvl w:ilvl="0" w:tplc="742671B6">
      <w:numFmt w:val="bullet"/>
      <w:lvlText w:val="-"/>
      <w:lvlJc w:val="left"/>
      <w:pPr>
        <w:ind w:left="118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AB3CF8"/>
    <w:multiLevelType w:val="hybridMultilevel"/>
    <w:tmpl w:val="6290C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953A5B"/>
    <w:multiLevelType w:val="hybridMultilevel"/>
    <w:tmpl w:val="31D2A1B4"/>
    <w:lvl w:ilvl="0" w:tplc="741E291A">
      <w:start w:val="2"/>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754C35C0"/>
    <w:multiLevelType w:val="hybridMultilevel"/>
    <w:tmpl w:val="783ADB32"/>
    <w:lvl w:ilvl="0" w:tplc="050E285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79285909"/>
    <w:multiLevelType w:val="hybridMultilevel"/>
    <w:tmpl w:val="EA08EB9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B7B6637"/>
    <w:multiLevelType w:val="hybridMultilevel"/>
    <w:tmpl w:val="17987BFE"/>
    <w:lvl w:ilvl="0" w:tplc="99444B9C">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E137F0"/>
    <w:multiLevelType w:val="multilevel"/>
    <w:tmpl w:val="3EA4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9D1165"/>
    <w:multiLevelType w:val="hybridMultilevel"/>
    <w:tmpl w:val="85581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7"/>
  </w:num>
  <w:num w:numId="3">
    <w:abstractNumId w:val="10"/>
  </w:num>
  <w:num w:numId="4">
    <w:abstractNumId w:val="19"/>
  </w:num>
  <w:num w:numId="5">
    <w:abstractNumId w:val="15"/>
  </w:num>
  <w:num w:numId="6">
    <w:abstractNumId w:val="12"/>
  </w:num>
  <w:num w:numId="7">
    <w:abstractNumId w:val="3"/>
  </w:num>
  <w:num w:numId="8">
    <w:abstractNumId w:val="36"/>
  </w:num>
  <w:num w:numId="9">
    <w:abstractNumId w:val="33"/>
  </w:num>
  <w:num w:numId="10">
    <w:abstractNumId w:val="11"/>
  </w:num>
  <w:num w:numId="11">
    <w:abstractNumId w:val="23"/>
  </w:num>
  <w:num w:numId="12">
    <w:abstractNumId w:val="4"/>
  </w:num>
  <w:num w:numId="13">
    <w:abstractNumId w:val="9"/>
  </w:num>
  <w:num w:numId="14">
    <w:abstractNumId w:val="8"/>
  </w:num>
  <w:num w:numId="15">
    <w:abstractNumId w:val="35"/>
  </w:num>
  <w:num w:numId="16">
    <w:abstractNumId w:val="6"/>
  </w:num>
  <w:num w:numId="17">
    <w:abstractNumId w:val="27"/>
  </w:num>
  <w:num w:numId="18">
    <w:abstractNumId w:val="22"/>
  </w:num>
  <w:num w:numId="19">
    <w:abstractNumId w:val="16"/>
  </w:num>
  <w:num w:numId="20">
    <w:abstractNumId w:val="21"/>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
  </w:num>
  <w:num w:numId="24">
    <w:abstractNumId w:val="20"/>
  </w:num>
  <w:num w:numId="25">
    <w:abstractNumId w:val="14"/>
  </w:num>
  <w:num w:numId="26">
    <w:abstractNumId w:val="28"/>
  </w:num>
  <w:num w:numId="27">
    <w:abstractNumId w:val="30"/>
  </w:num>
  <w:num w:numId="28">
    <w:abstractNumId w:val="0"/>
  </w:num>
  <w:num w:numId="29">
    <w:abstractNumId w:val="25"/>
  </w:num>
  <w:num w:numId="30">
    <w:abstractNumId w:val="24"/>
  </w:num>
  <w:num w:numId="31">
    <w:abstractNumId w:val="7"/>
  </w:num>
  <w:num w:numId="32">
    <w:abstractNumId w:val="34"/>
  </w:num>
  <w:num w:numId="33">
    <w:abstractNumId w:val="29"/>
  </w:num>
  <w:num w:numId="34">
    <w:abstractNumId w:val="1"/>
  </w:num>
  <w:num w:numId="35">
    <w:abstractNumId w:val="31"/>
  </w:num>
  <w:num w:numId="36">
    <w:abstractNumId w:val="13"/>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08"/>
  <w:characterSpacingControl w:val="doNotCompress"/>
  <w:compat/>
  <w:rsids>
    <w:rsidRoot w:val="00E1250C"/>
    <w:rsid w:val="00087B66"/>
    <w:rsid w:val="00095CEB"/>
    <w:rsid w:val="000C3648"/>
    <w:rsid w:val="000F2CC0"/>
    <w:rsid w:val="0019087D"/>
    <w:rsid w:val="001B4370"/>
    <w:rsid w:val="001D754E"/>
    <w:rsid w:val="001E29DA"/>
    <w:rsid w:val="00242DB5"/>
    <w:rsid w:val="00262920"/>
    <w:rsid w:val="002729B7"/>
    <w:rsid w:val="00314D03"/>
    <w:rsid w:val="003D1793"/>
    <w:rsid w:val="004E2452"/>
    <w:rsid w:val="00513CA8"/>
    <w:rsid w:val="0052051A"/>
    <w:rsid w:val="005219DD"/>
    <w:rsid w:val="00560CAD"/>
    <w:rsid w:val="005F58DA"/>
    <w:rsid w:val="00654307"/>
    <w:rsid w:val="006B2CB1"/>
    <w:rsid w:val="00705887"/>
    <w:rsid w:val="0071116D"/>
    <w:rsid w:val="0075795A"/>
    <w:rsid w:val="00773611"/>
    <w:rsid w:val="00776CE9"/>
    <w:rsid w:val="007B2153"/>
    <w:rsid w:val="007F264B"/>
    <w:rsid w:val="008C4D23"/>
    <w:rsid w:val="008D47E8"/>
    <w:rsid w:val="008E15FB"/>
    <w:rsid w:val="009007CA"/>
    <w:rsid w:val="009F7043"/>
    <w:rsid w:val="00A42B55"/>
    <w:rsid w:val="00A606B1"/>
    <w:rsid w:val="00A91B8B"/>
    <w:rsid w:val="00AE296E"/>
    <w:rsid w:val="00B70454"/>
    <w:rsid w:val="00C22DEF"/>
    <w:rsid w:val="00C328CB"/>
    <w:rsid w:val="00CD7A85"/>
    <w:rsid w:val="00CF34C1"/>
    <w:rsid w:val="00CF5B1D"/>
    <w:rsid w:val="00D05A45"/>
    <w:rsid w:val="00D36533"/>
    <w:rsid w:val="00E1250C"/>
    <w:rsid w:val="00F71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50C"/>
    <w:pPr>
      <w:spacing w:after="160" w:line="259" w:lineRule="auto"/>
    </w:pPr>
    <w:rPr>
      <w:rFonts w:ascii="Calibri" w:eastAsia="Calibri" w:hAnsi="Calibri"/>
      <w:sz w:val="22"/>
      <w:szCs w:val="22"/>
      <w:lang w:val="en-US" w:eastAsia="en-US"/>
    </w:rPr>
  </w:style>
  <w:style w:type="paragraph" w:styleId="1">
    <w:name w:val="heading 1"/>
    <w:basedOn w:val="a"/>
    <w:link w:val="10"/>
    <w:uiPriority w:val="9"/>
    <w:qFormat/>
    <w:rsid w:val="00A42B55"/>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250C"/>
    <w:pPr>
      <w:spacing w:before="100" w:beforeAutospacing="1" w:after="100" w:afterAutospacing="1" w:line="240" w:lineRule="auto"/>
    </w:pPr>
    <w:rPr>
      <w:rFonts w:ascii="Times New Roman" w:eastAsia="Times New Roman" w:hAnsi="Times New Roman"/>
      <w:sz w:val="24"/>
      <w:szCs w:val="24"/>
    </w:rPr>
  </w:style>
  <w:style w:type="paragraph" w:styleId="a4">
    <w:name w:val="List Paragraph"/>
    <w:basedOn w:val="a"/>
    <w:uiPriority w:val="34"/>
    <w:qFormat/>
    <w:rsid w:val="00E1250C"/>
    <w:pPr>
      <w:ind w:left="720"/>
      <w:contextualSpacing/>
    </w:pPr>
  </w:style>
  <w:style w:type="character" w:styleId="a5">
    <w:name w:val="Hyperlink"/>
    <w:uiPriority w:val="99"/>
    <w:unhideWhenUsed/>
    <w:rsid w:val="00D05A45"/>
    <w:rPr>
      <w:color w:val="0000FF"/>
      <w:u w:val="single"/>
    </w:rPr>
  </w:style>
  <w:style w:type="paragraph" w:customStyle="1" w:styleId="TableParagraph">
    <w:name w:val="Table Paragraph"/>
    <w:basedOn w:val="a"/>
    <w:uiPriority w:val="1"/>
    <w:qFormat/>
    <w:rsid w:val="00654307"/>
    <w:pPr>
      <w:widowControl w:val="0"/>
      <w:autoSpaceDE w:val="0"/>
      <w:autoSpaceDN w:val="0"/>
      <w:spacing w:after="0" w:line="240" w:lineRule="auto"/>
    </w:pPr>
    <w:rPr>
      <w:rFonts w:ascii="Times New Roman" w:eastAsia="Times New Roman" w:hAnsi="Times New Roman"/>
      <w:lang w:val="uk-UA"/>
    </w:rPr>
  </w:style>
  <w:style w:type="character" w:customStyle="1" w:styleId="10">
    <w:name w:val="Заголовок 1 Знак"/>
    <w:link w:val="1"/>
    <w:uiPriority w:val="9"/>
    <w:rsid w:val="00A42B55"/>
    <w:rPr>
      <w:b/>
      <w:bCs/>
      <w:kern w:val="36"/>
      <w:sz w:val="48"/>
      <w:szCs w:val="48"/>
    </w:rPr>
  </w:style>
  <w:style w:type="character" w:customStyle="1" w:styleId="nc684nl6">
    <w:name w:val="nc684nl6"/>
    <w:basedOn w:val="a0"/>
    <w:rsid w:val="00A42B55"/>
  </w:style>
  <w:style w:type="character" w:customStyle="1" w:styleId="2">
    <w:name w:val="Основной текст (2)_"/>
    <w:link w:val="20"/>
    <w:uiPriority w:val="99"/>
    <w:rsid w:val="00A42B55"/>
    <w:rPr>
      <w:sz w:val="26"/>
      <w:szCs w:val="26"/>
      <w:shd w:val="clear" w:color="auto" w:fill="FFFFFF"/>
    </w:rPr>
  </w:style>
  <w:style w:type="paragraph" w:customStyle="1" w:styleId="20">
    <w:name w:val="Основной текст (2)"/>
    <w:basedOn w:val="a"/>
    <w:link w:val="2"/>
    <w:uiPriority w:val="99"/>
    <w:rsid w:val="00A42B55"/>
    <w:pPr>
      <w:widowControl w:val="0"/>
      <w:shd w:val="clear" w:color="auto" w:fill="FFFFFF"/>
      <w:spacing w:before="360" w:after="0" w:line="322" w:lineRule="exact"/>
      <w:ind w:hanging="460"/>
      <w:jc w:val="both"/>
    </w:pPr>
    <w:rPr>
      <w:rFonts w:ascii="Times New Roman" w:eastAsia="Times New Roman" w:hAnsi="Times New Roman"/>
      <w:sz w:val="26"/>
      <w:szCs w:val="26"/>
      <w:lang w:val="ru-RU" w:eastAsia="ru-RU"/>
    </w:rPr>
  </w:style>
  <w:style w:type="paragraph" w:styleId="a6">
    <w:name w:val="No Spacing"/>
    <w:uiPriority w:val="1"/>
    <w:qFormat/>
    <w:rsid w:val="00A42B55"/>
    <w:rPr>
      <w:rFonts w:ascii="Calibri" w:hAnsi="Calibri"/>
      <w:sz w:val="22"/>
      <w:szCs w:val="22"/>
    </w:rPr>
  </w:style>
  <w:style w:type="character" w:customStyle="1" w:styleId="4">
    <w:name w:val="Основной текст (4)_"/>
    <w:link w:val="40"/>
    <w:rsid w:val="00A42B55"/>
    <w:rPr>
      <w:b/>
      <w:bCs/>
      <w:sz w:val="26"/>
      <w:szCs w:val="26"/>
      <w:shd w:val="clear" w:color="auto" w:fill="FFFFFF"/>
    </w:rPr>
  </w:style>
  <w:style w:type="paragraph" w:customStyle="1" w:styleId="40">
    <w:name w:val="Основной текст (4)"/>
    <w:basedOn w:val="a"/>
    <w:link w:val="4"/>
    <w:rsid w:val="00A42B55"/>
    <w:pPr>
      <w:widowControl w:val="0"/>
      <w:shd w:val="clear" w:color="auto" w:fill="FFFFFF"/>
      <w:spacing w:after="0" w:line="322" w:lineRule="exact"/>
      <w:ind w:hanging="260"/>
      <w:jc w:val="center"/>
    </w:pPr>
    <w:rPr>
      <w:rFonts w:ascii="Times New Roman" w:eastAsia="Times New Roman" w:hAnsi="Times New Roman"/>
      <w:b/>
      <w:bCs/>
      <w:sz w:val="26"/>
      <w:szCs w:val="26"/>
      <w:lang w:val="ru-RU" w:eastAsia="ru-RU"/>
    </w:rPr>
  </w:style>
  <w:style w:type="paragraph" w:styleId="a7">
    <w:name w:val="Balloon Text"/>
    <w:basedOn w:val="a"/>
    <w:link w:val="a8"/>
    <w:uiPriority w:val="99"/>
    <w:semiHidden/>
    <w:unhideWhenUsed/>
    <w:rsid w:val="00A42B55"/>
    <w:pPr>
      <w:spacing w:after="0" w:line="240" w:lineRule="auto"/>
    </w:pPr>
    <w:rPr>
      <w:rFonts w:ascii="Arial" w:eastAsia="Times New Roman" w:hAnsi="Arial" w:cs="Arial"/>
      <w:sz w:val="18"/>
      <w:szCs w:val="18"/>
      <w:lang w:val="ru-RU" w:eastAsia="ru-RU"/>
    </w:rPr>
  </w:style>
  <w:style w:type="character" w:customStyle="1" w:styleId="a8">
    <w:name w:val="Текст выноски Знак"/>
    <w:link w:val="a7"/>
    <w:uiPriority w:val="99"/>
    <w:semiHidden/>
    <w:rsid w:val="00A42B55"/>
    <w:rPr>
      <w:rFonts w:ascii="Arial" w:eastAsia="Times New Roman" w:hAnsi="Arial" w:cs="Arial"/>
      <w:sz w:val="18"/>
      <w:szCs w:val="18"/>
    </w:rPr>
  </w:style>
  <w:style w:type="character" w:customStyle="1" w:styleId="41">
    <w:name w:val="Основной текст (4) + Не полужирный"/>
    <w:rsid w:val="00A42B55"/>
    <w:rPr>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
    <w:name w:val="Основной текст (2) + Полужирный"/>
    <w:rsid w:val="00A42B55"/>
    <w:rPr>
      <w:b/>
      <w:bCs/>
      <w:i w:val="0"/>
      <w:iCs w:val="0"/>
      <w:smallCaps w:val="0"/>
      <w:strike w:val="0"/>
      <w:color w:val="000000"/>
      <w:spacing w:val="0"/>
      <w:w w:val="100"/>
      <w:position w:val="0"/>
      <w:sz w:val="26"/>
      <w:szCs w:val="26"/>
      <w:u w:val="none"/>
      <w:shd w:val="clear" w:color="auto" w:fill="FFFFFF"/>
      <w:lang w:val="uk-UA" w:eastAsia="uk-UA" w:bidi="uk-UA"/>
    </w:rPr>
  </w:style>
  <w:style w:type="table" w:styleId="a9">
    <w:name w:val="Table Grid"/>
    <w:basedOn w:val="a1"/>
    <w:uiPriority w:val="39"/>
    <w:rsid w:val="00A42B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главление"/>
    <w:rsid w:val="00A42B55"/>
    <w:rPr>
      <w:color w:val="000000"/>
      <w:spacing w:val="0"/>
      <w:w w:val="100"/>
      <w:position w:val="0"/>
      <w:sz w:val="22"/>
      <w:szCs w:val="22"/>
      <w:lang w:val="uk-UA" w:eastAsia="uk-UA" w:bidi="ar-SA"/>
    </w:rPr>
  </w:style>
  <w:style w:type="character" w:customStyle="1" w:styleId="apple-tab-span">
    <w:name w:val="apple-tab-span"/>
    <w:basedOn w:val="a0"/>
    <w:rsid w:val="00A42B55"/>
  </w:style>
  <w:style w:type="character" w:styleId="ab">
    <w:name w:val="Emphasis"/>
    <w:uiPriority w:val="20"/>
    <w:qFormat/>
    <w:rsid w:val="00A42B55"/>
    <w:rPr>
      <w:i/>
      <w:iCs/>
    </w:rPr>
  </w:style>
  <w:style w:type="paragraph" w:customStyle="1" w:styleId="Style7">
    <w:name w:val="Style7"/>
    <w:basedOn w:val="a"/>
    <w:rsid w:val="00A42B55"/>
    <w:pPr>
      <w:widowControl w:val="0"/>
      <w:autoSpaceDE w:val="0"/>
      <w:autoSpaceDN w:val="0"/>
      <w:adjustRightInd w:val="0"/>
      <w:spacing w:after="0" w:line="251" w:lineRule="exact"/>
      <w:ind w:firstLine="706"/>
      <w:jc w:val="both"/>
    </w:pPr>
    <w:rPr>
      <w:rFonts w:ascii="Times New Roman" w:eastAsia="Times New Roman" w:hAnsi="Times New Roman"/>
      <w:sz w:val="24"/>
      <w:szCs w:val="24"/>
      <w:lang w:val="ru-RU" w:eastAsia="ru-RU"/>
    </w:rPr>
  </w:style>
  <w:style w:type="character" w:customStyle="1" w:styleId="FontStyle18">
    <w:name w:val="Font Style18"/>
    <w:rsid w:val="00A42B55"/>
    <w:rPr>
      <w:rFonts w:ascii="Times New Roman" w:hAnsi="Times New Roman" w:cs="Times New Roman" w:hint="default"/>
      <w:sz w:val="20"/>
      <w:szCs w:val="20"/>
    </w:rPr>
  </w:style>
  <w:style w:type="paragraph" w:customStyle="1" w:styleId="Style22">
    <w:name w:val="Style22"/>
    <w:basedOn w:val="a"/>
    <w:rsid w:val="00A42B55"/>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27">
    <w:name w:val="Style27"/>
    <w:basedOn w:val="a"/>
    <w:rsid w:val="00A42B55"/>
    <w:pPr>
      <w:widowControl w:val="0"/>
      <w:autoSpaceDE w:val="0"/>
      <w:autoSpaceDN w:val="0"/>
      <w:adjustRightInd w:val="0"/>
      <w:spacing w:after="0" w:line="180" w:lineRule="exact"/>
    </w:pPr>
    <w:rPr>
      <w:rFonts w:ascii="Times New Roman" w:eastAsia="Times New Roman" w:hAnsi="Times New Roman"/>
      <w:sz w:val="24"/>
      <w:szCs w:val="24"/>
      <w:lang w:val="ru-RU" w:eastAsia="ru-RU"/>
    </w:rPr>
  </w:style>
  <w:style w:type="paragraph" w:customStyle="1" w:styleId="Style32">
    <w:name w:val="Style32"/>
    <w:basedOn w:val="a"/>
    <w:rsid w:val="00A42B55"/>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33">
    <w:name w:val="Style33"/>
    <w:basedOn w:val="a"/>
    <w:rsid w:val="00A42B55"/>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47">
    <w:name w:val="Font Style47"/>
    <w:rsid w:val="00A42B55"/>
    <w:rPr>
      <w:rFonts w:ascii="Times New Roman" w:hAnsi="Times New Roman" w:cs="Times New Roman" w:hint="default"/>
      <w:b/>
      <w:bCs/>
      <w:sz w:val="14"/>
      <w:szCs w:val="14"/>
    </w:rPr>
  </w:style>
  <w:style w:type="character" w:customStyle="1" w:styleId="FontStyle42">
    <w:name w:val="Font Style42"/>
    <w:rsid w:val="00A42B55"/>
    <w:rPr>
      <w:rFonts w:ascii="Times New Roman" w:hAnsi="Times New Roman" w:cs="Times New Roman" w:hint="default"/>
      <w:sz w:val="18"/>
      <w:szCs w:val="18"/>
    </w:rPr>
  </w:style>
  <w:style w:type="character" w:customStyle="1" w:styleId="FontStyle43">
    <w:name w:val="Font Style43"/>
    <w:rsid w:val="00A42B55"/>
    <w:rPr>
      <w:rFonts w:ascii="Lucida Sans Unicode" w:hAnsi="Lucida Sans Unicode" w:cs="Lucida Sans Unicode" w:hint="default"/>
      <w:spacing w:val="-10"/>
      <w:sz w:val="22"/>
      <w:szCs w:val="22"/>
    </w:rPr>
  </w:style>
  <w:style w:type="paragraph" w:customStyle="1" w:styleId="Style6">
    <w:name w:val="Style6"/>
    <w:basedOn w:val="a"/>
    <w:rsid w:val="00A42B55"/>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character" w:customStyle="1" w:styleId="FontStyle14">
    <w:name w:val="Font Style14"/>
    <w:rsid w:val="00A42B55"/>
    <w:rPr>
      <w:rFonts w:ascii="Times New Roman" w:hAnsi="Times New Roman" w:cs="Times New Roman"/>
      <w:sz w:val="18"/>
      <w:szCs w:val="18"/>
    </w:rPr>
  </w:style>
  <w:style w:type="character" w:customStyle="1" w:styleId="2Exact">
    <w:name w:val="Основной текст (2) Exact"/>
    <w:uiPriority w:val="99"/>
    <w:rsid w:val="00A42B55"/>
    <w:rPr>
      <w:rFonts w:ascii="Times New Roman" w:hAnsi="Times New Roman" w:cs="Times New Roman" w:hint="default"/>
      <w:strike w:val="0"/>
      <w:dstrike w:val="0"/>
      <w:sz w:val="19"/>
      <w:szCs w:val="19"/>
      <w:u w:val="none"/>
      <w:effect w:val="none"/>
    </w:rPr>
  </w:style>
  <w:style w:type="paragraph" w:customStyle="1" w:styleId="Style4">
    <w:name w:val="Style4"/>
    <w:basedOn w:val="a"/>
    <w:rsid w:val="00A42B55"/>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15">
    <w:name w:val="Font Style15"/>
    <w:rsid w:val="00A42B55"/>
    <w:rPr>
      <w:rFonts w:ascii="Times New Roman" w:hAnsi="Times New Roman" w:cs="Times New Roman"/>
      <w:sz w:val="20"/>
      <w:szCs w:val="20"/>
    </w:rPr>
  </w:style>
  <w:style w:type="paragraph" w:customStyle="1" w:styleId="Style2">
    <w:name w:val="Style2"/>
    <w:basedOn w:val="a"/>
    <w:rsid w:val="00A42B55"/>
    <w:pPr>
      <w:widowControl w:val="0"/>
      <w:autoSpaceDE w:val="0"/>
      <w:autoSpaceDN w:val="0"/>
      <w:adjustRightInd w:val="0"/>
      <w:spacing w:after="0" w:line="316" w:lineRule="exact"/>
      <w:ind w:firstLine="571"/>
    </w:pPr>
    <w:rPr>
      <w:rFonts w:ascii="Times New Roman" w:eastAsia="Times New Roman" w:hAnsi="Times New Roman"/>
      <w:sz w:val="24"/>
      <w:szCs w:val="24"/>
      <w:lang w:val="ru-RU" w:eastAsia="ru-RU"/>
    </w:rPr>
  </w:style>
  <w:style w:type="character" w:customStyle="1" w:styleId="rvts0">
    <w:name w:val="rvts0"/>
    <w:basedOn w:val="a0"/>
    <w:rsid w:val="00AE29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reznytskyi-nvk.kl.com.ua" TargetMode="External"/><Relationship Id="rId3" Type="http://schemas.openxmlformats.org/officeDocument/2006/relationships/styles" Target="styles.xml"/><Relationship Id="rId7" Type="http://schemas.openxmlformats.org/officeDocument/2006/relationships/hyperlink" Target="https://cutt.ly/MynTay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145-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559A6-EACB-4C78-AEB1-0F30D5F0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7679</Words>
  <Characters>43771</Characters>
  <Application>Microsoft Office Word</Application>
  <DocSecurity>0</DocSecurity>
  <Lines>364</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51348</CharactersWithSpaces>
  <SharedDoc>false</SharedDoc>
  <HLinks>
    <vt:vector size="18" baseType="variant">
      <vt:variant>
        <vt:i4>8323185</vt:i4>
      </vt:variant>
      <vt:variant>
        <vt:i4>6</vt:i4>
      </vt:variant>
      <vt:variant>
        <vt:i4>0</vt:i4>
      </vt:variant>
      <vt:variant>
        <vt:i4>5</vt:i4>
      </vt:variant>
      <vt:variant>
        <vt:lpwstr>http://bereznytskyi-nvk.kl.com.ua/</vt:lpwstr>
      </vt:variant>
      <vt:variant>
        <vt:lpwstr/>
      </vt:variant>
      <vt:variant>
        <vt:i4>2556002</vt:i4>
      </vt:variant>
      <vt:variant>
        <vt:i4>3</vt:i4>
      </vt:variant>
      <vt:variant>
        <vt:i4>0</vt:i4>
      </vt:variant>
      <vt:variant>
        <vt:i4>5</vt:i4>
      </vt:variant>
      <vt:variant>
        <vt:lpwstr>https://cutt.ly/MynTayc</vt:lpwstr>
      </vt:variant>
      <vt:variant>
        <vt:lpwstr/>
      </vt:variant>
      <vt:variant>
        <vt:i4>7078009</vt:i4>
      </vt:variant>
      <vt:variant>
        <vt:i4>0</vt:i4>
      </vt:variant>
      <vt:variant>
        <vt:i4>0</vt:i4>
      </vt:variant>
      <vt:variant>
        <vt:i4>5</vt:i4>
      </vt:variant>
      <vt:variant>
        <vt:lpwstr>https://zakon.rada.gov.ua/laws/show/2145-19</vt:lpwstr>
      </vt:variant>
      <vt:variant>
        <vt:lpwstr>n1036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cp:lastModifiedBy>Customer</cp:lastModifiedBy>
  <cp:revision>3</cp:revision>
  <dcterms:created xsi:type="dcterms:W3CDTF">2021-08-16T08:02:00Z</dcterms:created>
  <dcterms:modified xsi:type="dcterms:W3CDTF">2021-08-16T08:10:00Z</dcterms:modified>
</cp:coreProperties>
</file>