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9" w:rsidRPr="00F82B29" w:rsidRDefault="00FD5657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r>
        <w:rPr>
          <w:rFonts w:ascii="Minion Pro" w:eastAsia="Times New Roman" w:hAnsi="Minion Pro" w:cs="Arial"/>
          <w:color w:val="000000"/>
          <w:lang w:eastAsia="uk-UA"/>
        </w:rPr>
        <w:fldChar w:fldCharType="begin"/>
      </w:r>
      <w:r>
        <w:rPr>
          <w:rFonts w:ascii="Minion Pro" w:eastAsia="Times New Roman" w:hAnsi="Minion Pro" w:cs="Arial"/>
          <w:color w:val="000000"/>
          <w:lang w:eastAsia="uk-UA"/>
        </w:rPr>
        <w:instrText xml:space="preserve"> HYPERLINK "https://www.pedrada.com.ua/article/2319-rozyasnennya-do-poryadku-zarahuvannya-vdrahuvannya-ta-perevedennya-uchnv" </w:instrText>
      </w:r>
      <w:r>
        <w:rPr>
          <w:rFonts w:ascii="Minion Pro" w:eastAsia="Times New Roman" w:hAnsi="Minion Pro" w:cs="Arial"/>
          <w:color w:val="000000"/>
          <w:lang w:eastAsia="uk-UA"/>
        </w:rPr>
      </w:r>
      <w:r>
        <w:rPr>
          <w:rFonts w:ascii="Minion Pro" w:eastAsia="Times New Roman" w:hAnsi="Minion Pro" w:cs="Arial"/>
          <w:color w:val="000000"/>
          <w:lang w:eastAsia="uk-UA"/>
        </w:rPr>
        <w:fldChar w:fldCharType="separate"/>
      </w:r>
      <w:r w:rsidR="00F82B29" w:rsidRPr="00FD5657">
        <w:rPr>
          <w:rStyle w:val="afe"/>
          <w:rFonts w:ascii="Minion Pro" w:eastAsia="Times New Roman" w:hAnsi="Minion Pro" w:cs="Arial"/>
          <w:lang w:eastAsia="uk-UA"/>
        </w:rPr>
        <w:t>Додаток 1</w:t>
      </w:r>
      <w:r w:rsidR="00F82B29" w:rsidRPr="00FD5657">
        <w:rPr>
          <w:rStyle w:val="afe"/>
          <w:rFonts w:ascii="Minion Pro" w:eastAsia="Times New Roman" w:hAnsi="Minion Pro" w:cs="Arial"/>
          <w:lang w:eastAsia="uk-UA"/>
        </w:rPr>
        <w:br/>
        <w:t>до Порядку</w:t>
      </w:r>
      <w:r w:rsidR="00F82B29" w:rsidRPr="00FD5657">
        <w:rPr>
          <w:rStyle w:val="afe"/>
          <w:rFonts w:ascii="Minion Pro" w:eastAsia="Times New Roman" w:hAnsi="Minion Pro" w:cs="Arial"/>
          <w:lang w:eastAsia="uk-UA"/>
        </w:rPr>
        <w:br/>
      </w:r>
      <w:bookmarkStart w:id="0" w:name="nak_214"/>
      <w:bookmarkEnd w:id="0"/>
      <w:r w:rsidR="00F82B29" w:rsidRPr="00FD5657">
        <w:rPr>
          <w:rStyle w:val="afe"/>
          <w:rFonts w:ascii="Minion Pro" w:eastAsia="Times New Roman" w:hAnsi="Minion Pro" w:cs="Arial"/>
          <w:lang w:eastAsia="uk-UA"/>
        </w:rPr>
        <w:t>(пункт 4 розділу І Порядку)</w:t>
      </w:r>
      <w:r>
        <w:rPr>
          <w:rFonts w:ascii="Minion Pro" w:eastAsia="Times New Roman" w:hAnsi="Minion Pro" w:cs="Arial"/>
          <w:color w:val="000000"/>
          <w:lang w:eastAsia="uk-UA"/>
        </w:rPr>
        <w:fldChar w:fldCharType="end"/>
      </w:r>
    </w:p>
    <w:p w:rsidR="00F82B29" w:rsidRPr="00F82B29" w:rsidRDefault="00F82B29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</w:p>
    <w:p w:rsidR="00F82B29" w:rsidRPr="00F82B29" w:rsidRDefault="00F82B29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</w:pPr>
      <w:bookmarkStart w:id="1" w:name="dfasvxm63l"/>
      <w:bookmarkStart w:id="2" w:name="bssPhr188"/>
      <w:bookmarkStart w:id="3" w:name="nak_179"/>
      <w:bookmarkEnd w:id="1"/>
      <w:bookmarkEnd w:id="2"/>
      <w:bookmarkEnd w:id="3"/>
      <w:r w:rsidRPr="00F82B29">
        <w:rPr>
          <w:rFonts w:ascii="Minion Pro" w:eastAsia="Times New Roman" w:hAnsi="Minion Pro" w:cs="Arial"/>
          <w:color w:val="000000"/>
          <w:lang w:eastAsia="uk-UA"/>
        </w:rPr>
        <w:t>Директору________________________________________</w:t>
      </w:r>
      <w:r w:rsidRPr="00F82B29">
        <w:rPr>
          <w:rFonts w:ascii="Minion Pro" w:eastAsia="Times New Roman" w:hAnsi="Minion Pro" w:cs="Arial"/>
          <w:color w:val="000000"/>
          <w:lang w:eastAsia="uk-UA"/>
        </w:rPr>
        <w:br/>
      </w:r>
      <w:bookmarkStart w:id="4" w:name="nak_215"/>
      <w:bookmarkEnd w:id="4"/>
      <w:r w:rsidRPr="00F82B29"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  <w:t>(повне найменування закладу освіти)</w:t>
      </w:r>
    </w:p>
    <w:p w:rsidR="00F82B29" w:rsidRPr="00F82B29" w:rsidRDefault="00F82B29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</w:pPr>
      <w:bookmarkStart w:id="5" w:name="dfasanboov"/>
      <w:bookmarkStart w:id="6" w:name="bssPhr189"/>
      <w:bookmarkStart w:id="7" w:name="nak_180"/>
      <w:bookmarkEnd w:id="5"/>
      <w:bookmarkEnd w:id="6"/>
      <w:bookmarkEnd w:id="7"/>
      <w:r w:rsidRPr="00F82B29">
        <w:rPr>
          <w:rFonts w:ascii="Minion Pro" w:eastAsia="Times New Roman" w:hAnsi="Minion Pro" w:cs="Arial"/>
          <w:color w:val="000000"/>
          <w:lang w:eastAsia="uk-UA"/>
        </w:rPr>
        <w:t>__________________________________________________</w:t>
      </w:r>
      <w:r w:rsidRPr="00F82B29">
        <w:rPr>
          <w:rFonts w:ascii="Minion Pro" w:eastAsia="Times New Roman" w:hAnsi="Minion Pro" w:cs="Arial"/>
          <w:color w:val="000000"/>
          <w:lang w:eastAsia="uk-UA"/>
        </w:rPr>
        <w:br/>
      </w:r>
      <w:bookmarkStart w:id="8" w:name="nak_216"/>
      <w:bookmarkEnd w:id="8"/>
      <w:r w:rsidRPr="00F82B29"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  <w:t>(прізвище та ініціали директора)</w:t>
      </w:r>
    </w:p>
    <w:p w:rsidR="00F82B29" w:rsidRPr="00F82B29" w:rsidRDefault="00F82B29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</w:pPr>
      <w:bookmarkStart w:id="9" w:name="dfas164brw"/>
      <w:bookmarkStart w:id="10" w:name="bssPhr190"/>
      <w:bookmarkStart w:id="11" w:name="nak_181"/>
      <w:bookmarkEnd w:id="9"/>
      <w:bookmarkEnd w:id="10"/>
      <w:bookmarkEnd w:id="11"/>
      <w:r w:rsidRPr="00F82B29">
        <w:rPr>
          <w:rFonts w:ascii="Minion Pro" w:eastAsia="Times New Roman" w:hAnsi="Minion Pro" w:cs="Arial"/>
          <w:color w:val="000000"/>
          <w:lang w:eastAsia="uk-UA"/>
        </w:rPr>
        <w:t>__________________________________________________</w:t>
      </w:r>
      <w:r w:rsidRPr="00F82B29">
        <w:rPr>
          <w:rFonts w:ascii="Minion Pro" w:eastAsia="Times New Roman" w:hAnsi="Minion Pro" w:cs="Arial"/>
          <w:color w:val="000000"/>
          <w:lang w:eastAsia="uk-UA"/>
        </w:rPr>
        <w:br/>
      </w:r>
      <w:bookmarkStart w:id="12" w:name="nak_217"/>
      <w:bookmarkEnd w:id="12"/>
      <w:r w:rsidRPr="00F82B29"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  <w:t>(прізвище, ім’я та по батькові (за наявності)</w:t>
      </w:r>
      <w:r w:rsidRPr="00F82B29"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  <w:br/>
      </w:r>
      <w:bookmarkStart w:id="13" w:name="nak_218"/>
      <w:bookmarkEnd w:id="13"/>
      <w:r w:rsidRPr="00F82B29"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  <w:t>заявника чи одного з батьків дитини)</w:t>
      </w:r>
    </w:p>
    <w:p w:rsidR="00F82B29" w:rsidRPr="00F82B29" w:rsidRDefault="00F82B29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14" w:name="dfasc45dx3"/>
      <w:bookmarkStart w:id="15" w:name="bssPhr191"/>
      <w:bookmarkStart w:id="16" w:name="nak_182"/>
      <w:bookmarkEnd w:id="14"/>
      <w:bookmarkEnd w:id="15"/>
      <w:bookmarkEnd w:id="16"/>
      <w:r w:rsidRPr="00F82B29">
        <w:rPr>
          <w:rFonts w:ascii="Minion Pro" w:eastAsia="Times New Roman" w:hAnsi="Minion Pro" w:cs="Arial"/>
          <w:color w:val="000000"/>
          <w:lang w:eastAsia="uk-UA"/>
        </w:rPr>
        <w:t xml:space="preserve">який (яка) проживає за </w:t>
      </w:r>
      <w:proofErr w:type="spellStart"/>
      <w:r w:rsidRPr="00F82B29">
        <w:rPr>
          <w:rFonts w:ascii="Minion Pro" w:eastAsia="Times New Roman" w:hAnsi="Minion Pro" w:cs="Arial"/>
          <w:color w:val="000000"/>
          <w:lang w:eastAsia="uk-UA"/>
        </w:rPr>
        <w:t>адресою</w:t>
      </w:r>
      <w:proofErr w:type="spellEnd"/>
      <w:r w:rsidRPr="00F82B29">
        <w:rPr>
          <w:rFonts w:ascii="Minion Pro" w:eastAsia="Times New Roman" w:hAnsi="Minion Pro" w:cs="Arial"/>
          <w:color w:val="000000"/>
          <w:lang w:eastAsia="uk-UA"/>
        </w:rPr>
        <w:t>:</w:t>
      </w:r>
    </w:p>
    <w:p w:rsidR="00F82B29" w:rsidRPr="00F82B29" w:rsidRDefault="00F82B29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</w:pPr>
      <w:bookmarkStart w:id="17" w:name="dfasy1ogmm"/>
      <w:bookmarkStart w:id="18" w:name="bssPhr192"/>
      <w:bookmarkStart w:id="19" w:name="nak_183"/>
      <w:bookmarkEnd w:id="17"/>
      <w:bookmarkEnd w:id="18"/>
      <w:bookmarkEnd w:id="19"/>
      <w:r w:rsidRPr="00F82B29">
        <w:rPr>
          <w:rFonts w:ascii="Minion Pro" w:eastAsia="Times New Roman" w:hAnsi="Minion Pro" w:cs="Arial"/>
          <w:color w:val="000000"/>
          <w:lang w:eastAsia="uk-UA"/>
        </w:rPr>
        <w:t>__________________________________________________</w:t>
      </w:r>
      <w:r w:rsidRPr="00F82B29">
        <w:rPr>
          <w:rFonts w:ascii="Minion Pro" w:eastAsia="Times New Roman" w:hAnsi="Minion Pro" w:cs="Arial"/>
          <w:color w:val="000000"/>
          <w:lang w:eastAsia="uk-UA"/>
        </w:rPr>
        <w:br/>
      </w:r>
      <w:bookmarkStart w:id="20" w:name="nak_219"/>
      <w:bookmarkEnd w:id="20"/>
      <w:r w:rsidRPr="00F82B29"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  <w:t>(адреса фактичного місця проживання) </w:t>
      </w:r>
    </w:p>
    <w:p w:rsidR="00F82B29" w:rsidRPr="00F82B29" w:rsidRDefault="00F82B29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21" w:name="dfas1bytpg"/>
      <w:bookmarkStart w:id="22" w:name="bssPhr193"/>
      <w:bookmarkStart w:id="23" w:name="nak_184"/>
      <w:bookmarkEnd w:id="21"/>
      <w:bookmarkEnd w:id="22"/>
      <w:bookmarkEnd w:id="23"/>
      <w:r w:rsidRPr="00F82B29">
        <w:rPr>
          <w:rFonts w:ascii="Minion Pro" w:eastAsia="Times New Roman" w:hAnsi="Minion Pro" w:cs="Arial"/>
          <w:color w:val="000000"/>
          <w:lang w:eastAsia="uk-UA"/>
        </w:rPr>
        <w:t>Контактний телефон: ______________________________</w:t>
      </w:r>
    </w:p>
    <w:p w:rsidR="00F82B29" w:rsidRPr="00F82B29" w:rsidRDefault="00F82B29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24" w:name="dfasfesqak"/>
      <w:bookmarkStart w:id="25" w:name="bssPhr194"/>
      <w:bookmarkStart w:id="26" w:name="nak_185"/>
      <w:bookmarkEnd w:id="24"/>
      <w:bookmarkEnd w:id="25"/>
      <w:bookmarkEnd w:id="26"/>
      <w:r w:rsidRPr="00F82B29">
        <w:rPr>
          <w:rFonts w:ascii="Minion Pro" w:eastAsia="Times New Roman" w:hAnsi="Minion Pro" w:cs="Arial"/>
          <w:color w:val="000000"/>
          <w:lang w:eastAsia="uk-UA"/>
        </w:rPr>
        <w:t>Адреса електронної поштової скриньки:</w:t>
      </w:r>
    </w:p>
    <w:p w:rsidR="00F82B29" w:rsidRPr="00F82B29" w:rsidRDefault="00F82B29" w:rsidP="00F82B29">
      <w:pPr>
        <w:shd w:val="clear" w:color="auto" w:fill="FFFFFF"/>
        <w:jc w:val="right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27" w:name="dfasr55g25"/>
      <w:bookmarkStart w:id="28" w:name="bssPhr195"/>
      <w:bookmarkStart w:id="29" w:name="nak_186"/>
      <w:bookmarkEnd w:id="27"/>
      <w:bookmarkEnd w:id="28"/>
      <w:bookmarkEnd w:id="29"/>
      <w:r w:rsidRPr="00F82B29">
        <w:rPr>
          <w:rFonts w:ascii="Minion Pro" w:eastAsia="Times New Roman" w:hAnsi="Minion Pro" w:cs="Arial"/>
          <w:color w:val="000000"/>
          <w:lang w:eastAsia="uk-UA"/>
        </w:rPr>
        <w:t>_______________________________________________</w:t>
      </w:r>
    </w:p>
    <w:p w:rsidR="00F82B29" w:rsidRPr="00F82B29" w:rsidRDefault="00F82B29" w:rsidP="00F82B29">
      <w:pPr>
        <w:shd w:val="clear" w:color="auto" w:fill="FFFFFF"/>
        <w:jc w:val="center"/>
        <w:textAlignment w:val="baseline"/>
        <w:outlineLvl w:val="2"/>
        <w:rPr>
          <w:rFonts w:ascii="Minion Pro" w:eastAsia="Times New Roman" w:hAnsi="Minion Pro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bookmarkStart w:id="30" w:name="nak_187"/>
      <w:bookmarkStart w:id="31" w:name="tit8"/>
      <w:bookmarkStart w:id="32" w:name="tpos8"/>
      <w:bookmarkStart w:id="33" w:name="dfas7x6c7c"/>
      <w:bookmarkStart w:id="34" w:name="bssPhr196"/>
      <w:bookmarkStart w:id="35" w:name="nak_220"/>
      <w:bookmarkEnd w:id="30"/>
      <w:bookmarkEnd w:id="31"/>
      <w:bookmarkEnd w:id="32"/>
      <w:bookmarkEnd w:id="33"/>
      <w:bookmarkEnd w:id="34"/>
      <w:bookmarkEnd w:id="35"/>
    </w:p>
    <w:p w:rsidR="00F82B29" w:rsidRPr="00F82B29" w:rsidRDefault="00F82B29" w:rsidP="00F82B29">
      <w:pPr>
        <w:shd w:val="clear" w:color="auto" w:fill="FFFFFF"/>
        <w:jc w:val="center"/>
        <w:textAlignment w:val="baseline"/>
        <w:outlineLvl w:val="2"/>
        <w:rPr>
          <w:rFonts w:ascii="Minion Pro" w:eastAsia="Times New Roman" w:hAnsi="Minion Pro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  <w:r w:rsidRPr="00F82B29">
        <w:rPr>
          <w:rFonts w:ascii="Minion Pro" w:eastAsia="Times New Roman" w:hAnsi="Minion Pro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ЗАЯВА</w:t>
      </w:r>
      <w:r w:rsidRPr="00F82B29">
        <w:rPr>
          <w:rFonts w:ascii="Minion Pro" w:eastAsia="Times New Roman" w:hAnsi="Minion Pro" w:cs="Arial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br/>
        <w:t>про зарахування</w:t>
      </w:r>
    </w:p>
    <w:p w:rsidR="00F82B29" w:rsidRPr="00F82B29" w:rsidRDefault="00F82B29" w:rsidP="00F82B29">
      <w:pPr>
        <w:shd w:val="clear" w:color="auto" w:fill="FFFFFF"/>
        <w:jc w:val="center"/>
        <w:textAlignment w:val="baseline"/>
        <w:outlineLvl w:val="2"/>
        <w:rPr>
          <w:rFonts w:ascii="Minion Pro" w:eastAsia="Times New Roman" w:hAnsi="Minion Pro" w:cs="Arial"/>
          <w:b/>
          <w:bCs/>
          <w:color w:val="000000"/>
          <w:sz w:val="27"/>
          <w:szCs w:val="27"/>
          <w:lang w:eastAsia="uk-UA"/>
        </w:rPr>
      </w:pP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</w:pPr>
      <w:bookmarkStart w:id="36" w:name="dfas3s5z2f"/>
      <w:bookmarkStart w:id="37" w:name="bssPhr197"/>
      <w:bookmarkStart w:id="38" w:name="nak_188"/>
      <w:bookmarkEnd w:id="36"/>
      <w:bookmarkEnd w:id="37"/>
      <w:bookmarkEnd w:id="38"/>
      <w:r w:rsidRPr="00F82B29">
        <w:rPr>
          <w:rFonts w:ascii="Minion Pro" w:eastAsia="Times New Roman" w:hAnsi="Minion Pro" w:cs="Arial"/>
          <w:color w:val="000000"/>
          <w:lang w:eastAsia="uk-UA"/>
        </w:rPr>
        <w:t>Прошу зарахувати____________________________________________________________________</w:t>
      </w:r>
      <w:r w:rsidRPr="00F82B29">
        <w:rPr>
          <w:rFonts w:ascii="Minion Pro" w:eastAsia="Times New Roman" w:hAnsi="Minion Pro" w:cs="Arial"/>
          <w:color w:val="000000"/>
          <w:lang w:eastAsia="uk-UA"/>
        </w:rPr>
        <w:br/>
      </w:r>
      <w:bookmarkStart w:id="39" w:name="nak_221"/>
      <w:bookmarkEnd w:id="39"/>
      <w:r w:rsidRPr="00F82B29"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  <w:t> (прізвище, ім’я та по батькові (за наявності), дата народження)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40" w:name="dfas6fe0qt"/>
      <w:bookmarkStart w:id="41" w:name="bssPhr198"/>
      <w:bookmarkStart w:id="42" w:name="nak_189"/>
      <w:bookmarkEnd w:id="40"/>
      <w:bookmarkEnd w:id="41"/>
      <w:bookmarkEnd w:id="42"/>
      <w:r w:rsidRPr="00F82B29">
        <w:rPr>
          <w:rFonts w:ascii="Minion Pro" w:eastAsia="Times New Roman" w:hAnsi="Minion Pro" w:cs="Arial"/>
          <w:color w:val="000000"/>
          <w:lang w:eastAsia="uk-UA"/>
        </w:rPr>
        <w:t xml:space="preserve">до _____класу, який (яка) фактично проживає за </w:t>
      </w:r>
      <w:proofErr w:type="spellStart"/>
      <w:r w:rsidRPr="00F82B29">
        <w:rPr>
          <w:rFonts w:ascii="Minion Pro" w:eastAsia="Times New Roman" w:hAnsi="Minion Pro" w:cs="Arial"/>
          <w:color w:val="000000"/>
          <w:lang w:eastAsia="uk-UA"/>
        </w:rPr>
        <w:t>адресою</w:t>
      </w:r>
      <w:proofErr w:type="spellEnd"/>
      <w:r w:rsidRPr="00F82B29">
        <w:rPr>
          <w:rFonts w:ascii="Minion Pro" w:eastAsia="Times New Roman" w:hAnsi="Minion Pro" w:cs="Arial"/>
          <w:color w:val="000000"/>
          <w:lang w:eastAsia="uk-UA"/>
        </w:rPr>
        <w:t xml:space="preserve"> ____________________________________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43" w:name="dfasb9oe6d"/>
      <w:bookmarkStart w:id="44" w:name="bssPhr199"/>
      <w:bookmarkStart w:id="45" w:name="nak_190"/>
      <w:bookmarkEnd w:id="43"/>
      <w:bookmarkEnd w:id="44"/>
      <w:bookmarkEnd w:id="45"/>
      <w:r w:rsidRPr="00F82B29">
        <w:rPr>
          <w:rFonts w:ascii="Minion Pro" w:eastAsia="Times New Roman" w:hAnsi="Minion Pro" w:cs="Arial"/>
          <w:color w:val="000000"/>
          <w:lang w:eastAsia="uk-UA"/>
        </w:rPr>
        <w:t>на ___________________ форму здобуття освіти.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46" w:name="dfas45lyom"/>
      <w:bookmarkStart w:id="47" w:name="bssPhr200"/>
      <w:bookmarkStart w:id="48" w:name="nak_191"/>
      <w:bookmarkEnd w:id="46"/>
      <w:bookmarkEnd w:id="47"/>
      <w:bookmarkEnd w:id="48"/>
      <w:r w:rsidRPr="00F82B29">
        <w:rPr>
          <w:rFonts w:ascii="Minion Pro" w:eastAsia="Times New Roman" w:hAnsi="Minion Pro" w:cs="Arial"/>
          <w:color w:val="000000"/>
          <w:lang w:eastAsia="uk-UA"/>
        </w:rPr>
        <w:t>Повідомляю про: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49" w:name="dfasxku02a"/>
      <w:bookmarkStart w:id="50" w:name="bssPhr201"/>
      <w:bookmarkStart w:id="51" w:name="nak_192"/>
      <w:bookmarkEnd w:id="49"/>
      <w:bookmarkEnd w:id="50"/>
      <w:bookmarkEnd w:id="51"/>
      <w:r w:rsidRPr="00F82B29">
        <w:rPr>
          <w:rFonts w:ascii="Minion Pro" w:eastAsia="Times New Roman" w:hAnsi="Minion Pro" w:cs="Arial"/>
          <w:color w:val="000000"/>
          <w:lang w:eastAsia="uk-UA"/>
        </w:rPr>
        <w:t>наявність права на першочергове зарахування: так</w:t>
      </w:r>
      <w:r w:rsidRPr="00F82B29">
        <w:rPr>
          <w:rFonts w:ascii="Minion Pro" w:eastAsia="Times New Roman" w:hAnsi="Minion Pro" w:cs="Arial"/>
          <w:color w:val="000000"/>
          <w:bdr w:val="none" w:sz="0" w:space="0" w:color="auto" w:frame="1"/>
          <w:vertAlign w:val="superscript"/>
          <w:lang w:eastAsia="uk-UA"/>
        </w:rPr>
        <w:t>1</w:t>
      </w:r>
      <w:r w:rsidRPr="00F82B29">
        <w:rPr>
          <w:rFonts w:ascii="Minion Pro" w:eastAsia="Times New Roman" w:hAnsi="Minion Pro" w:cs="Arial"/>
          <w:color w:val="000000"/>
          <w:lang w:eastAsia="uk-UA"/>
        </w:rPr>
        <w:t>/ні (потрібне підкреслити)</w:t>
      </w:r>
      <w:r w:rsidRPr="00F82B29">
        <w:rPr>
          <w:rFonts w:ascii="Minion Pro" w:eastAsia="Times New Roman" w:hAnsi="Minion Pro" w:cs="Arial"/>
          <w:color w:val="000000"/>
          <w:lang w:eastAsia="uk-UA"/>
        </w:rPr>
        <w:br/>
      </w:r>
      <w:bookmarkStart w:id="52" w:name="nak_222"/>
      <w:bookmarkEnd w:id="52"/>
      <w:r w:rsidRPr="00F82B29">
        <w:rPr>
          <w:rFonts w:ascii="Minion Pro" w:eastAsia="Times New Roman" w:hAnsi="Minion Pro" w:cs="Arial"/>
          <w:color w:val="000000"/>
          <w:lang w:eastAsia="uk-UA"/>
        </w:rPr>
        <w:t>(_______________________________________________</w:t>
      </w:r>
      <w:r>
        <w:rPr>
          <w:rFonts w:ascii="Minion Pro" w:eastAsia="Times New Roman" w:hAnsi="Minion Pro" w:cs="Arial"/>
          <w:color w:val="000000"/>
          <w:lang w:eastAsia="uk-UA"/>
        </w:rPr>
        <w:t>_____________________________</w:t>
      </w:r>
      <w:r w:rsidRPr="00F82B29">
        <w:rPr>
          <w:rFonts w:ascii="Minion Pro" w:eastAsia="Times New Roman" w:hAnsi="Minion Pro" w:cs="Arial"/>
          <w:color w:val="000000"/>
          <w:lang w:eastAsia="uk-UA"/>
        </w:rPr>
        <w:t>);</w:t>
      </w:r>
      <w:r w:rsidRPr="00F82B29">
        <w:rPr>
          <w:rFonts w:ascii="Minion Pro" w:eastAsia="Times New Roman" w:hAnsi="Minion Pro" w:cs="Arial"/>
          <w:color w:val="000000"/>
          <w:lang w:eastAsia="uk-UA"/>
        </w:rPr>
        <w:br/>
      </w:r>
      <w:bookmarkStart w:id="53" w:name="nak_223"/>
      <w:bookmarkEnd w:id="53"/>
      <w:r w:rsidRPr="00F82B29"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  <w:t>(підстава для першочергового зарахування)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54" w:name="dfas12oer2"/>
      <w:bookmarkStart w:id="55" w:name="bssPhr202"/>
      <w:bookmarkStart w:id="56" w:name="nak_193"/>
      <w:bookmarkEnd w:id="54"/>
      <w:bookmarkEnd w:id="55"/>
      <w:bookmarkEnd w:id="56"/>
      <w:r w:rsidRPr="00F82B29">
        <w:rPr>
          <w:rFonts w:ascii="Minion Pro" w:eastAsia="Times New Roman" w:hAnsi="Minion Pro" w:cs="Arial"/>
          <w:color w:val="000000"/>
          <w:lang w:eastAsia="uk-UA"/>
        </w:rPr>
        <w:t>потребу у додатковій постійній чи тимчасовій підтримці в освітньому процесі: так</w:t>
      </w:r>
      <w:r w:rsidRPr="00F82B29">
        <w:rPr>
          <w:rFonts w:ascii="Minion Pro" w:eastAsia="Times New Roman" w:hAnsi="Minion Pro" w:cs="Arial"/>
          <w:color w:val="000000"/>
          <w:bdr w:val="none" w:sz="0" w:space="0" w:color="auto" w:frame="1"/>
          <w:vertAlign w:val="superscript"/>
          <w:lang w:eastAsia="uk-UA"/>
        </w:rPr>
        <w:t>2</w:t>
      </w:r>
      <w:r w:rsidRPr="00F82B29">
        <w:rPr>
          <w:rFonts w:ascii="Minion Pro" w:eastAsia="Times New Roman" w:hAnsi="Minion Pro" w:cs="Arial"/>
          <w:color w:val="000000"/>
          <w:lang w:eastAsia="uk-UA"/>
        </w:rPr>
        <w:t>/ні (потрібне підкреслити);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57" w:name="dfasd5hha5"/>
      <w:bookmarkStart w:id="58" w:name="bssPhr203"/>
      <w:bookmarkStart w:id="59" w:name="nak_194"/>
      <w:bookmarkEnd w:id="57"/>
      <w:bookmarkEnd w:id="58"/>
      <w:bookmarkEnd w:id="59"/>
      <w:r w:rsidRPr="00F82B29">
        <w:rPr>
          <w:rFonts w:ascii="Minion Pro" w:eastAsia="Times New Roman" w:hAnsi="Minion Pro" w:cs="Arial"/>
          <w:color w:val="000000"/>
          <w:lang w:eastAsia="uk-UA"/>
        </w:rPr>
        <w:t>інші обставини, що є важливими для належної організації освітнього процесу: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60" w:name="dfasdv8bf6"/>
      <w:bookmarkStart w:id="61" w:name="bssPhr204"/>
      <w:bookmarkStart w:id="62" w:name="nak_195"/>
      <w:bookmarkEnd w:id="60"/>
      <w:bookmarkEnd w:id="61"/>
      <w:bookmarkEnd w:id="62"/>
      <w:r w:rsidRPr="00F82B29">
        <w:rPr>
          <w:rFonts w:ascii="Minion Pro" w:eastAsia="Times New Roman" w:hAnsi="Minion Pro" w:cs="Arial"/>
          <w:color w:val="000000"/>
          <w:lang w:eastAsia="uk-UA"/>
        </w:rPr>
        <w:t>___________________________________________________________________________________.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</w:pPr>
      <w:bookmarkStart w:id="63" w:name="dfase1kd19"/>
      <w:bookmarkStart w:id="64" w:name="bssPhr205"/>
      <w:bookmarkStart w:id="65" w:name="nak_196"/>
      <w:bookmarkEnd w:id="63"/>
      <w:bookmarkEnd w:id="64"/>
      <w:bookmarkEnd w:id="65"/>
      <w:r w:rsidRPr="00F82B29">
        <w:rPr>
          <w:rFonts w:ascii="Minion Pro" w:eastAsia="Times New Roman" w:hAnsi="Minion Pro" w:cs="Arial"/>
          <w:i/>
          <w:i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Pr="00F82B29">
        <w:rPr>
          <w:rFonts w:ascii="Minion Pro" w:eastAsia="Times New Roman" w:hAnsi="Minion Pro" w:cs="Arial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зазначається лише для зарахування до початкової школи або гімназії.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eastAsia="uk-UA"/>
        </w:rPr>
      </w:pPr>
      <w:bookmarkStart w:id="66" w:name="dfasd8l320"/>
      <w:bookmarkStart w:id="67" w:name="bssPhr206"/>
      <w:bookmarkStart w:id="68" w:name="nak_197"/>
      <w:bookmarkEnd w:id="66"/>
      <w:bookmarkEnd w:id="67"/>
      <w:bookmarkEnd w:id="68"/>
      <w:r w:rsidRPr="00F82B29">
        <w:rPr>
          <w:rFonts w:ascii="Minion Pro" w:eastAsia="Times New Roman" w:hAnsi="Minion Pro" w:cs="Arial"/>
          <w:i/>
          <w:i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2</w:t>
      </w:r>
      <w:r w:rsidRPr="00F82B29">
        <w:rPr>
          <w:rFonts w:ascii="Minion Pro" w:eastAsia="Times New Roman" w:hAnsi="Minion Pro" w:cs="Arial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зазначається лише для дітей з особ</w:t>
      </w:r>
      <w:bookmarkStart w:id="69" w:name="_GoBack"/>
      <w:bookmarkEnd w:id="69"/>
      <w:r w:rsidRPr="00F82B29">
        <w:rPr>
          <w:rFonts w:ascii="Minion Pro" w:eastAsia="Times New Roman" w:hAnsi="Minion Pro" w:cs="Arial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ливими освітніми потребами.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70" w:name="dfasivdaw6"/>
      <w:bookmarkStart w:id="71" w:name="bssPhr207"/>
      <w:bookmarkStart w:id="72" w:name="nak_198"/>
      <w:bookmarkEnd w:id="70"/>
      <w:bookmarkEnd w:id="71"/>
      <w:bookmarkEnd w:id="72"/>
      <w:r w:rsidRPr="00F82B29">
        <w:rPr>
          <w:rFonts w:ascii="Minion Pro" w:eastAsia="Times New Roman" w:hAnsi="Minion Pro" w:cs="Arial"/>
          <w:color w:val="000000"/>
          <w:lang w:eastAsia="uk-UA"/>
        </w:rPr>
        <w:t>Підтверджую достовірність всієї інформації, зазначеної в цій заяві та у наданих до заяви документах.</w:t>
      </w:r>
    </w:p>
    <w:p w:rsidR="00F82B29" w:rsidRPr="00F82B29" w:rsidRDefault="00F82B29" w:rsidP="00F82B29">
      <w:pPr>
        <w:shd w:val="clear" w:color="auto" w:fill="FFFFFF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73" w:name="dfaswx4hpq"/>
      <w:bookmarkStart w:id="74" w:name="bssPhr208"/>
      <w:bookmarkStart w:id="75" w:name="nak_199"/>
      <w:bookmarkEnd w:id="73"/>
      <w:bookmarkEnd w:id="74"/>
      <w:bookmarkEnd w:id="75"/>
      <w:r w:rsidRPr="00F82B29">
        <w:rPr>
          <w:rFonts w:ascii="Minion Pro" w:eastAsia="Times New Roman" w:hAnsi="Minion Pro" w:cs="Arial"/>
          <w:color w:val="000000"/>
          <w:lang w:eastAsia="uk-UA"/>
        </w:rPr>
        <w:t>Додатки:</w:t>
      </w:r>
    </w:p>
    <w:p w:rsidR="00F82B29" w:rsidRPr="00F82B29" w:rsidRDefault="00F82B29" w:rsidP="00FD5657">
      <w:pPr>
        <w:shd w:val="clear" w:color="auto" w:fill="FFFFFF"/>
        <w:ind w:left="567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76" w:name="dfasp2ixpv"/>
      <w:bookmarkStart w:id="77" w:name="bssPhr209"/>
      <w:bookmarkStart w:id="78" w:name="nak_200"/>
      <w:bookmarkEnd w:id="76"/>
      <w:bookmarkEnd w:id="77"/>
      <w:bookmarkEnd w:id="78"/>
      <w:r w:rsidRPr="00F82B29">
        <w:rPr>
          <w:rFonts w:ascii="Minion Pro" w:eastAsia="Times New Roman" w:hAnsi="Minion Pro" w:cs="Arial"/>
          <w:color w:val="000000"/>
          <w:lang w:eastAsia="uk-UA"/>
        </w:rPr>
        <w:t>1) за переліком, визначеним пунктом 4 розділу І цього Порядку;</w:t>
      </w:r>
    </w:p>
    <w:p w:rsidR="00F82B29" w:rsidRPr="00F82B29" w:rsidRDefault="00F82B29" w:rsidP="00FD5657">
      <w:pPr>
        <w:shd w:val="clear" w:color="auto" w:fill="FFFFFF"/>
        <w:ind w:left="567"/>
        <w:textAlignment w:val="baseline"/>
        <w:rPr>
          <w:rFonts w:ascii="Minion Pro" w:eastAsia="Times New Roman" w:hAnsi="Minion Pro" w:cs="Arial"/>
          <w:color w:val="000000"/>
          <w:lang w:eastAsia="uk-UA"/>
        </w:rPr>
      </w:pPr>
      <w:bookmarkStart w:id="79" w:name="dfasxrrbsg"/>
      <w:bookmarkStart w:id="80" w:name="bssPhr210"/>
      <w:bookmarkStart w:id="81" w:name="nak_201"/>
      <w:bookmarkEnd w:id="79"/>
      <w:bookmarkEnd w:id="80"/>
      <w:bookmarkEnd w:id="81"/>
      <w:r w:rsidRPr="00F82B29">
        <w:rPr>
          <w:rFonts w:ascii="Minion Pro" w:eastAsia="Times New Roman" w:hAnsi="Minion Pro" w:cs="Arial"/>
          <w:color w:val="000000"/>
          <w:lang w:eastAsia="uk-UA"/>
        </w:rPr>
        <w:t>2) один з документів, визначений пунктом 5 розділу II цього Порядку (у разі необхідності підтвердження права на першочергове зарахування)</w:t>
      </w:r>
    </w:p>
    <w:p w:rsidR="00B643EA" w:rsidRPr="00F82B29" w:rsidRDefault="00F82B29" w:rsidP="00F82B29">
      <w:pPr>
        <w:shd w:val="clear" w:color="auto" w:fill="FFFFFF"/>
        <w:jc w:val="center"/>
        <w:textAlignment w:val="baseline"/>
        <w:rPr>
          <w:rFonts w:ascii="Minion Pro" w:hAnsi="Minion Pro"/>
        </w:rPr>
      </w:pPr>
      <w:bookmarkStart w:id="82" w:name="dfassrq3n2"/>
      <w:bookmarkStart w:id="83" w:name="bssPhr211"/>
      <w:bookmarkStart w:id="84" w:name="nak_202"/>
      <w:bookmarkEnd w:id="82"/>
      <w:bookmarkEnd w:id="83"/>
      <w:bookmarkEnd w:id="84"/>
      <w:r w:rsidRPr="00F82B29">
        <w:rPr>
          <w:rFonts w:ascii="Minion Pro" w:eastAsia="Times New Roman" w:hAnsi="Minion Pro" w:cs="Arial"/>
          <w:i/>
          <w:iCs/>
          <w:color w:val="000000"/>
          <w:bdr w:val="none" w:sz="0" w:space="0" w:color="auto" w:frame="1"/>
          <w:lang w:eastAsia="uk-UA"/>
        </w:rPr>
        <w:t>(дата)</w:t>
      </w:r>
      <w:r w:rsidRPr="00F82B29">
        <w:rPr>
          <w:rFonts w:ascii="Minion Pro" w:eastAsia="Times New Roman" w:hAnsi="Minion Pro" w:cs="Arial"/>
          <w:color w:val="000000"/>
          <w:lang w:eastAsia="uk-UA"/>
        </w:rPr>
        <w:t>   (підпис)</w:t>
      </w:r>
    </w:p>
    <w:sectPr w:rsidR="00B643EA" w:rsidRPr="00F8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9"/>
    <w:rsid w:val="0007442E"/>
    <w:rsid w:val="00181F59"/>
    <w:rsid w:val="004A0434"/>
    <w:rsid w:val="005947E4"/>
    <w:rsid w:val="00715064"/>
    <w:rsid w:val="007258BC"/>
    <w:rsid w:val="007F7EE7"/>
    <w:rsid w:val="00B643EA"/>
    <w:rsid w:val="00D72123"/>
    <w:rsid w:val="00DB0728"/>
    <w:rsid w:val="00E40947"/>
    <w:rsid w:val="00E92618"/>
    <w:rsid w:val="00E97448"/>
    <w:rsid w:val="00F82B29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F82B29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styleId="afe">
    <w:name w:val="Hyperlink"/>
    <w:basedOn w:val="a0"/>
    <w:uiPriority w:val="99"/>
    <w:unhideWhenUsed/>
    <w:rsid w:val="00FD5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F82B29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styleId="afe">
    <w:name w:val="Hyperlink"/>
    <w:basedOn w:val="a0"/>
    <w:uiPriority w:val="99"/>
    <w:unhideWhenUsed/>
    <w:rsid w:val="00FD5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3</cp:revision>
  <dcterms:created xsi:type="dcterms:W3CDTF">2018-05-14T07:56:00Z</dcterms:created>
  <dcterms:modified xsi:type="dcterms:W3CDTF">2018-05-14T07:59:00Z</dcterms:modified>
</cp:coreProperties>
</file>