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65" w:rsidRDefault="002E7165" w:rsidP="002E7165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</w:pPr>
      <w:r w:rsidRPr="0078798A">
        <w:rPr>
          <w:sz w:val="4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5" o:title=""/>
          </v:shape>
          <o:OLEObject Type="Embed" ProgID="PBrush" ShapeID="_x0000_i1025" DrawAspect="Content" ObjectID="_1649511325" r:id="rId6">
            <o:FieldCodes>\s \* MERGEFORMAT</o:FieldCodes>
          </o:OLEObject>
        </w:object>
      </w:r>
    </w:p>
    <w:p w:rsidR="002E7165" w:rsidRDefault="002E7165" w:rsidP="002E7165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B65C2B" w:rsidRDefault="00B65C2B" w:rsidP="002E7165">
      <w:pPr>
        <w:spacing w:line="360" w:lineRule="auto"/>
        <w:jc w:val="center"/>
        <w:rPr>
          <w:b/>
        </w:rPr>
      </w:pPr>
      <w:r>
        <w:rPr>
          <w:b/>
        </w:rPr>
        <w:t>ВИЖНИЦЬКА РАЙОННА</w:t>
      </w:r>
      <w:r w:rsidR="002E7165" w:rsidRPr="0078798A">
        <w:rPr>
          <w:b/>
        </w:rPr>
        <w:t xml:space="preserve"> ДЕРЖАВНА АДМІНІСТРАЦІЯ </w:t>
      </w:r>
      <w:r w:rsidR="002E7165">
        <w:rPr>
          <w:b/>
        </w:rPr>
        <w:t xml:space="preserve">    </w:t>
      </w:r>
    </w:p>
    <w:p w:rsidR="002E7165" w:rsidRPr="00C80F51" w:rsidRDefault="00B65C2B" w:rsidP="002E716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ВІДДІЛ ОСВІТИ</w:t>
      </w:r>
    </w:p>
    <w:p w:rsidR="002E7165" w:rsidRPr="0078798A" w:rsidRDefault="002E7165" w:rsidP="002E7165">
      <w:pPr>
        <w:spacing w:line="360" w:lineRule="auto"/>
        <w:jc w:val="center"/>
        <w:rPr>
          <w:b/>
          <w:bCs/>
          <w:sz w:val="36"/>
          <w:szCs w:val="36"/>
        </w:rPr>
      </w:pPr>
      <w:r w:rsidRPr="0078798A">
        <w:rPr>
          <w:b/>
          <w:sz w:val="36"/>
          <w:szCs w:val="36"/>
        </w:rPr>
        <w:t>НАКАЗ</w:t>
      </w:r>
    </w:p>
    <w:p w:rsidR="002E7165" w:rsidRPr="002118AD" w:rsidRDefault="002E7165" w:rsidP="002E7165"/>
    <w:p w:rsidR="002E7165" w:rsidRDefault="00B65C2B" w:rsidP="002E7165">
      <w:pPr>
        <w:rPr>
          <w:b/>
        </w:rPr>
      </w:pPr>
      <w:r>
        <w:t>“</w:t>
      </w:r>
      <w:r w:rsidRPr="00B65C2B">
        <w:t>27</w:t>
      </w:r>
      <w:r>
        <w:t xml:space="preserve">” </w:t>
      </w:r>
      <w:r w:rsidR="002327D3" w:rsidRPr="00B65C2B">
        <w:t>квітня</w:t>
      </w:r>
      <w:r>
        <w:t xml:space="preserve"> </w:t>
      </w:r>
      <w:r w:rsidR="002E7165" w:rsidRPr="00B65C2B">
        <w:t>20</w:t>
      </w:r>
      <w:r w:rsidR="00A656F2" w:rsidRPr="00B65C2B">
        <w:t>20</w:t>
      </w:r>
      <w:r w:rsidR="002E7165" w:rsidRPr="00B65C2B">
        <w:t>р</w:t>
      </w:r>
      <w:r w:rsidR="002E7165">
        <w:t xml:space="preserve">.                             </w:t>
      </w:r>
      <w:r>
        <w:t xml:space="preserve">                                                 №109</w:t>
      </w:r>
    </w:p>
    <w:p w:rsidR="002E7165" w:rsidRDefault="002E7165" w:rsidP="002E7165">
      <w:pPr>
        <w:jc w:val="both"/>
        <w:rPr>
          <w:rFonts w:eastAsia="Calibri"/>
          <w:b/>
          <w:shd w:val="clear" w:color="auto" w:fill="FFFFFF"/>
          <w:lang w:eastAsia="ru-RU"/>
        </w:rPr>
      </w:pPr>
    </w:p>
    <w:p w:rsidR="002E7165" w:rsidRPr="003535AB" w:rsidRDefault="002327D3" w:rsidP="005A2E03">
      <w:pPr>
        <w:pStyle w:val="4"/>
        <w:shd w:val="clear" w:color="auto" w:fill="auto"/>
        <w:spacing w:before="0" w:after="603" w:line="240" w:lineRule="auto"/>
        <w:ind w:right="4677"/>
        <w:jc w:val="left"/>
        <w:rPr>
          <w:b/>
          <w:color w:val="000000"/>
          <w:sz w:val="28"/>
          <w:szCs w:val="28"/>
        </w:rPr>
      </w:pPr>
      <w:r w:rsidRPr="00855C94">
        <w:rPr>
          <w:b/>
          <w:color w:val="000000"/>
          <w:sz w:val="28"/>
          <w:szCs w:val="28"/>
        </w:rPr>
        <w:t>Про</w:t>
      </w:r>
      <w:r w:rsidR="00855C94" w:rsidRPr="00855C94">
        <w:rPr>
          <w:b/>
          <w:color w:val="000000"/>
          <w:sz w:val="28"/>
          <w:szCs w:val="28"/>
        </w:rPr>
        <w:t xml:space="preserve"> </w:t>
      </w:r>
      <w:r w:rsidR="00062933">
        <w:rPr>
          <w:b/>
          <w:color w:val="000000"/>
          <w:sz w:val="28"/>
          <w:szCs w:val="28"/>
        </w:rPr>
        <w:t>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</w:t>
      </w:r>
    </w:p>
    <w:p w:rsidR="003251C6" w:rsidRPr="00276015" w:rsidRDefault="00295661" w:rsidP="00295661">
      <w:pPr>
        <w:jc w:val="both"/>
      </w:pPr>
      <w:r>
        <w:t xml:space="preserve">          </w:t>
      </w:r>
      <w:r w:rsidR="00D31123" w:rsidRPr="00276015">
        <w:t xml:space="preserve">Відповідно до </w:t>
      </w:r>
      <w:r w:rsidR="00062933">
        <w:t>статті 17 Закону України «Про повну загальну середню освіту», пункту 1 розпорядження Кабінету Міністрів України «Про перевед</w:t>
      </w:r>
      <w:r w:rsidR="00964C26">
        <w:t>ення єдиної державної системи ци</w:t>
      </w:r>
      <w:r w:rsidR="00062933">
        <w:t>вільного захисту у режим надзвичайної ситуації» від 25 березня 2020 року №338-р, пункту 3 розділу 1, пункту 6 розділу 4 Порядку проведення державної підсумкової атестації, затвердженого наказом Міністерства освіти і науки України від 07 грудня 2018 року №1369, зареєстрованого в Міністерстві юстиції України 02 січня 2019 року за №8/32979,</w:t>
      </w:r>
      <w:r w:rsidR="00BC2A1D">
        <w:t xml:space="preserve"> наказу Міністерства освіти і науки України від 30.03.2020 № 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2019/2020 навчальному році»,</w:t>
      </w:r>
      <w:r w:rsidR="00B65C2B">
        <w:t xml:space="preserve"> наказу Департаменту освіти і науки</w:t>
      </w:r>
      <w:r w:rsidR="00062933">
        <w:t xml:space="preserve"> </w:t>
      </w:r>
      <w:r w:rsidR="00B65C2B">
        <w:t>обласної державної адміністрації від 23.04.2020 року №</w:t>
      </w:r>
      <w:r>
        <w:t>156</w:t>
      </w:r>
      <w:r w:rsidR="00B65C2B">
        <w:t xml:space="preserve"> </w:t>
      </w:r>
      <w:r w:rsidR="00062933">
        <w:t xml:space="preserve">та з метою організованого завершення 2019/2020 навчального року. </w:t>
      </w:r>
    </w:p>
    <w:p w:rsidR="00F64FCA" w:rsidRPr="006B6B1B" w:rsidRDefault="00967B66" w:rsidP="00F64FCA">
      <w:pPr>
        <w:spacing w:before="100" w:beforeAutospacing="1" w:after="100" w:afterAutospacing="1"/>
        <w:jc w:val="both"/>
      </w:pPr>
      <w:r>
        <w:t>Н</w:t>
      </w:r>
      <w:r w:rsidR="00F64FCA">
        <w:t>АКАЗУЮ:</w:t>
      </w:r>
    </w:p>
    <w:p w:rsidR="00062933" w:rsidRDefault="00062933" w:rsidP="006650C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Звільнити у 2019/2020 навчальному році від проходження підсумкової державної атестації учнів, які завершують здобуття початкової та базової загальної середньої освіти.</w:t>
      </w:r>
    </w:p>
    <w:p w:rsidR="005E4679" w:rsidRDefault="00FA4F1A" w:rsidP="0032359E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>Наказ розмістити на сай</w:t>
      </w:r>
      <w:r w:rsidR="00295661">
        <w:t xml:space="preserve">тах відділу освіти райдержадміністрації та закладах загальної середньої освіти </w:t>
      </w:r>
      <w:r>
        <w:t>.</w:t>
      </w:r>
    </w:p>
    <w:p w:rsidR="00FA4F1A" w:rsidRPr="005E4679" w:rsidRDefault="00964C26" w:rsidP="00964C26">
      <w:pPr>
        <w:pStyle w:val="a3"/>
        <w:tabs>
          <w:tab w:val="left" w:pos="1134"/>
        </w:tabs>
        <w:ind w:left="0" w:firstLine="567"/>
        <w:jc w:val="both"/>
      </w:pPr>
      <w:r>
        <w:t>3.</w:t>
      </w:r>
      <w:r w:rsidR="00FA4F1A" w:rsidRPr="009562D4">
        <w:t>Контроль за виконання</w:t>
      </w:r>
      <w:r w:rsidR="00FA4F1A">
        <w:t>м</w:t>
      </w:r>
      <w:r w:rsidR="00FA4F1A" w:rsidRPr="009562D4">
        <w:t xml:space="preserve"> наказу </w:t>
      </w:r>
      <w:r w:rsidR="00FA4F1A">
        <w:t xml:space="preserve">покласти на </w:t>
      </w:r>
      <w:r w:rsidR="00295661">
        <w:t xml:space="preserve">головного спеціаліста відділу освіти райдержадміністрації </w:t>
      </w:r>
      <w:proofErr w:type="spellStart"/>
      <w:r w:rsidR="00295661">
        <w:t>Гринчук</w:t>
      </w:r>
      <w:proofErr w:type="spellEnd"/>
      <w:r w:rsidR="00295661">
        <w:t xml:space="preserve"> Г.І.</w:t>
      </w:r>
    </w:p>
    <w:p w:rsidR="00FA4F1A" w:rsidRDefault="00FA4F1A" w:rsidP="00964C26">
      <w:pPr>
        <w:widowControl w:val="0"/>
        <w:tabs>
          <w:tab w:val="left" w:pos="284"/>
          <w:tab w:val="left" w:pos="993"/>
        </w:tabs>
        <w:jc w:val="both"/>
      </w:pPr>
    </w:p>
    <w:p w:rsidR="004D3309" w:rsidRDefault="00295661" w:rsidP="00FA4F1A">
      <w:pPr>
        <w:rPr>
          <w:b/>
          <w:bCs/>
        </w:rPr>
      </w:pPr>
      <w:r>
        <w:rPr>
          <w:b/>
          <w:bCs/>
        </w:rPr>
        <w:t>Начальник відділу освіти райдержадміністрації               Михайло АНДРИЧ</w:t>
      </w:r>
    </w:p>
    <w:p w:rsidR="00295661" w:rsidRPr="00295661" w:rsidRDefault="00295661" w:rsidP="00FA4F1A">
      <w:pPr>
        <w:rPr>
          <w:bCs/>
          <w:sz w:val="20"/>
          <w:szCs w:val="20"/>
        </w:rPr>
      </w:pPr>
      <w:r w:rsidRPr="00295661">
        <w:rPr>
          <w:bCs/>
          <w:sz w:val="20"/>
          <w:szCs w:val="20"/>
        </w:rPr>
        <w:t>Ганна ГРИНЧУК,2-27-25</w:t>
      </w:r>
      <w:bookmarkStart w:id="0" w:name="_GoBack"/>
      <w:bookmarkEnd w:id="0"/>
    </w:p>
    <w:sectPr w:rsidR="00295661" w:rsidRPr="00295661" w:rsidSect="008D72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26E"/>
    <w:multiLevelType w:val="hybridMultilevel"/>
    <w:tmpl w:val="C3EE07CA"/>
    <w:lvl w:ilvl="0" w:tplc="0D6AEB62">
      <w:start w:val="1"/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A5167A"/>
    <w:multiLevelType w:val="multilevel"/>
    <w:tmpl w:val="F4761E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1BA6775C"/>
    <w:multiLevelType w:val="multilevel"/>
    <w:tmpl w:val="967A4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B90812"/>
    <w:multiLevelType w:val="multilevel"/>
    <w:tmpl w:val="B83C7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8379FC"/>
    <w:multiLevelType w:val="multilevel"/>
    <w:tmpl w:val="F67A2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DC1ADB"/>
    <w:multiLevelType w:val="multilevel"/>
    <w:tmpl w:val="D054CD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4E1C50E6"/>
    <w:multiLevelType w:val="multilevel"/>
    <w:tmpl w:val="791451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05809BF"/>
    <w:multiLevelType w:val="multilevel"/>
    <w:tmpl w:val="2D2AEAE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8227AA"/>
    <w:multiLevelType w:val="multilevel"/>
    <w:tmpl w:val="B2E220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540F1A9A"/>
    <w:multiLevelType w:val="multilevel"/>
    <w:tmpl w:val="FED020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A733B66"/>
    <w:multiLevelType w:val="multilevel"/>
    <w:tmpl w:val="0A387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C60"/>
    <w:rsid w:val="00062933"/>
    <w:rsid w:val="0009689A"/>
    <w:rsid w:val="000B4AAA"/>
    <w:rsid w:val="000C2D26"/>
    <w:rsid w:val="00103F35"/>
    <w:rsid w:val="001441CD"/>
    <w:rsid w:val="00193E90"/>
    <w:rsid w:val="00196775"/>
    <w:rsid w:val="001C2174"/>
    <w:rsid w:val="001D2F62"/>
    <w:rsid w:val="00220C59"/>
    <w:rsid w:val="002327D3"/>
    <w:rsid w:val="00264775"/>
    <w:rsid w:val="00276015"/>
    <w:rsid w:val="00290F6D"/>
    <w:rsid w:val="00295661"/>
    <w:rsid w:val="002C23F6"/>
    <w:rsid w:val="002E7165"/>
    <w:rsid w:val="0032359E"/>
    <w:rsid w:val="003251C6"/>
    <w:rsid w:val="003535AB"/>
    <w:rsid w:val="00373B3F"/>
    <w:rsid w:val="003835D3"/>
    <w:rsid w:val="003A3869"/>
    <w:rsid w:val="003C01DD"/>
    <w:rsid w:val="003D4464"/>
    <w:rsid w:val="003F471E"/>
    <w:rsid w:val="004D3309"/>
    <w:rsid w:val="00516669"/>
    <w:rsid w:val="005200B4"/>
    <w:rsid w:val="005720D6"/>
    <w:rsid w:val="00591B51"/>
    <w:rsid w:val="005957DC"/>
    <w:rsid w:val="005A2E03"/>
    <w:rsid w:val="005C7705"/>
    <w:rsid w:val="005E4679"/>
    <w:rsid w:val="005F18C7"/>
    <w:rsid w:val="0060305E"/>
    <w:rsid w:val="006650C0"/>
    <w:rsid w:val="006838BF"/>
    <w:rsid w:val="006A3E50"/>
    <w:rsid w:val="006D3BD8"/>
    <w:rsid w:val="008023F2"/>
    <w:rsid w:val="008215C3"/>
    <w:rsid w:val="00837A3F"/>
    <w:rsid w:val="00855C94"/>
    <w:rsid w:val="008727A3"/>
    <w:rsid w:val="008C2352"/>
    <w:rsid w:val="008D72A9"/>
    <w:rsid w:val="008F62D6"/>
    <w:rsid w:val="0095699D"/>
    <w:rsid w:val="00964C26"/>
    <w:rsid w:val="00967B66"/>
    <w:rsid w:val="00972536"/>
    <w:rsid w:val="009E6FDC"/>
    <w:rsid w:val="00A32931"/>
    <w:rsid w:val="00A41584"/>
    <w:rsid w:val="00A656F2"/>
    <w:rsid w:val="00AB35D4"/>
    <w:rsid w:val="00B54E2B"/>
    <w:rsid w:val="00B65C2B"/>
    <w:rsid w:val="00B7460E"/>
    <w:rsid w:val="00B76A65"/>
    <w:rsid w:val="00B81D54"/>
    <w:rsid w:val="00BB1C97"/>
    <w:rsid w:val="00BC2A1D"/>
    <w:rsid w:val="00BC5FD2"/>
    <w:rsid w:val="00BF28B5"/>
    <w:rsid w:val="00C145EC"/>
    <w:rsid w:val="00C24805"/>
    <w:rsid w:val="00C269F1"/>
    <w:rsid w:val="00C4424E"/>
    <w:rsid w:val="00C63C60"/>
    <w:rsid w:val="00C72AE7"/>
    <w:rsid w:val="00CA5C94"/>
    <w:rsid w:val="00CC0FDB"/>
    <w:rsid w:val="00D31123"/>
    <w:rsid w:val="00D54D13"/>
    <w:rsid w:val="00DA0BB7"/>
    <w:rsid w:val="00F64FCA"/>
    <w:rsid w:val="00FA24A5"/>
    <w:rsid w:val="00FA4F1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B1B7E-9AE7-4E3D-BC30-66AA869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2E7165"/>
    <w:pPr>
      <w:widowControl w:val="0"/>
      <w:shd w:val="clear" w:color="auto" w:fill="FFFFFF"/>
      <w:spacing w:before="420" w:after="840" w:line="0" w:lineRule="atLeast"/>
      <w:jc w:val="both"/>
    </w:pPr>
    <w:rPr>
      <w:spacing w:val="4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64FCA"/>
    <w:pPr>
      <w:ind w:left="720"/>
      <w:contextualSpacing/>
    </w:pPr>
  </w:style>
  <w:style w:type="table" w:styleId="a4">
    <w:name w:val="Table Grid"/>
    <w:basedOn w:val="a1"/>
    <w:uiPriority w:val="59"/>
    <w:rsid w:val="00C145E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34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869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Normal (Web)"/>
    <w:basedOn w:val="a"/>
    <w:uiPriority w:val="99"/>
    <w:semiHidden/>
    <w:unhideWhenUsed/>
    <w:rsid w:val="006D3B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16</cp:revision>
  <cp:lastPrinted>2020-04-27T13:49:00Z</cp:lastPrinted>
  <dcterms:created xsi:type="dcterms:W3CDTF">2020-04-23T10:47:00Z</dcterms:created>
  <dcterms:modified xsi:type="dcterms:W3CDTF">2020-04-27T13:49:00Z</dcterms:modified>
</cp:coreProperties>
</file>